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D5199" w14:textId="77777777" w:rsidR="00F12B97" w:rsidRPr="0087491E" w:rsidRDefault="00F12B97" w:rsidP="00512FD3">
      <w:pPr>
        <w:spacing w:after="0" w:line="336" w:lineRule="auto"/>
        <w:ind w:left="5103" w:right="14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E003F1" w14:textId="77777777" w:rsidR="00F12B97" w:rsidRPr="00BA4BC7" w:rsidRDefault="00F12B97" w:rsidP="00BA4BC7">
      <w:pPr>
        <w:spacing w:after="0" w:line="336" w:lineRule="auto"/>
        <w:ind w:left="5670" w:right="14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Введено в действие приказом </w:t>
      </w:r>
    </w:p>
    <w:p w14:paraId="6D041894" w14:textId="77777777" w:rsidR="00F12B97" w:rsidRPr="00BA4BC7" w:rsidRDefault="00F12B97" w:rsidP="00BA4BC7">
      <w:pPr>
        <w:spacing w:after="0" w:line="336" w:lineRule="auto"/>
        <w:ind w:left="5670" w:right="14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ФГБОУ </w:t>
      </w:r>
      <w:proofErr w:type="gramStart"/>
      <w:r w:rsidRPr="00BA4B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BA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Бурятская ГСХА</w:t>
      </w:r>
    </w:p>
    <w:p w14:paraId="512FD269" w14:textId="070A9394" w:rsidR="00F12B97" w:rsidRPr="00BA4BC7" w:rsidRDefault="00F12B97" w:rsidP="00BA4BC7">
      <w:pPr>
        <w:spacing w:after="0" w:line="336" w:lineRule="auto"/>
        <w:ind w:left="5670" w:right="14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A4B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«</w:t>
      </w:r>
      <w:r w:rsidR="00BA4BC7" w:rsidRPr="00BA4B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</w:t>
      </w:r>
      <w:r w:rsidRPr="00BA4B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BA4BC7" w:rsidRPr="00BA4B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апреля </w:t>
      </w:r>
      <w:r w:rsidRPr="00BA4B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1B29BB" w:rsidRPr="00BA4B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</w:t>
      </w:r>
      <w:r w:rsidR="00C474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№ 51</w:t>
      </w:r>
      <w:r w:rsidR="00BA4BC7" w:rsidRPr="00BA4B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BA4B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32A7EEAC" w14:textId="77777777" w:rsidR="00F12B97" w:rsidRPr="0087491E" w:rsidRDefault="00F12B97" w:rsidP="00512FD3">
      <w:pPr>
        <w:spacing w:after="255" w:line="336" w:lineRule="auto"/>
        <w:ind w:right="142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7BFEDE" w14:textId="77777777" w:rsidR="00F12B97" w:rsidRPr="0087491E" w:rsidRDefault="00F12B97" w:rsidP="00512FD3">
      <w:pPr>
        <w:spacing w:after="255" w:line="336" w:lineRule="auto"/>
        <w:ind w:right="142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ED884F" w14:textId="77777777" w:rsidR="00F12B97" w:rsidRPr="0087491E" w:rsidRDefault="00F12B97" w:rsidP="00512FD3">
      <w:pPr>
        <w:spacing w:after="255" w:line="336" w:lineRule="auto"/>
        <w:ind w:right="142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C2E5E9" w14:textId="45156839" w:rsidR="00FC7305" w:rsidRDefault="00FC7305" w:rsidP="00512FD3">
      <w:pPr>
        <w:framePr w:wrap="none" w:vAnchor="page" w:hAnchor="page" w:x="175" w:y="290"/>
        <w:spacing w:line="336" w:lineRule="auto"/>
        <w:rPr>
          <w:sz w:val="2"/>
          <w:szCs w:val="2"/>
        </w:rPr>
      </w:pPr>
    </w:p>
    <w:p w14:paraId="6D92E356" w14:textId="77777777" w:rsidR="00F12B97" w:rsidRPr="0087491E" w:rsidRDefault="00F12B97" w:rsidP="00512FD3">
      <w:pPr>
        <w:spacing w:after="255" w:line="336" w:lineRule="auto"/>
        <w:ind w:right="142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20ABB7B3" w14:textId="77777777" w:rsidR="00BA4BC7" w:rsidRDefault="0087491E" w:rsidP="00BA4BC7">
      <w:pPr>
        <w:spacing w:after="0" w:line="33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91E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ОБУЧЕНИИ ИНВАЛИДОВ И ЛИЦ С</w:t>
      </w:r>
      <w:r w:rsidR="00D91B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1B3C">
        <w:rPr>
          <w:rFonts w:ascii="Times New Roman" w:hAnsi="Times New Roman" w:cs="Times New Roman"/>
          <w:sz w:val="28"/>
          <w:szCs w:val="28"/>
        </w:rPr>
        <w:t>ОГРАНИЧЕНН</w:t>
      </w:r>
      <w:r w:rsidR="00BA4BC7">
        <w:rPr>
          <w:rFonts w:ascii="Times New Roman" w:hAnsi="Times New Roman" w:cs="Times New Roman"/>
          <w:sz w:val="28"/>
          <w:szCs w:val="28"/>
        </w:rPr>
        <w:t>ЫМИ</w:t>
      </w:r>
      <w:proofErr w:type="gramEnd"/>
    </w:p>
    <w:p w14:paraId="372853A1" w14:textId="76B322D8" w:rsidR="004F001F" w:rsidRDefault="00A124FF" w:rsidP="00BA4BC7">
      <w:pPr>
        <w:spacing w:after="0" w:line="33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ВОЗМОЖНОСТЯМИ З</w:t>
      </w:r>
      <w:r w:rsidR="0087491E">
        <w:rPr>
          <w:rFonts w:ascii="Times New Roman" w:hAnsi="Times New Roman" w:cs="Times New Roman"/>
          <w:sz w:val="28"/>
          <w:szCs w:val="28"/>
        </w:rPr>
        <w:t xml:space="preserve">ДОРОВЬЯ ПО ОБРАЗОВАТЕЛЬНЫМ ПРОГРАММАМ </w:t>
      </w:r>
      <w:r w:rsidR="00410001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14:paraId="211D1BEF" w14:textId="752964DF" w:rsidR="00F12B97" w:rsidRDefault="004F001F" w:rsidP="00BA4BC7">
      <w:pPr>
        <w:spacing w:after="0" w:line="33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B69A1">
        <w:rPr>
          <w:rFonts w:ascii="Times New Roman" w:hAnsi="Times New Roman" w:cs="Times New Roman"/>
          <w:sz w:val="28"/>
          <w:szCs w:val="28"/>
        </w:rPr>
        <w:t xml:space="preserve"> АГРОТЕХНИЧЕСКОМ КОЛЛЕДЖЕ  </w:t>
      </w:r>
      <w:r w:rsidR="00966683">
        <w:rPr>
          <w:rFonts w:ascii="Times New Roman" w:hAnsi="Times New Roman" w:cs="Times New Roman"/>
          <w:sz w:val="28"/>
          <w:szCs w:val="28"/>
        </w:rPr>
        <w:t xml:space="preserve">ФГБОУ ВО </w:t>
      </w:r>
      <w:proofErr w:type="gramStart"/>
      <w:r w:rsidR="00966683">
        <w:rPr>
          <w:rFonts w:ascii="Times New Roman" w:hAnsi="Times New Roman" w:cs="Times New Roman"/>
          <w:sz w:val="28"/>
          <w:szCs w:val="28"/>
        </w:rPr>
        <w:t>БУРЯТСКАЯ</w:t>
      </w:r>
      <w:proofErr w:type="gramEnd"/>
      <w:r w:rsidR="00966683">
        <w:rPr>
          <w:rFonts w:ascii="Times New Roman" w:hAnsi="Times New Roman" w:cs="Times New Roman"/>
          <w:sz w:val="28"/>
          <w:szCs w:val="28"/>
        </w:rPr>
        <w:t xml:space="preserve"> ГСХА </w:t>
      </w:r>
    </w:p>
    <w:p w14:paraId="084F7CB0" w14:textId="1B95DABC" w:rsidR="00966683" w:rsidRPr="0087491E" w:rsidRDefault="00966683" w:rsidP="00BA4BC7">
      <w:pPr>
        <w:spacing w:after="0" w:line="33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(ВЕРСИЯ 2.0)</w:t>
      </w:r>
    </w:p>
    <w:p w14:paraId="74C56E7F" w14:textId="77777777" w:rsidR="00F12B97" w:rsidRPr="0087491E" w:rsidRDefault="00F12B97" w:rsidP="00512FD3">
      <w:pPr>
        <w:spacing w:after="0" w:line="336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52CF3B3" w14:textId="77777777" w:rsidR="00F12B97" w:rsidRPr="0087491E" w:rsidRDefault="00F12B97" w:rsidP="00512FD3">
      <w:pPr>
        <w:spacing w:after="0" w:line="336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88DF3B8" w14:textId="77777777" w:rsidR="00F12B97" w:rsidRPr="0087491E" w:rsidRDefault="00F12B97" w:rsidP="00512FD3">
      <w:pPr>
        <w:spacing w:after="0" w:line="336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8CB9D94" w14:textId="77777777" w:rsidR="00F12B97" w:rsidRPr="0087491E" w:rsidRDefault="00F12B97" w:rsidP="00512FD3">
      <w:pPr>
        <w:spacing w:after="0" w:line="336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6691865" w14:textId="77777777" w:rsidR="00F12B97" w:rsidRPr="0087491E" w:rsidRDefault="00F12B97" w:rsidP="00512FD3">
      <w:pPr>
        <w:spacing w:after="0" w:line="336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8D9CE88" w14:textId="77777777" w:rsidR="00F12B97" w:rsidRPr="0087491E" w:rsidRDefault="00F12B97" w:rsidP="00512FD3">
      <w:pPr>
        <w:spacing w:after="0" w:line="336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6D50A5B" w14:textId="77777777" w:rsidR="00F12B97" w:rsidRDefault="00F12B97" w:rsidP="00512FD3">
      <w:pPr>
        <w:spacing w:after="0" w:line="336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C9D6D0E" w14:textId="77777777" w:rsidR="00240D35" w:rsidRDefault="00240D35" w:rsidP="00512FD3">
      <w:pPr>
        <w:spacing w:after="0" w:line="336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E6D810F" w14:textId="77777777" w:rsidR="00240D35" w:rsidRDefault="00240D35" w:rsidP="00512FD3">
      <w:pPr>
        <w:spacing w:after="0" w:line="336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FAFB76" w14:textId="77777777" w:rsidR="00F12B97" w:rsidRPr="0087491E" w:rsidRDefault="00F12B97" w:rsidP="00512FD3">
      <w:pPr>
        <w:spacing w:after="0" w:line="336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8D8C67" w14:textId="77777777" w:rsidR="00F12B97" w:rsidRPr="0087491E" w:rsidRDefault="00F12B97" w:rsidP="00512FD3">
      <w:pPr>
        <w:spacing w:after="0" w:line="336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491E">
        <w:rPr>
          <w:rFonts w:ascii="Times New Roman" w:hAnsi="Times New Roman" w:cs="Times New Roman"/>
          <w:bCs/>
          <w:sz w:val="28"/>
          <w:szCs w:val="28"/>
        </w:rPr>
        <w:t>Улан-Удэ, 20</w:t>
      </w:r>
      <w:r w:rsidR="001B29BB">
        <w:rPr>
          <w:rFonts w:ascii="Times New Roman" w:hAnsi="Times New Roman" w:cs="Times New Roman"/>
          <w:bCs/>
          <w:sz w:val="28"/>
          <w:szCs w:val="28"/>
        </w:rPr>
        <w:t>21</w:t>
      </w:r>
      <w:r w:rsidRPr="008749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p w14:paraId="394FF72D" w14:textId="77777777" w:rsidR="00F12B97" w:rsidRDefault="00AB37D3" w:rsidP="00512FD3">
      <w:pPr>
        <w:pStyle w:val="1"/>
        <w:numPr>
          <w:ilvl w:val="0"/>
          <w:numId w:val="2"/>
        </w:numPr>
        <w:spacing w:line="336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ОБЩИЕ ПОЛОЖЕНИЯ </w:t>
      </w:r>
    </w:p>
    <w:p w14:paraId="2C5924F0" w14:textId="77777777" w:rsidR="00F12B97" w:rsidRPr="00A124FF" w:rsidRDefault="00A514A1" w:rsidP="00512F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F12B97" w:rsidRPr="00A124FF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определяет</w:t>
      </w:r>
      <w:r w:rsidR="00A124FF" w:rsidRPr="00A124FF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специальные условия обучения </w:t>
      </w:r>
      <w:r w:rsidR="00F12B97" w:rsidRPr="00A124FF">
        <w:rPr>
          <w:rFonts w:ascii="Times New Roman" w:hAnsi="Times New Roman" w:cs="Times New Roman"/>
          <w:color w:val="000000"/>
          <w:sz w:val="28"/>
          <w:szCs w:val="28"/>
        </w:rPr>
        <w:t>направления работы с инвалидами и лицами с ограниченными возможностями</w:t>
      </w:r>
      <w:r w:rsidR="00A124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2B97" w:rsidRPr="00A124FF">
        <w:rPr>
          <w:rFonts w:ascii="Times New Roman" w:hAnsi="Times New Roman" w:cs="Times New Roman"/>
          <w:color w:val="000000"/>
          <w:sz w:val="28"/>
          <w:szCs w:val="28"/>
        </w:rPr>
        <w:t xml:space="preserve">здоровья (далее </w:t>
      </w:r>
      <w:r w:rsidR="001B29BB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F12B97" w:rsidRPr="00A124FF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обучающиеся (лица) с ОВЗ)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Агротехническом колледже (далее –</w:t>
      </w:r>
      <w:r w:rsidR="001B29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Колледж) ФГБОУ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2B97" w:rsidRPr="00A124F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124FF">
        <w:rPr>
          <w:rFonts w:ascii="Times New Roman" w:hAnsi="Times New Roman" w:cs="Times New Roman"/>
          <w:color w:val="000000"/>
          <w:sz w:val="28"/>
          <w:szCs w:val="28"/>
        </w:rPr>
        <w:t>Бурятская государственная сельскохозяйственная академия им.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24FF">
        <w:rPr>
          <w:rFonts w:ascii="Times New Roman" w:hAnsi="Times New Roman" w:cs="Times New Roman"/>
          <w:color w:val="000000"/>
          <w:sz w:val="28"/>
          <w:szCs w:val="28"/>
        </w:rPr>
        <w:t>В.Р.</w:t>
      </w:r>
      <w:r w:rsidR="000114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24FF">
        <w:rPr>
          <w:rFonts w:ascii="Times New Roman" w:hAnsi="Times New Roman" w:cs="Times New Roman"/>
          <w:color w:val="000000"/>
          <w:sz w:val="28"/>
          <w:szCs w:val="28"/>
        </w:rPr>
        <w:t>Филиппова</w:t>
      </w:r>
      <w:r w:rsidR="00F12B97" w:rsidRPr="00A124FF">
        <w:rPr>
          <w:rFonts w:ascii="Times New Roman" w:hAnsi="Times New Roman" w:cs="Times New Roman"/>
          <w:color w:val="000000"/>
          <w:sz w:val="28"/>
          <w:szCs w:val="28"/>
        </w:rPr>
        <w:t xml:space="preserve">» (далее </w:t>
      </w:r>
      <w:r w:rsidR="001B29B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F12B97" w:rsidRPr="00A124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Академия</w:t>
      </w:r>
      <w:r w:rsidR="00F12B97" w:rsidRPr="00A124F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72EAD92F" w14:textId="77777777" w:rsidR="00F12B97" w:rsidRPr="00A124FF" w:rsidRDefault="00A514A1" w:rsidP="00512F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Настоящее Положение разработано на основании следующих нормативных документов: </w:t>
      </w:r>
    </w:p>
    <w:p w14:paraId="369AE3A6" w14:textId="002C2FE8" w:rsidR="00F12B97" w:rsidRPr="00A124FF" w:rsidRDefault="00A514A1" w:rsidP="00512F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Федеральн</w:t>
      </w:r>
      <w:r w:rsidR="009403D7">
        <w:rPr>
          <w:rFonts w:ascii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зако</w:t>
      </w:r>
      <w:r w:rsidR="009403D7">
        <w:rPr>
          <w:rFonts w:ascii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РФ </w:t>
      </w:r>
      <w:r w:rsidR="00F12B97" w:rsidRPr="00A124FF">
        <w:rPr>
          <w:rFonts w:ascii="Times New Roman" w:hAnsi="Times New Roman" w:cs="Times New Roman"/>
          <w:color w:val="000000"/>
          <w:sz w:val="28"/>
          <w:szCs w:val="28"/>
        </w:rPr>
        <w:t xml:space="preserve"> от 29 </w:t>
      </w:r>
      <w:r w:rsidR="006F45C2">
        <w:rPr>
          <w:rFonts w:ascii="Times New Roman" w:hAnsi="Times New Roman" w:cs="Times New Roman"/>
          <w:color w:val="000000"/>
          <w:sz w:val="28"/>
          <w:szCs w:val="28"/>
        </w:rPr>
        <w:t xml:space="preserve">.12.  2012 </w:t>
      </w:r>
      <w:r w:rsidR="00F12B97" w:rsidRPr="00A124FF">
        <w:rPr>
          <w:rFonts w:ascii="Times New Roman" w:hAnsi="Times New Roman" w:cs="Times New Roman"/>
          <w:color w:val="000000"/>
          <w:sz w:val="28"/>
          <w:szCs w:val="28"/>
        </w:rPr>
        <w:t xml:space="preserve"> № 273-ФЗ «Об образовании в</w:t>
      </w:r>
      <w:r w:rsidR="00A124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2B97" w:rsidRPr="00A124FF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Федерации»;</w:t>
      </w:r>
    </w:p>
    <w:p w14:paraId="6F1C2FA5" w14:textId="11CBDC7F" w:rsidR="00F12B97" w:rsidRDefault="006F45C2" w:rsidP="00512F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Федеральн</w:t>
      </w:r>
      <w:r w:rsidR="009403D7">
        <w:rPr>
          <w:rFonts w:ascii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закон </w:t>
      </w:r>
      <w:r w:rsidR="00F12B97" w:rsidRPr="00A124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763">
        <w:rPr>
          <w:rFonts w:ascii="Times New Roman" w:hAnsi="Times New Roman" w:cs="Times New Roman"/>
          <w:color w:val="000000"/>
          <w:sz w:val="28"/>
          <w:szCs w:val="28"/>
        </w:rPr>
        <w:t xml:space="preserve">РФ </w:t>
      </w:r>
      <w:r w:rsidR="00F12B97" w:rsidRPr="00A124FF">
        <w:rPr>
          <w:rFonts w:ascii="Times New Roman" w:hAnsi="Times New Roman" w:cs="Times New Roman"/>
          <w:color w:val="000000"/>
          <w:sz w:val="28"/>
          <w:szCs w:val="28"/>
        </w:rPr>
        <w:t>от 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11.1995 </w:t>
      </w:r>
      <w:r w:rsidR="00F12B97" w:rsidRPr="00A124FF">
        <w:rPr>
          <w:rFonts w:ascii="Times New Roman" w:hAnsi="Times New Roman" w:cs="Times New Roman"/>
          <w:color w:val="000000"/>
          <w:sz w:val="28"/>
          <w:szCs w:val="28"/>
        </w:rPr>
        <w:t xml:space="preserve"> № 181- ФЗ «О социальной защите</w:t>
      </w:r>
      <w:r w:rsidR="00A124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2B97" w:rsidRPr="00A124FF">
        <w:rPr>
          <w:rFonts w:ascii="Times New Roman" w:hAnsi="Times New Roman" w:cs="Times New Roman"/>
          <w:color w:val="000000"/>
          <w:sz w:val="28"/>
          <w:szCs w:val="28"/>
        </w:rPr>
        <w:t>инвалидов в Российской Федерации»;</w:t>
      </w:r>
    </w:p>
    <w:p w14:paraId="275CACB4" w14:textId="2C7F515B" w:rsidR="006F45C2" w:rsidRPr="006F45C2" w:rsidRDefault="006F45C2" w:rsidP="00512F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5C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F45C2">
        <w:rPr>
          <w:rFonts w:ascii="Times New Roman" w:hAnsi="Times New Roman" w:cs="Times New Roman"/>
          <w:sz w:val="28"/>
          <w:szCs w:val="28"/>
        </w:rPr>
        <w:t>Федеральн</w:t>
      </w:r>
      <w:r w:rsidR="009403D7">
        <w:rPr>
          <w:rFonts w:ascii="Times New Roman" w:hAnsi="Times New Roman" w:cs="Times New Roman"/>
          <w:sz w:val="28"/>
          <w:szCs w:val="28"/>
        </w:rPr>
        <w:t xml:space="preserve">ый </w:t>
      </w:r>
      <w:r w:rsidRPr="006F45C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50763">
        <w:rPr>
          <w:rFonts w:ascii="Times New Roman" w:hAnsi="Times New Roman" w:cs="Times New Roman"/>
          <w:sz w:val="28"/>
          <w:szCs w:val="28"/>
        </w:rPr>
        <w:t xml:space="preserve"> РФ </w:t>
      </w:r>
      <w:r w:rsidRPr="006F45C2">
        <w:rPr>
          <w:rFonts w:ascii="Times New Roman" w:hAnsi="Times New Roman" w:cs="Times New Roman"/>
          <w:sz w:val="28"/>
          <w:szCs w:val="28"/>
        </w:rPr>
        <w:t xml:space="preserve"> от 03.05.2012 № 46-ФЗ «О ратификации Конвенции о правах инвалидов»;</w:t>
      </w:r>
    </w:p>
    <w:p w14:paraId="1609955F" w14:textId="47F2E458" w:rsidR="007567BC" w:rsidRDefault="00F12B97" w:rsidP="00512F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5C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F45C2" w:rsidRPr="006F45C2">
        <w:rPr>
          <w:rFonts w:ascii="Times New Roman" w:hAnsi="Times New Roman" w:cs="Times New Roman"/>
          <w:sz w:val="28"/>
          <w:szCs w:val="28"/>
        </w:rPr>
        <w:t>Приказ  Министерс</w:t>
      </w:r>
      <w:r w:rsidR="009403D7">
        <w:rPr>
          <w:rFonts w:ascii="Times New Roman" w:hAnsi="Times New Roman" w:cs="Times New Roman"/>
          <w:sz w:val="28"/>
          <w:szCs w:val="28"/>
        </w:rPr>
        <w:t xml:space="preserve">тва </w:t>
      </w:r>
      <w:r w:rsidR="00FA161F" w:rsidRPr="00FA161F">
        <w:rPr>
          <w:rFonts w:ascii="Times New Roman" w:hAnsi="Times New Roman" w:cs="Times New Roman"/>
          <w:sz w:val="28"/>
          <w:szCs w:val="28"/>
        </w:rPr>
        <w:t>просвещ</w:t>
      </w:r>
      <w:r w:rsidR="007B7705">
        <w:rPr>
          <w:rFonts w:ascii="Times New Roman" w:hAnsi="Times New Roman" w:cs="Times New Roman"/>
          <w:sz w:val="28"/>
          <w:szCs w:val="28"/>
        </w:rPr>
        <w:t>ения Российской Федерации от 24 </w:t>
      </w:r>
      <w:bookmarkStart w:id="0" w:name="_GoBack"/>
      <w:bookmarkEnd w:id="0"/>
      <w:r w:rsidR="00FA161F" w:rsidRPr="00FA161F">
        <w:rPr>
          <w:rFonts w:ascii="Times New Roman" w:hAnsi="Times New Roman" w:cs="Times New Roman"/>
          <w:sz w:val="28"/>
          <w:szCs w:val="28"/>
        </w:rPr>
        <w:t>августа 2022 г. №762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</w:t>
      </w:r>
      <w:r w:rsidR="006F45C2" w:rsidRPr="006F45C2">
        <w:rPr>
          <w:rFonts w:ascii="Times New Roman" w:hAnsi="Times New Roman" w:cs="Times New Roman"/>
          <w:sz w:val="28"/>
          <w:szCs w:val="28"/>
        </w:rPr>
        <w:t>»;</w:t>
      </w:r>
    </w:p>
    <w:p w14:paraId="1C717868" w14:textId="0476E6D4" w:rsidR="007567BC" w:rsidRPr="007567BC" w:rsidRDefault="007567BC" w:rsidP="00512F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67BC">
        <w:rPr>
          <w:rFonts w:ascii="Times New Roman" w:hAnsi="Times New Roman" w:cs="Times New Roman"/>
          <w:sz w:val="28"/>
          <w:szCs w:val="28"/>
        </w:rPr>
        <w:t xml:space="preserve">Приказ Министерства науки и высшего образования РФ, Министерства просвещения РФ от 05.08.2020  № 885/390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567BC">
        <w:rPr>
          <w:rFonts w:ascii="Times New Roman" w:hAnsi="Times New Roman" w:cs="Times New Roman"/>
          <w:sz w:val="28"/>
          <w:szCs w:val="28"/>
        </w:rPr>
        <w:t>О практической подготовке обучающихся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92A6F">
        <w:rPr>
          <w:rFonts w:ascii="Times New Roman" w:hAnsi="Times New Roman" w:cs="Times New Roman"/>
          <w:sz w:val="28"/>
          <w:szCs w:val="28"/>
        </w:rPr>
        <w:t>;</w:t>
      </w:r>
    </w:p>
    <w:p w14:paraId="79E45AC3" w14:textId="0783136D" w:rsidR="007567BC" w:rsidRPr="00292A6F" w:rsidRDefault="00292A6F" w:rsidP="00512FD3">
      <w:pPr>
        <w:pStyle w:val="a4"/>
        <w:widowControl w:val="0"/>
        <w:spacing w:line="336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7567BC" w:rsidRPr="00292A6F">
        <w:rPr>
          <w:sz w:val="28"/>
          <w:szCs w:val="28"/>
          <w:shd w:val="clear" w:color="auto" w:fill="FFFFFF"/>
        </w:rPr>
        <w:t xml:space="preserve">Приказ </w:t>
      </w:r>
      <w:r w:rsidR="007567BC" w:rsidRPr="00292A6F">
        <w:rPr>
          <w:rFonts w:eastAsiaTheme="minorHAnsi"/>
          <w:sz w:val="28"/>
          <w:szCs w:val="28"/>
        </w:rPr>
        <w:t>Министерства просвещения РФ</w:t>
      </w:r>
      <w:r w:rsidR="001B15B4">
        <w:rPr>
          <w:rFonts w:eastAsiaTheme="minorHAnsi"/>
          <w:sz w:val="28"/>
          <w:szCs w:val="28"/>
        </w:rPr>
        <w:t xml:space="preserve"> </w:t>
      </w:r>
      <w:r w:rsidR="007567BC" w:rsidRPr="00292A6F">
        <w:rPr>
          <w:rFonts w:eastAsiaTheme="minorHAnsi"/>
          <w:sz w:val="28"/>
          <w:szCs w:val="28"/>
        </w:rPr>
        <w:t>0</w:t>
      </w:r>
      <w:r w:rsidRPr="00292A6F">
        <w:rPr>
          <w:rFonts w:eastAsiaTheme="minorHAnsi"/>
          <w:sz w:val="28"/>
          <w:szCs w:val="28"/>
        </w:rPr>
        <w:t xml:space="preserve">8.11.2021 </w:t>
      </w:r>
      <w:r w:rsidR="007567BC" w:rsidRPr="00292A6F">
        <w:rPr>
          <w:sz w:val="28"/>
          <w:szCs w:val="28"/>
          <w:shd w:val="clear" w:color="auto" w:fill="FFFFFF"/>
        </w:rPr>
        <w:t xml:space="preserve"> №  800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14:paraId="194E068A" w14:textId="77777777" w:rsidR="003F5AF1" w:rsidRPr="009F1083" w:rsidRDefault="003F5AF1" w:rsidP="00512F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55D6" w:rsidRPr="006F45C2">
        <w:rPr>
          <w:rFonts w:ascii="Times New Roman" w:hAnsi="Times New Roman" w:cs="Times New Roman"/>
          <w:sz w:val="28"/>
          <w:szCs w:val="28"/>
        </w:rPr>
        <w:t>Приказ  Министерс</w:t>
      </w:r>
      <w:r w:rsidR="00F055D6">
        <w:rPr>
          <w:rFonts w:ascii="Times New Roman" w:hAnsi="Times New Roman" w:cs="Times New Roman"/>
          <w:sz w:val="28"/>
          <w:szCs w:val="28"/>
        </w:rPr>
        <w:t xml:space="preserve">тва образования и науки РФ  </w:t>
      </w:r>
      <w:r w:rsidRPr="003F5AF1">
        <w:rPr>
          <w:rFonts w:ascii="Times New Roman" w:hAnsi="Times New Roman" w:cs="Times New Roman"/>
          <w:sz w:val="28"/>
          <w:szCs w:val="28"/>
        </w:rPr>
        <w:t xml:space="preserve">от 09.11.2015 №1309 «Об утверждении Порядка обеспечения условий доступности для инвалидов </w:t>
      </w:r>
      <w:r w:rsidRPr="003F5AF1">
        <w:rPr>
          <w:rFonts w:ascii="Times New Roman" w:hAnsi="Times New Roman" w:cs="Times New Roman"/>
          <w:sz w:val="28"/>
          <w:szCs w:val="28"/>
        </w:rPr>
        <w:lastRenderedPageBreak/>
        <w:t xml:space="preserve">объектов и предоставляемых услуг в сфере образования, а также оказания им при этом </w:t>
      </w:r>
      <w:r w:rsidRPr="009F1083">
        <w:rPr>
          <w:rFonts w:ascii="Times New Roman" w:hAnsi="Times New Roman" w:cs="Times New Roman"/>
          <w:sz w:val="28"/>
          <w:szCs w:val="28"/>
        </w:rPr>
        <w:t>необходимой помощи»</w:t>
      </w:r>
      <w:r w:rsidR="009F1083" w:rsidRPr="009F1083">
        <w:rPr>
          <w:rFonts w:ascii="Times New Roman" w:hAnsi="Times New Roman" w:cs="Times New Roman"/>
          <w:sz w:val="28"/>
          <w:szCs w:val="28"/>
        </w:rPr>
        <w:t>;</w:t>
      </w:r>
      <w:r w:rsidRPr="009F10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AB5D7B" w14:textId="1E650F50" w:rsidR="007456B6" w:rsidRPr="00CB76C3" w:rsidRDefault="00247B05" w:rsidP="00CB76C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55D6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РФ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055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.09.</w:t>
      </w:r>
      <w:r w:rsidRPr="00F055D6">
        <w:rPr>
          <w:rFonts w:ascii="Times New Roman" w:hAnsi="Times New Roman" w:cs="Times New Roman"/>
          <w:sz w:val="28"/>
          <w:szCs w:val="28"/>
        </w:rPr>
        <w:t xml:space="preserve"> 2020</w:t>
      </w:r>
      <w:r w:rsidR="00867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 457 «</w:t>
      </w:r>
      <w:r w:rsidRPr="00F055D6">
        <w:rPr>
          <w:rFonts w:ascii="Times New Roman" w:hAnsi="Times New Roman" w:cs="Times New Roman"/>
          <w:sz w:val="28"/>
          <w:szCs w:val="28"/>
        </w:rPr>
        <w:t>Об утверждении Порядка приема на обучение по образовательным программам среднег</w:t>
      </w:r>
      <w:r>
        <w:rPr>
          <w:rFonts w:ascii="Times New Roman" w:hAnsi="Times New Roman" w:cs="Times New Roman"/>
          <w:sz w:val="28"/>
          <w:szCs w:val="28"/>
        </w:rPr>
        <w:t>о профессионального образования»;</w:t>
      </w:r>
    </w:p>
    <w:p w14:paraId="5BBF77AA" w14:textId="25F01AD8" w:rsidR="007456B6" w:rsidRPr="00CB76C3" w:rsidRDefault="007456B6" w:rsidP="00CB76C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6C3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РФ от 23.08.2017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 w:rsidR="008676EC">
        <w:rPr>
          <w:rFonts w:ascii="Times New Roman" w:hAnsi="Times New Roman" w:cs="Times New Roman"/>
          <w:sz w:val="28"/>
          <w:szCs w:val="28"/>
        </w:rPr>
        <w:t>»</w:t>
      </w:r>
      <w:r w:rsidRPr="00CB76C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A03D2BF" w14:textId="412E515C" w:rsidR="00CB76C3" w:rsidRPr="00CB76C3" w:rsidRDefault="009F1083" w:rsidP="00CB76C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083">
        <w:rPr>
          <w:rFonts w:ascii="Times New Roman" w:hAnsi="Times New Roman" w:cs="Times New Roman"/>
          <w:sz w:val="28"/>
          <w:szCs w:val="28"/>
        </w:rPr>
        <w:t xml:space="preserve">- </w:t>
      </w:r>
      <w:r w:rsidR="00CB76C3" w:rsidRPr="00CB76C3">
        <w:rPr>
          <w:rFonts w:ascii="Times New Roman" w:hAnsi="Times New Roman" w:cs="Times New Roman"/>
          <w:sz w:val="28"/>
          <w:szCs w:val="28"/>
        </w:rPr>
        <w:t>Методическими рекомендациями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образования, в том числе оснащенности образовательного процесса, утвержденными Министерством образования и науки РФ</w:t>
      </w:r>
      <w:r w:rsidR="008676EC">
        <w:rPr>
          <w:rFonts w:ascii="Times New Roman" w:hAnsi="Times New Roman" w:cs="Times New Roman"/>
          <w:sz w:val="28"/>
          <w:szCs w:val="28"/>
        </w:rPr>
        <w:t xml:space="preserve"> </w:t>
      </w:r>
      <w:r w:rsidR="00CB76C3" w:rsidRPr="00CB76C3">
        <w:rPr>
          <w:rFonts w:ascii="Times New Roman" w:hAnsi="Times New Roman" w:cs="Times New Roman"/>
          <w:sz w:val="28"/>
          <w:szCs w:val="28"/>
        </w:rPr>
        <w:t xml:space="preserve"> 08.04.2014 № АК- 44/05вн;</w:t>
      </w:r>
    </w:p>
    <w:p w14:paraId="2A5AAC15" w14:textId="65E8F079" w:rsidR="009F1083" w:rsidRDefault="00CB76C3" w:rsidP="00512F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1083" w:rsidRPr="009F1083">
        <w:rPr>
          <w:rFonts w:ascii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РФ от 2</w:t>
      </w:r>
      <w:r>
        <w:rPr>
          <w:rFonts w:ascii="Times New Roman" w:hAnsi="Times New Roman" w:cs="Times New Roman"/>
          <w:sz w:val="28"/>
          <w:szCs w:val="28"/>
        </w:rPr>
        <w:t>0</w:t>
      </w:r>
      <w:r w:rsidR="00151FFA">
        <w:rPr>
          <w:rFonts w:ascii="Times New Roman" w:hAnsi="Times New Roman" w:cs="Times New Roman"/>
          <w:sz w:val="28"/>
          <w:szCs w:val="28"/>
        </w:rPr>
        <w:t>.04.</w:t>
      </w:r>
      <w:r w:rsidR="009F1083" w:rsidRPr="009F1083">
        <w:rPr>
          <w:rFonts w:ascii="Times New Roman" w:hAnsi="Times New Roman" w:cs="Times New Roman"/>
          <w:sz w:val="28"/>
          <w:szCs w:val="28"/>
        </w:rPr>
        <w:t>2015 № 06-443 «О направлении методических рекомендаций»)</w:t>
      </w:r>
      <w:r w:rsidR="00292A6F">
        <w:rPr>
          <w:rFonts w:ascii="Times New Roman" w:hAnsi="Times New Roman" w:cs="Times New Roman"/>
          <w:sz w:val="28"/>
          <w:szCs w:val="28"/>
        </w:rPr>
        <w:t>;</w:t>
      </w:r>
    </w:p>
    <w:p w14:paraId="02CA7ACF" w14:textId="273823CA" w:rsidR="00292A6F" w:rsidRPr="00292A6F" w:rsidRDefault="00292A6F" w:rsidP="00512FD3">
      <w:pPr>
        <w:pStyle w:val="a4"/>
        <w:widowControl w:val="0"/>
        <w:tabs>
          <w:tab w:val="left" w:pos="1266"/>
        </w:tabs>
        <w:spacing w:line="336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2A6F">
        <w:rPr>
          <w:sz w:val="28"/>
          <w:szCs w:val="28"/>
        </w:rPr>
        <w:t>Письмо Министерства просвещения РФ от 10.04. 2020 г  № 05-398 «О направлении методических рекомендаций» (Методические рекомендации по реализации образовательных программ СПО и профессионального обучения лиц с инвалидностью и ОВЗ с применением электронного обучения и дистанционных образовательных технологий)</w:t>
      </w:r>
    </w:p>
    <w:p w14:paraId="7388697B" w14:textId="77777777" w:rsidR="00F12B97" w:rsidRPr="00A124FF" w:rsidRDefault="000114F7" w:rsidP="00512F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Устав</w:t>
      </w:r>
      <w:r w:rsidR="00A124FF">
        <w:rPr>
          <w:rFonts w:ascii="Times New Roman" w:hAnsi="Times New Roman" w:cs="Times New Roman"/>
          <w:color w:val="000000"/>
          <w:sz w:val="28"/>
          <w:szCs w:val="28"/>
        </w:rPr>
        <w:t xml:space="preserve"> Академии</w:t>
      </w:r>
      <w:r w:rsidR="00F12B97" w:rsidRPr="00A124F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3439B4E" w14:textId="77777777" w:rsidR="00F12B97" w:rsidRPr="00A124FF" w:rsidRDefault="00F12B97" w:rsidP="00512F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F5AF1">
        <w:rPr>
          <w:rFonts w:ascii="Times New Roman" w:hAnsi="Times New Roman" w:cs="Times New Roman"/>
          <w:color w:val="000000"/>
          <w:sz w:val="28"/>
          <w:szCs w:val="28"/>
        </w:rPr>
        <w:t xml:space="preserve"> и иные</w:t>
      </w:r>
      <w:r w:rsidR="000114F7">
        <w:rPr>
          <w:rFonts w:ascii="Times New Roman" w:hAnsi="Times New Roman" w:cs="Times New Roman"/>
          <w:color w:val="000000"/>
          <w:sz w:val="28"/>
          <w:szCs w:val="28"/>
        </w:rPr>
        <w:t xml:space="preserve"> локальны</w:t>
      </w:r>
      <w:r w:rsidR="003F5AF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114F7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</w:t>
      </w:r>
      <w:r w:rsidR="003F5AF1">
        <w:rPr>
          <w:rFonts w:ascii="Times New Roman" w:hAnsi="Times New Roman" w:cs="Times New Roman"/>
          <w:color w:val="000000"/>
          <w:sz w:val="28"/>
          <w:szCs w:val="28"/>
        </w:rPr>
        <w:t>е акты</w:t>
      </w:r>
      <w:r w:rsidR="000114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24FF">
        <w:rPr>
          <w:rFonts w:ascii="Times New Roman" w:hAnsi="Times New Roman" w:cs="Times New Roman"/>
          <w:color w:val="000000"/>
          <w:sz w:val="28"/>
          <w:szCs w:val="28"/>
        </w:rPr>
        <w:t>Академии</w:t>
      </w:r>
      <w:r w:rsidRPr="00A124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3A9D07B" w14:textId="77777777" w:rsidR="00F12B97" w:rsidRPr="00A124FF" w:rsidRDefault="000114F7" w:rsidP="00512F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="00F12B97" w:rsidRPr="00A124FF">
        <w:rPr>
          <w:rFonts w:ascii="Times New Roman" w:hAnsi="Times New Roman" w:cs="Times New Roman"/>
          <w:color w:val="000000"/>
          <w:sz w:val="28"/>
          <w:szCs w:val="28"/>
        </w:rPr>
        <w:t xml:space="preserve"> В настоящем Положении используются следующие понятия:</w:t>
      </w:r>
    </w:p>
    <w:p w14:paraId="04AFF406" w14:textId="77777777" w:rsidR="00386988" w:rsidRPr="00386988" w:rsidRDefault="00386988" w:rsidP="00512FD3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988">
        <w:rPr>
          <w:rFonts w:ascii="Times New Roman" w:hAnsi="Times New Roman" w:cs="Times New Roman"/>
          <w:sz w:val="28"/>
          <w:szCs w:val="28"/>
        </w:rPr>
        <w:t xml:space="preserve">Обучающийся с ограниченными возможностями здоровья - физическое </w:t>
      </w:r>
      <w:r w:rsidRPr="00386988">
        <w:rPr>
          <w:rFonts w:ascii="Times New Roman" w:hAnsi="Times New Roman" w:cs="Times New Roman"/>
          <w:sz w:val="28"/>
          <w:szCs w:val="28"/>
        </w:rPr>
        <w:lastRenderedPageBreak/>
        <w:t>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14:paraId="6D314EE3" w14:textId="77777777" w:rsidR="00386988" w:rsidRPr="00386988" w:rsidRDefault="00386988" w:rsidP="00512FD3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988">
        <w:rPr>
          <w:rFonts w:ascii="Times New Roman" w:hAnsi="Times New Roman" w:cs="Times New Roman"/>
          <w:sz w:val="28"/>
          <w:szCs w:val="28"/>
        </w:rPr>
        <w:t>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14:paraId="17AC49F6" w14:textId="77777777" w:rsidR="00386988" w:rsidRPr="00386988" w:rsidRDefault="00386988" w:rsidP="00512FD3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988">
        <w:rPr>
          <w:rFonts w:ascii="Times New Roman" w:hAnsi="Times New Roman" w:cs="Times New Roman"/>
          <w:sz w:val="28"/>
          <w:szCs w:val="28"/>
        </w:rPr>
        <w:t>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14:paraId="479E20A2" w14:textId="77777777" w:rsidR="00386988" w:rsidRPr="00386988" w:rsidRDefault="00386988" w:rsidP="00512FD3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988">
        <w:rPr>
          <w:rFonts w:ascii="Times New Roman" w:hAnsi="Times New Roman" w:cs="Times New Roman"/>
          <w:sz w:val="28"/>
          <w:szCs w:val="28"/>
        </w:rPr>
        <w:t>Адаптированная образовательная программа среднего профессионального образования - программа подготовки квалифицированных рабочих, служащих или программа подготовки специалистов среднего звена, адаптированная для обучения инвалидов и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14:paraId="1856BE85" w14:textId="77777777" w:rsidR="00386988" w:rsidRPr="00386988" w:rsidRDefault="00386988" w:rsidP="00512FD3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988">
        <w:rPr>
          <w:rFonts w:ascii="Times New Roman" w:hAnsi="Times New Roman" w:cs="Times New Roman"/>
          <w:sz w:val="28"/>
          <w:szCs w:val="28"/>
        </w:rPr>
        <w:t>Адаптационная дисциплина - это элемент адаптированной образовательной программы среднего профессионального образования, направленный на индивидуальную коррекцию учебных и коммуникативных умений и способствующий социальной и профессиональной адаптации обучающихся инвалидов и обучающихся с ограниченными возможностями здоровья.</w:t>
      </w:r>
    </w:p>
    <w:p w14:paraId="52D7BBB9" w14:textId="77777777" w:rsidR="00386988" w:rsidRPr="00386988" w:rsidRDefault="00386988" w:rsidP="00512FD3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988">
        <w:rPr>
          <w:rFonts w:ascii="Times New Roman" w:hAnsi="Times New Roman" w:cs="Times New Roman"/>
          <w:sz w:val="28"/>
          <w:szCs w:val="28"/>
        </w:rPr>
        <w:t xml:space="preserve">Индивидуальная программа реабилитации (ИПР) инвалида - разработанный на основе решения Государственной службы медико-социальной экспертизы комплекс оптимальных для инвалида </w:t>
      </w:r>
      <w:r w:rsidRPr="00386988">
        <w:rPr>
          <w:rFonts w:ascii="Times New Roman" w:hAnsi="Times New Roman" w:cs="Times New Roman"/>
          <w:sz w:val="28"/>
          <w:szCs w:val="28"/>
        </w:rPr>
        <w:lastRenderedPageBreak/>
        <w:t>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или утраченных функций организма, восстановление, компенсацию способностей инвалида к выполнению определенных видов деятельности.</w:t>
      </w:r>
    </w:p>
    <w:p w14:paraId="39498605" w14:textId="77777777" w:rsidR="00386988" w:rsidRPr="00386988" w:rsidRDefault="00386988" w:rsidP="00512FD3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988">
        <w:rPr>
          <w:rFonts w:ascii="Times New Roman" w:hAnsi="Times New Roman" w:cs="Times New Roman"/>
          <w:sz w:val="28"/>
          <w:szCs w:val="28"/>
        </w:rPr>
        <w:t>Индивидуальный учебный план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14:paraId="54A7312D" w14:textId="77777777" w:rsidR="00386988" w:rsidRPr="00386988" w:rsidRDefault="00386988" w:rsidP="00512FD3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988">
        <w:rPr>
          <w:rFonts w:ascii="Times New Roman" w:hAnsi="Times New Roman" w:cs="Times New Roman"/>
          <w:sz w:val="28"/>
          <w:szCs w:val="28"/>
        </w:rPr>
        <w:t>Специальные условия для получения образования - условия обучения, воспитания и развития обучающихся инвалидов и обучающихся с ограниченными возможностями здоровья,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инвалидами и обучающимися с ограниченными возможностями здоровья.</w:t>
      </w:r>
    </w:p>
    <w:p w14:paraId="2D167081" w14:textId="77777777" w:rsidR="008551E1" w:rsidRPr="00F70D58" w:rsidRDefault="000114F7" w:rsidP="00512FD3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</w:t>
      </w:r>
      <w:r w:rsidR="00F12B97" w:rsidRPr="00A124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4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51E1" w:rsidRPr="00F70D58">
        <w:rPr>
          <w:rFonts w:ascii="Times New Roman" w:hAnsi="Times New Roman" w:cs="Times New Roman"/>
          <w:sz w:val="28"/>
          <w:szCs w:val="28"/>
        </w:rPr>
        <w:t xml:space="preserve">Инвалид при поступлении на </w:t>
      </w:r>
      <w:r w:rsidR="00F70D58">
        <w:rPr>
          <w:rFonts w:ascii="Times New Roman" w:hAnsi="Times New Roman" w:cs="Times New Roman"/>
          <w:sz w:val="28"/>
          <w:szCs w:val="28"/>
        </w:rPr>
        <w:t xml:space="preserve"> </w:t>
      </w:r>
      <w:r w:rsidR="008551E1" w:rsidRPr="00F70D58">
        <w:rPr>
          <w:rFonts w:ascii="Times New Roman" w:hAnsi="Times New Roman" w:cs="Times New Roman"/>
          <w:sz w:val="28"/>
          <w:szCs w:val="28"/>
        </w:rPr>
        <w:t xml:space="preserve">образовательную программу </w:t>
      </w:r>
      <w:r w:rsidR="00F70D58">
        <w:rPr>
          <w:rFonts w:ascii="Times New Roman" w:hAnsi="Times New Roman" w:cs="Times New Roman"/>
          <w:sz w:val="28"/>
          <w:szCs w:val="28"/>
        </w:rPr>
        <w:t xml:space="preserve">СПО </w:t>
      </w:r>
      <w:r w:rsidR="008551E1" w:rsidRPr="00F70D58">
        <w:rPr>
          <w:rFonts w:ascii="Times New Roman" w:hAnsi="Times New Roman" w:cs="Times New Roman"/>
          <w:sz w:val="28"/>
          <w:szCs w:val="28"/>
        </w:rPr>
        <w:t xml:space="preserve">должен предъявить индивидуальную программу реабилитации инвалида (ребенка-инвалида) с рекомендацией об обучении по данной специальности, содержащую информацию о необходимых специальных условиях обучения, </w:t>
      </w:r>
      <w:r w:rsidR="008551E1" w:rsidRPr="00F70D58">
        <w:rPr>
          <w:rFonts w:ascii="Times New Roman" w:hAnsi="Times New Roman" w:cs="Times New Roman"/>
          <w:sz w:val="28"/>
          <w:szCs w:val="28"/>
        </w:rPr>
        <w:lastRenderedPageBreak/>
        <w:t>а также сведения относительно рекомендованных условий и видов труда.</w:t>
      </w:r>
    </w:p>
    <w:p w14:paraId="50E6C095" w14:textId="77777777" w:rsidR="008551E1" w:rsidRPr="00F70D58" w:rsidRDefault="008551E1" w:rsidP="00512FD3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D58">
        <w:rPr>
          <w:rFonts w:ascii="Times New Roman" w:hAnsi="Times New Roman" w:cs="Times New Roman"/>
          <w:sz w:val="28"/>
          <w:szCs w:val="28"/>
        </w:rPr>
        <w:t xml:space="preserve">Лицо с ограниченными возможностями здоровья при поступлении на образовательную программу </w:t>
      </w:r>
      <w:r w:rsidR="00F70D58">
        <w:rPr>
          <w:rFonts w:ascii="Times New Roman" w:hAnsi="Times New Roman" w:cs="Times New Roman"/>
          <w:sz w:val="28"/>
          <w:szCs w:val="28"/>
        </w:rPr>
        <w:t xml:space="preserve">СПО </w:t>
      </w:r>
      <w:r w:rsidRPr="00F70D58">
        <w:rPr>
          <w:rFonts w:ascii="Times New Roman" w:hAnsi="Times New Roman" w:cs="Times New Roman"/>
          <w:sz w:val="28"/>
          <w:szCs w:val="28"/>
        </w:rPr>
        <w:t>должно предъявить заключение психолого-медико-педагогической комиссии с рекомендацией об обучении по данной специальности, содержащее информацию о необходимых специальных условиях обучения.</w:t>
      </w:r>
    </w:p>
    <w:p w14:paraId="3F76E50D" w14:textId="77777777" w:rsidR="00F12B97" w:rsidRPr="00A124FF" w:rsidRDefault="000114F7" w:rsidP="00512F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403D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12B97" w:rsidRPr="00A124FF">
        <w:rPr>
          <w:rFonts w:ascii="Times New Roman" w:hAnsi="Times New Roman" w:cs="Times New Roman"/>
          <w:color w:val="000000"/>
          <w:sz w:val="28"/>
          <w:szCs w:val="28"/>
        </w:rPr>
        <w:t xml:space="preserve"> Обучение по образовательным программам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среднего профессионального образования </w:t>
      </w:r>
      <w:r w:rsidR="00F70D58">
        <w:rPr>
          <w:rFonts w:ascii="Times New Roman" w:hAnsi="Times New Roman" w:cs="Times New Roman"/>
          <w:color w:val="000000"/>
          <w:sz w:val="28"/>
          <w:szCs w:val="28"/>
        </w:rPr>
        <w:t xml:space="preserve">инвалидов и </w:t>
      </w:r>
      <w:r w:rsidR="00F12B97" w:rsidRPr="00A124FF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с ограниченными</w:t>
      </w:r>
      <w:r w:rsidR="00DE4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2B97" w:rsidRPr="00A124FF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возможностями здоровья осуществляется </w:t>
      </w:r>
      <w:r w:rsidR="00DE4E2B">
        <w:rPr>
          <w:rFonts w:ascii="Times New Roman" w:hAnsi="Times New Roman" w:cs="Times New Roman"/>
          <w:color w:val="000000"/>
          <w:sz w:val="28"/>
          <w:szCs w:val="28"/>
        </w:rPr>
        <w:t>Академией</w:t>
      </w:r>
      <w:r w:rsidR="00F12B97" w:rsidRPr="00A124FF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особенностей</w:t>
      </w:r>
      <w:r w:rsidR="00DE4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2B97" w:rsidRPr="00A124FF">
        <w:rPr>
          <w:rFonts w:ascii="Times New Roman" w:hAnsi="Times New Roman" w:cs="Times New Roman"/>
          <w:color w:val="000000"/>
          <w:sz w:val="28"/>
          <w:szCs w:val="28"/>
        </w:rPr>
        <w:t>психофизического развития, индивидуальных возможностей и состояния здоровья</w:t>
      </w:r>
      <w:r w:rsidR="00DE4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2B97" w:rsidRPr="00A124FF">
        <w:rPr>
          <w:rFonts w:ascii="Times New Roman" w:hAnsi="Times New Roman" w:cs="Times New Roman"/>
          <w:color w:val="000000"/>
          <w:sz w:val="28"/>
          <w:szCs w:val="28"/>
        </w:rPr>
        <w:t>таких обучающихся.</w:t>
      </w:r>
    </w:p>
    <w:p w14:paraId="4F3E0428" w14:textId="77777777" w:rsidR="00F12B97" w:rsidRPr="00FE5171" w:rsidRDefault="009403D7" w:rsidP="00512F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</w:t>
      </w:r>
      <w:r w:rsidR="00F12B97" w:rsidRPr="00A124FF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Образование обучающихся с ограниченными возможностями здоровья может</w:t>
      </w:r>
      <w:r w:rsidR="00DE4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2B97" w:rsidRPr="00A124FF">
        <w:rPr>
          <w:rFonts w:ascii="Times New Roman" w:hAnsi="Times New Roman" w:cs="Times New Roman"/>
          <w:color w:val="000000"/>
          <w:sz w:val="28"/>
          <w:szCs w:val="28"/>
        </w:rPr>
        <w:t>быть организовано как совместно с другими обучающимися, так и в отдельных группах.</w:t>
      </w:r>
      <w:r w:rsidR="00FE51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5171" w:rsidRPr="00FE517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Численность обучающихся с ограниченными возможностями здоровья в учебной группе устанавливается до 15 человек</w:t>
      </w:r>
    </w:p>
    <w:p w14:paraId="1932439B" w14:textId="77777777" w:rsidR="00F12B97" w:rsidRPr="00A124FF" w:rsidRDefault="009403D7" w:rsidP="00512F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1.7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2B97" w:rsidRPr="00A124FF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="00F12B97" w:rsidRPr="00A124FF">
        <w:rPr>
          <w:rFonts w:ascii="Times New Roman" w:hAnsi="Times New Roman" w:cs="Times New Roman"/>
          <w:color w:val="000000"/>
          <w:sz w:val="28"/>
          <w:szCs w:val="28"/>
        </w:rPr>
        <w:t xml:space="preserve"> целях обеспечения специальных условий обучения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инвалиды и </w:t>
      </w:r>
      <w:r w:rsidR="00F12B97" w:rsidRPr="00A124FF">
        <w:rPr>
          <w:rFonts w:ascii="Times New Roman" w:hAnsi="Times New Roman" w:cs="Times New Roman"/>
          <w:color w:val="000000"/>
          <w:sz w:val="28"/>
          <w:szCs w:val="28"/>
        </w:rPr>
        <w:t>лица с ОВЗ по своему</w:t>
      </w:r>
      <w:r w:rsidR="00DE4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2B97" w:rsidRPr="00A124FF">
        <w:rPr>
          <w:rFonts w:ascii="Times New Roman" w:hAnsi="Times New Roman" w:cs="Times New Roman"/>
          <w:color w:val="000000"/>
          <w:sz w:val="28"/>
          <w:szCs w:val="28"/>
        </w:rPr>
        <w:t>письменному сог</w:t>
      </w:r>
      <w:r w:rsidR="00DE4E2B">
        <w:rPr>
          <w:rFonts w:ascii="Times New Roman" w:hAnsi="Times New Roman" w:cs="Times New Roman"/>
          <w:color w:val="000000"/>
          <w:sz w:val="28"/>
          <w:szCs w:val="28"/>
        </w:rPr>
        <w:t>ласию предоставляют Академии</w:t>
      </w:r>
      <w:r w:rsidR="00F12B97" w:rsidRPr="00A124FF">
        <w:rPr>
          <w:rFonts w:ascii="Times New Roman" w:hAnsi="Times New Roman" w:cs="Times New Roman"/>
          <w:color w:val="000000"/>
          <w:sz w:val="28"/>
          <w:szCs w:val="28"/>
        </w:rPr>
        <w:t xml:space="preserve"> сведения о состоянии здоровья, рекомендации медико-социальной экспертизы или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12B97" w:rsidRPr="00A124FF">
        <w:rPr>
          <w:rFonts w:ascii="Times New Roman" w:hAnsi="Times New Roman" w:cs="Times New Roman"/>
          <w:color w:val="000000"/>
          <w:sz w:val="28"/>
          <w:szCs w:val="28"/>
        </w:rPr>
        <w:t xml:space="preserve">сихолого-медико-педагогической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F12B97" w:rsidRPr="00A124FF"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DE4E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8585951" w14:textId="77777777" w:rsidR="00FE5171" w:rsidRPr="00FE5171" w:rsidRDefault="009403D7" w:rsidP="00512F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1.8</w:t>
      </w:r>
      <w:r w:rsidR="00DE4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4E2B" w:rsidRPr="00FE5171">
        <w:rPr>
          <w:rFonts w:ascii="Times New Roman" w:hAnsi="Times New Roman" w:cs="Times New Roman"/>
          <w:color w:val="000000"/>
          <w:sz w:val="28"/>
          <w:szCs w:val="28"/>
        </w:rPr>
        <w:t>Академией</w:t>
      </w:r>
      <w:r w:rsidR="00F12B97" w:rsidRPr="00FE5171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обеспечиваются специальные условия для получения </w:t>
      </w:r>
      <w:r w:rsidRPr="00FE5171">
        <w:rPr>
          <w:rFonts w:ascii="Times New Roman" w:hAnsi="Times New Roman" w:cs="Times New Roman"/>
          <w:color w:val="000000"/>
          <w:sz w:val="28"/>
          <w:szCs w:val="28"/>
        </w:rPr>
        <w:t xml:space="preserve">среднего профессионального образования  </w:t>
      </w:r>
      <w:r w:rsidR="00F12B97" w:rsidRPr="00FE5171">
        <w:rPr>
          <w:rFonts w:ascii="Times New Roman" w:hAnsi="Times New Roman" w:cs="Times New Roman"/>
          <w:color w:val="000000"/>
          <w:sz w:val="28"/>
          <w:szCs w:val="28"/>
        </w:rPr>
        <w:t xml:space="preserve">по образовательным программам </w:t>
      </w:r>
      <w:r w:rsidRPr="00FE5171">
        <w:rPr>
          <w:rFonts w:ascii="Times New Roman" w:hAnsi="Times New Roman" w:cs="Times New Roman"/>
          <w:color w:val="000000"/>
          <w:sz w:val="28"/>
          <w:szCs w:val="28"/>
        </w:rPr>
        <w:t xml:space="preserve">инвалидами и </w:t>
      </w:r>
      <w:r w:rsidR="00F12B97" w:rsidRPr="00FE5171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обучающимися с ограниченными возможностями здоровья. </w:t>
      </w:r>
      <w:r w:rsidR="00FE5171" w:rsidRPr="00FE517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Под специальными условиями для получения среднего профессионального образования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</w:t>
      </w:r>
      <w:r w:rsidR="00FE5171" w:rsidRPr="00FE517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>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</w:t>
      </w:r>
      <w:r w:rsidR="00FE517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я. </w:t>
      </w:r>
    </w:p>
    <w:p w14:paraId="30674142" w14:textId="77777777" w:rsidR="00F12B97" w:rsidRPr="00FE5171" w:rsidRDefault="009403D7" w:rsidP="00512F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171">
        <w:rPr>
          <w:rFonts w:ascii="Times New Roman" w:hAnsi="Times New Roman" w:cs="Times New Roman"/>
          <w:color w:val="000000"/>
          <w:sz w:val="28"/>
          <w:szCs w:val="28"/>
        </w:rPr>
        <w:t>1.9</w:t>
      </w:r>
      <w:r w:rsidR="00F12B97" w:rsidRPr="00FE5171">
        <w:rPr>
          <w:rFonts w:ascii="Times New Roman" w:hAnsi="Times New Roman" w:cs="Times New Roman"/>
          <w:color w:val="000000"/>
          <w:sz w:val="28"/>
          <w:szCs w:val="28"/>
        </w:rPr>
        <w:t xml:space="preserve"> В целях доступности получения высшего обр</w:t>
      </w:r>
      <w:r w:rsidR="00DE4E2B" w:rsidRPr="00FE5171">
        <w:rPr>
          <w:rFonts w:ascii="Times New Roman" w:hAnsi="Times New Roman" w:cs="Times New Roman"/>
          <w:color w:val="000000"/>
          <w:sz w:val="28"/>
          <w:szCs w:val="28"/>
        </w:rPr>
        <w:t>азования по образовательным про</w:t>
      </w:r>
      <w:r w:rsidR="00F12B97" w:rsidRPr="00FE5171">
        <w:rPr>
          <w:rFonts w:ascii="Times New Roman" w:hAnsi="Times New Roman" w:cs="Times New Roman"/>
          <w:color w:val="000000"/>
          <w:sz w:val="28"/>
          <w:szCs w:val="28"/>
        </w:rPr>
        <w:t>граммам лицами с ограни</w:t>
      </w:r>
      <w:r w:rsidR="00DE4E2B" w:rsidRPr="00FE5171">
        <w:rPr>
          <w:rFonts w:ascii="Times New Roman" w:hAnsi="Times New Roman" w:cs="Times New Roman"/>
          <w:color w:val="000000"/>
          <w:sz w:val="28"/>
          <w:szCs w:val="28"/>
        </w:rPr>
        <w:t>ченными возможностями здоровья Акаде</w:t>
      </w:r>
      <w:r w:rsidR="00135853" w:rsidRPr="00FE5171">
        <w:rPr>
          <w:rFonts w:ascii="Times New Roman" w:hAnsi="Times New Roman" w:cs="Times New Roman"/>
          <w:color w:val="000000"/>
          <w:sz w:val="28"/>
          <w:szCs w:val="28"/>
        </w:rPr>
        <w:t>мией</w:t>
      </w:r>
      <w:r w:rsidR="00F12B97" w:rsidRPr="00FE5171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обеспечивается:</w:t>
      </w:r>
    </w:p>
    <w:p w14:paraId="043F49BC" w14:textId="77777777" w:rsidR="00FE5171" w:rsidRPr="00FE5171" w:rsidRDefault="00FE5171" w:rsidP="00512FD3">
      <w:pPr>
        <w:pStyle w:val="s1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color w:val="22272F"/>
          <w:sz w:val="28"/>
          <w:szCs w:val="28"/>
        </w:rPr>
      </w:pPr>
      <w:r w:rsidRPr="00FE5171">
        <w:rPr>
          <w:color w:val="22272F"/>
          <w:sz w:val="28"/>
          <w:szCs w:val="28"/>
        </w:rPr>
        <w:t>В целях доступности получения среднего профессионального образования обучающимися с ограниченными возможностями здоровья образовательной организацией обеспечивается:</w:t>
      </w:r>
    </w:p>
    <w:p w14:paraId="0AFC7316" w14:textId="77777777" w:rsidR="00FE5171" w:rsidRPr="00FE5171" w:rsidRDefault="00FE5171" w:rsidP="00512FD3">
      <w:pPr>
        <w:pStyle w:val="s1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color w:val="22272F"/>
          <w:sz w:val="28"/>
          <w:szCs w:val="28"/>
        </w:rPr>
      </w:pPr>
      <w:r w:rsidRPr="00FE5171">
        <w:rPr>
          <w:color w:val="22272F"/>
          <w:sz w:val="28"/>
          <w:szCs w:val="28"/>
        </w:rPr>
        <w:t>1) для обучающихся с ограниченными возможностями здоровья по зрению:</w:t>
      </w:r>
      <w:r>
        <w:rPr>
          <w:color w:val="22272F"/>
          <w:sz w:val="28"/>
          <w:szCs w:val="28"/>
        </w:rPr>
        <w:t xml:space="preserve"> </w:t>
      </w:r>
      <w:r w:rsidRPr="00FE5171">
        <w:rPr>
          <w:color w:val="22272F"/>
          <w:sz w:val="28"/>
          <w:szCs w:val="28"/>
        </w:rPr>
        <w:t>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веб-контента и веб-сервисов (WCAG);</w:t>
      </w:r>
      <w:r>
        <w:rPr>
          <w:color w:val="22272F"/>
          <w:sz w:val="28"/>
          <w:szCs w:val="28"/>
        </w:rPr>
        <w:t xml:space="preserve"> </w:t>
      </w:r>
      <w:r w:rsidRPr="00FE5171">
        <w:rPr>
          <w:color w:val="22272F"/>
          <w:sz w:val="28"/>
          <w:szCs w:val="28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  <w:r>
        <w:rPr>
          <w:color w:val="22272F"/>
          <w:sz w:val="28"/>
          <w:szCs w:val="28"/>
        </w:rPr>
        <w:t xml:space="preserve"> </w:t>
      </w:r>
      <w:r w:rsidRPr="00FE5171">
        <w:rPr>
          <w:color w:val="22272F"/>
          <w:sz w:val="28"/>
          <w:szCs w:val="28"/>
        </w:rPr>
        <w:t>присутствие ассистента, оказывающего обучающемуся необходимую помощь;</w:t>
      </w:r>
      <w:r>
        <w:rPr>
          <w:color w:val="22272F"/>
          <w:sz w:val="28"/>
          <w:szCs w:val="28"/>
        </w:rPr>
        <w:t xml:space="preserve"> </w:t>
      </w:r>
      <w:r w:rsidRPr="00FE5171">
        <w:rPr>
          <w:color w:val="22272F"/>
          <w:sz w:val="28"/>
          <w:szCs w:val="28"/>
        </w:rPr>
        <w:t>обеспечение выпуска альтернативных форматов печатных материалов (крупный шрифт или аудиофайлы);</w:t>
      </w:r>
      <w:r>
        <w:rPr>
          <w:color w:val="22272F"/>
          <w:sz w:val="28"/>
          <w:szCs w:val="28"/>
        </w:rPr>
        <w:t xml:space="preserve"> </w:t>
      </w:r>
      <w:r w:rsidRPr="00FE5171">
        <w:rPr>
          <w:color w:val="22272F"/>
          <w:sz w:val="28"/>
          <w:szCs w:val="28"/>
        </w:rPr>
        <w:t xml:space="preserve">обеспечение доступа обучающегося, </w:t>
      </w:r>
      <w:r w:rsidRPr="00FE5171">
        <w:rPr>
          <w:color w:val="22272F"/>
          <w:sz w:val="28"/>
          <w:szCs w:val="28"/>
        </w:rPr>
        <w:lastRenderedPageBreak/>
        <w:t>являющегося слепым и использующего собаку-поводыря, к зданию образовательной организации, располагающего местом для размещения собаки-поводыря в часы обучения самого обучающегося;</w:t>
      </w:r>
    </w:p>
    <w:p w14:paraId="11D7D8E7" w14:textId="77777777" w:rsidR="00FE5171" w:rsidRDefault="00FE5171" w:rsidP="00512FD3">
      <w:pPr>
        <w:pStyle w:val="s1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color w:val="22272F"/>
          <w:sz w:val="28"/>
          <w:szCs w:val="28"/>
        </w:rPr>
      </w:pPr>
      <w:r w:rsidRPr="00FE5171">
        <w:rPr>
          <w:color w:val="22272F"/>
          <w:sz w:val="28"/>
          <w:szCs w:val="28"/>
        </w:rPr>
        <w:t>2) для обучающихся с ограниченными возможностями здоровья по слуху: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  <w:r>
        <w:rPr>
          <w:color w:val="22272F"/>
          <w:sz w:val="28"/>
          <w:szCs w:val="28"/>
        </w:rPr>
        <w:t xml:space="preserve"> </w:t>
      </w:r>
      <w:r w:rsidRPr="00FE5171">
        <w:rPr>
          <w:color w:val="22272F"/>
          <w:sz w:val="28"/>
          <w:szCs w:val="28"/>
        </w:rPr>
        <w:t>обеспечение надлежащими звуковыми средствами воспроизведения информации;</w:t>
      </w:r>
      <w:r>
        <w:rPr>
          <w:color w:val="22272F"/>
          <w:sz w:val="28"/>
          <w:szCs w:val="28"/>
        </w:rPr>
        <w:t xml:space="preserve"> </w:t>
      </w:r>
    </w:p>
    <w:p w14:paraId="20A8DB74" w14:textId="77777777" w:rsidR="00FE5171" w:rsidRDefault="00FE5171" w:rsidP="00512FD3">
      <w:pPr>
        <w:pStyle w:val="s1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color w:val="22272F"/>
          <w:sz w:val="28"/>
          <w:szCs w:val="28"/>
        </w:rPr>
      </w:pPr>
      <w:r w:rsidRPr="00FE5171">
        <w:rPr>
          <w:color w:val="22272F"/>
          <w:sz w:val="28"/>
          <w:szCs w:val="28"/>
        </w:rPr>
        <w:t>3) для обучающихся, имеющих нарушения опорно-двигательного аппарата, материально-технические условия должны обеспечивать возможность беспрепятственного доступа обучающихся в учебные помещения, столовые, туалетные и другие помещения образовательной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14:paraId="08F7BA33" w14:textId="77777777" w:rsidR="00FE5171" w:rsidRPr="00FE5171" w:rsidRDefault="00FE5171" w:rsidP="00512FD3">
      <w:pPr>
        <w:pStyle w:val="s1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color w:val="22272F"/>
          <w:sz w:val="28"/>
          <w:szCs w:val="28"/>
        </w:rPr>
      </w:pPr>
      <w:r w:rsidRPr="00FE5171">
        <w:rPr>
          <w:color w:val="22272F"/>
          <w:sz w:val="28"/>
          <w:szCs w:val="28"/>
        </w:rPr>
        <w:t>При получении среднего профессионального образования обучающимся с ограниченными возможностями здоровья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</w:t>
      </w:r>
      <w:r>
        <w:rPr>
          <w:color w:val="22272F"/>
          <w:sz w:val="28"/>
          <w:szCs w:val="28"/>
        </w:rPr>
        <w:t xml:space="preserve">. </w:t>
      </w:r>
    </w:p>
    <w:p w14:paraId="22AEEDD4" w14:textId="77777777" w:rsidR="00FE5171" w:rsidRPr="00FE5171" w:rsidRDefault="00FE5171" w:rsidP="00512FD3">
      <w:pPr>
        <w:pStyle w:val="s1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color w:val="22272F"/>
          <w:sz w:val="28"/>
          <w:szCs w:val="28"/>
        </w:rPr>
      </w:pPr>
      <w:r w:rsidRPr="00FE5171">
        <w:rPr>
          <w:color w:val="22272F"/>
          <w:sz w:val="28"/>
          <w:szCs w:val="28"/>
        </w:rPr>
        <w:t>С учетом особых потребностей обучающихся с ограниченными возможностями здоровья образовательной организацией обеспечивается предоставление учебных, лекционных материалов в электронном виде.</w:t>
      </w:r>
    </w:p>
    <w:p w14:paraId="2BE69371" w14:textId="77777777" w:rsidR="00F12B97" w:rsidRPr="00A124FF" w:rsidRDefault="009403D7" w:rsidP="00512F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1.10</w:t>
      </w:r>
      <w:r w:rsidR="00F12B97"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8551E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8551E1" w:rsidRPr="008551E1">
        <w:rPr>
          <w:rFonts w:ascii="Times New Roman" w:hAnsi="Times New Roman" w:cs="Times New Roman"/>
          <w:sz w:val="28"/>
          <w:szCs w:val="28"/>
        </w:rPr>
        <w:t xml:space="preserve">Нормативный срок освоения программ определяется в соответствии с ФГОС СПО по соответствующей специальности. Срок освоения образовательной программы в соответствии с ФГОС по </w:t>
      </w:r>
      <w:r w:rsidR="008551E1" w:rsidRPr="008551E1">
        <w:rPr>
          <w:rFonts w:ascii="Times New Roman" w:hAnsi="Times New Roman" w:cs="Times New Roman"/>
          <w:sz w:val="28"/>
          <w:szCs w:val="28"/>
        </w:rPr>
        <w:lastRenderedPageBreak/>
        <w:t>специальностям СПО при необходимости увеличивается не более чем на 10 месяцев.</w:t>
      </w:r>
    </w:p>
    <w:p w14:paraId="47B31D15" w14:textId="77777777" w:rsidR="00F12B97" w:rsidRPr="00A124FF" w:rsidRDefault="008551E1" w:rsidP="00512F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="00F12B97"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11 </w:t>
      </w:r>
      <w:r w:rsidR="00F12B97"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Срок получения </w:t>
      </w:r>
      <w:r w:rsidR="0024294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среднего профессионального </w:t>
      </w:r>
      <w:r w:rsidR="00F12B97"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образования по адаптированной </w:t>
      </w:r>
      <w:r w:rsidR="0024294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образовательной программе </w:t>
      </w:r>
      <w:r w:rsidR="003A504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12B97"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>инвалидами и</w:t>
      </w:r>
      <w:r w:rsidR="0013585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л</w:t>
      </w:r>
      <w:r w:rsidR="00F12B97"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ицами с ограниченными возможностями здоровья увеличивается </w:t>
      </w:r>
      <w:r w:rsidR="0013585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Академией </w:t>
      </w:r>
      <w:r w:rsidR="00F12B97"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>на основании письменного заявления обучающегося.</w:t>
      </w:r>
    </w:p>
    <w:p w14:paraId="3D6F8FF6" w14:textId="77777777" w:rsidR="00135853" w:rsidRDefault="00B159BC" w:rsidP="00512F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="00F12B97"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>.12 Координация усилий по развитию инклюзивного образования в</w:t>
      </w:r>
      <w:r w:rsidR="0013585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Академии</w:t>
      </w:r>
      <w:r w:rsidR="00F12B97"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>, формирование и развитие системы инклюзивного образования,</w:t>
      </w:r>
      <w:r w:rsidR="0013585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12B97"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>психолого-педагогическая и медико-социальная поддержка и сопровождение лиц с</w:t>
      </w:r>
      <w:r w:rsidR="0013585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12B97"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ОВЗ возлагается на структурные подразделения </w:t>
      </w:r>
      <w:r w:rsidR="00CD699F">
        <w:rPr>
          <w:rFonts w:ascii="Times New Roman" w:hAnsi="Times New Roman" w:cs="Times New Roman"/>
          <w:iCs/>
          <w:color w:val="000000"/>
          <w:sz w:val="28"/>
          <w:szCs w:val="28"/>
        </w:rPr>
        <w:t>Академии</w:t>
      </w:r>
      <w:r w:rsidR="00F12B97"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>: учебно-методическое</w:t>
      </w:r>
      <w:r w:rsidR="0013585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12B97"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управление (далее – УМУ), </w:t>
      </w:r>
      <w:r w:rsidR="0013585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социально-психологическая служба, Центр довузовской подготовки, Службы содействия </w:t>
      </w:r>
      <w:r w:rsidR="00242942">
        <w:rPr>
          <w:rFonts w:ascii="Times New Roman" w:hAnsi="Times New Roman" w:cs="Times New Roman"/>
          <w:iCs/>
          <w:color w:val="000000"/>
          <w:sz w:val="28"/>
          <w:szCs w:val="28"/>
        </w:rPr>
        <w:t>трудоустройству</w:t>
      </w:r>
      <w:r w:rsidR="00135853">
        <w:rPr>
          <w:rFonts w:ascii="Times New Roman" w:hAnsi="Times New Roman" w:cs="Times New Roman"/>
          <w:iCs/>
          <w:color w:val="000000"/>
          <w:sz w:val="28"/>
          <w:szCs w:val="28"/>
        </w:rPr>
        <w:t>, деканаты и директораты Академии.</w:t>
      </w:r>
    </w:p>
    <w:p w14:paraId="7BF2A854" w14:textId="77777777" w:rsidR="00F12B97" w:rsidRPr="00A124FF" w:rsidRDefault="00B159BC" w:rsidP="00512F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="00C960FA">
        <w:rPr>
          <w:rFonts w:ascii="Times New Roman" w:hAnsi="Times New Roman" w:cs="Times New Roman"/>
          <w:iCs/>
          <w:color w:val="000000"/>
          <w:sz w:val="28"/>
          <w:szCs w:val="28"/>
        </w:rPr>
        <w:t>.13</w:t>
      </w:r>
      <w:proofErr w:type="gramStart"/>
      <w:r w:rsidR="00400A6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3A5047"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</w:t>
      </w:r>
      <w:proofErr w:type="gramEnd"/>
      <w:r w:rsidR="00F12B97"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 официальном сайте </w:t>
      </w:r>
      <w:r w:rsidR="00C960FA">
        <w:rPr>
          <w:rFonts w:ascii="Times New Roman" w:hAnsi="Times New Roman" w:cs="Times New Roman"/>
          <w:iCs/>
          <w:color w:val="000000"/>
          <w:sz w:val="28"/>
          <w:szCs w:val="28"/>
        </w:rPr>
        <w:t>Академии</w:t>
      </w:r>
      <w:r w:rsidR="00F12B97"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размещаются и актуализируются по</w:t>
      </w:r>
      <w:r w:rsidR="00C960F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12B97"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>мере обновления: информация о наличии условий для обучения инвалидов и лиц с</w:t>
      </w:r>
      <w:r w:rsidR="00C960F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12B97"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>ОВЗ, адаптированные для инвалидов программы подготовки с учетом различных</w:t>
      </w:r>
      <w:r w:rsidR="00C960F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12B97"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>нозологий, виды и формы сопровождения обучения, информация о наличии</w:t>
      </w:r>
      <w:r w:rsidR="00C960F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12B97"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>специальных технических и программных средств обучения, дистанционных</w:t>
      </w:r>
      <w:r w:rsidR="00C960F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12B97"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>образовательных технологий, прочие документы и сведения.</w:t>
      </w:r>
    </w:p>
    <w:p w14:paraId="2730A829" w14:textId="77777777" w:rsidR="00F12B97" w:rsidRPr="00FB4C56" w:rsidRDefault="00F12B97" w:rsidP="00512F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Имеется альтернативная версия официального сайта </w:t>
      </w:r>
      <w:r w:rsidR="00CD699F">
        <w:rPr>
          <w:rFonts w:ascii="Times New Roman" w:hAnsi="Times New Roman" w:cs="Times New Roman"/>
          <w:iCs/>
          <w:color w:val="000000"/>
          <w:sz w:val="28"/>
          <w:szCs w:val="28"/>
        </w:rPr>
        <w:t>Академии</w:t>
      </w:r>
      <w:r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для</w:t>
      </w:r>
      <w:r w:rsidR="00C960F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FB4C56">
        <w:rPr>
          <w:rFonts w:ascii="Times New Roman" w:hAnsi="Times New Roman" w:cs="Times New Roman"/>
          <w:iCs/>
          <w:color w:val="000000"/>
          <w:sz w:val="28"/>
          <w:szCs w:val="28"/>
        </w:rPr>
        <w:t>слабовидящих.</w:t>
      </w:r>
    </w:p>
    <w:p w14:paraId="10AFFA4C" w14:textId="77777777" w:rsidR="00B159BC" w:rsidRDefault="00AB37D3" w:rsidP="00512FD3">
      <w:pPr>
        <w:pStyle w:val="1"/>
        <w:numPr>
          <w:ilvl w:val="0"/>
          <w:numId w:val="2"/>
        </w:numPr>
        <w:spacing w:line="336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</w:t>
      </w:r>
      <w:r w:rsidRPr="003A5047">
        <w:rPr>
          <w:rFonts w:ascii="Times New Roman" w:hAnsi="Times New Roman" w:cs="Times New Roman"/>
          <w:color w:val="auto"/>
        </w:rPr>
        <w:t>ОРЯДОК РАЗРАБОТКИ АДАПТИРОВАННОЙ ОБРАЗОВАТЕЛЬНОЙ ПРОГРАММЫ</w:t>
      </w:r>
    </w:p>
    <w:p w14:paraId="159DF8A3" w14:textId="77777777" w:rsidR="00B159BC" w:rsidRPr="00FB4C56" w:rsidRDefault="00400A69" w:rsidP="00512F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B159BC" w:rsidRPr="00FB4C56">
        <w:rPr>
          <w:rFonts w:ascii="Times New Roman" w:hAnsi="Times New Roman" w:cs="Times New Roman"/>
          <w:sz w:val="28"/>
          <w:szCs w:val="28"/>
        </w:rPr>
        <w:t xml:space="preserve"> Разработка и реализация адаптированной образовательной программы  ориентирована  на решение следующих задач: </w:t>
      </w:r>
    </w:p>
    <w:p w14:paraId="68583B9C" w14:textId="77777777" w:rsidR="00B159BC" w:rsidRPr="00FB4C56" w:rsidRDefault="00B159BC" w:rsidP="00512F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C56">
        <w:rPr>
          <w:rFonts w:ascii="Times New Roman" w:hAnsi="Times New Roman" w:cs="Times New Roman"/>
          <w:sz w:val="28"/>
          <w:szCs w:val="28"/>
        </w:rPr>
        <w:lastRenderedPageBreak/>
        <w:t xml:space="preserve">- повышение уровня доступности среднего профессионального образования для лиц с ОВЗ и инвалидов; </w:t>
      </w:r>
    </w:p>
    <w:p w14:paraId="1BF3CAEE" w14:textId="77777777" w:rsidR="00B159BC" w:rsidRPr="00FB4C56" w:rsidRDefault="00B159BC" w:rsidP="00512F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C56">
        <w:rPr>
          <w:rFonts w:ascii="Times New Roman" w:hAnsi="Times New Roman" w:cs="Times New Roman"/>
          <w:sz w:val="28"/>
          <w:szCs w:val="28"/>
        </w:rPr>
        <w:t xml:space="preserve">- повышение качества среднего профессионального образования лиц с ОВЗ и инвалидов; </w:t>
      </w:r>
    </w:p>
    <w:p w14:paraId="72BCDE94" w14:textId="30AA8027" w:rsidR="00B159BC" w:rsidRPr="00FB4C56" w:rsidRDefault="00B159BC" w:rsidP="00512F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C56">
        <w:rPr>
          <w:rFonts w:ascii="Times New Roman" w:hAnsi="Times New Roman" w:cs="Times New Roman"/>
          <w:sz w:val="28"/>
          <w:szCs w:val="28"/>
        </w:rPr>
        <w:t xml:space="preserve">- создание в </w:t>
      </w:r>
      <w:r w:rsidR="00E36420">
        <w:rPr>
          <w:rFonts w:ascii="Times New Roman" w:hAnsi="Times New Roman" w:cs="Times New Roman"/>
          <w:sz w:val="28"/>
          <w:szCs w:val="28"/>
        </w:rPr>
        <w:t xml:space="preserve">Академии </w:t>
      </w:r>
      <w:r w:rsidRPr="00FB4C56">
        <w:rPr>
          <w:rFonts w:ascii="Times New Roman" w:hAnsi="Times New Roman" w:cs="Times New Roman"/>
          <w:sz w:val="28"/>
          <w:szCs w:val="28"/>
        </w:rPr>
        <w:t xml:space="preserve"> специальных условий, необходимых для получения среднего профессионального образования лицами с ОВЗ и инвалидами, их адаптации и социализации; </w:t>
      </w:r>
    </w:p>
    <w:p w14:paraId="52B3D6F7" w14:textId="76C82063" w:rsidR="00B159BC" w:rsidRPr="00FB4C56" w:rsidRDefault="00B159BC" w:rsidP="00512F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C56">
        <w:rPr>
          <w:rFonts w:ascii="Times New Roman" w:hAnsi="Times New Roman" w:cs="Times New Roman"/>
          <w:sz w:val="28"/>
          <w:szCs w:val="28"/>
        </w:rPr>
        <w:t xml:space="preserve">- возможность формирования индивидуальной образовательной траектории для обучающихся с ОВЗ или обучающихся инвалидов; - формирование в </w:t>
      </w:r>
      <w:r w:rsidR="00E36420">
        <w:rPr>
          <w:rFonts w:ascii="Times New Roman" w:hAnsi="Times New Roman" w:cs="Times New Roman"/>
          <w:sz w:val="28"/>
          <w:szCs w:val="28"/>
        </w:rPr>
        <w:t xml:space="preserve">Академии </w:t>
      </w:r>
      <w:r w:rsidRPr="00FB4C56">
        <w:rPr>
          <w:rFonts w:ascii="Times New Roman" w:hAnsi="Times New Roman" w:cs="Times New Roman"/>
          <w:sz w:val="28"/>
          <w:szCs w:val="28"/>
        </w:rPr>
        <w:t xml:space="preserve"> толерантной социокультурной среды</w:t>
      </w:r>
    </w:p>
    <w:p w14:paraId="584A9DAB" w14:textId="77777777" w:rsidR="002155DF" w:rsidRPr="00FB4C56" w:rsidRDefault="00B159BC" w:rsidP="00512F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C56">
        <w:rPr>
          <w:rFonts w:ascii="Times New Roman" w:hAnsi="Times New Roman" w:cs="Times New Roman"/>
          <w:sz w:val="28"/>
          <w:szCs w:val="28"/>
        </w:rPr>
        <w:t>2.2</w:t>
      </w:r>
      <w:r w:rsidR="00400A69">
        <w:rPr>
          <w:rFonts w:ascii="Times New Roman" w:hAnsi="Times New Roman" w:cs="Times New Roman"/>
          <w:sz w:val="28"/>
          <w:szCs w:val="28"/>
        </w:rPr>
        <w:t xml:space="preserve"> </w:t>
      </w:r>
      <w:r w:rsidRPr="00FB4C56">
        <w:rPr>
          <w:rFonts w:ascii="Times New Roman" w:hAnsi="Times New Roman" w:cs="Times New Roman"/>
          <w:sz w:val="28"/>
          <w:szCs w:val="28"/>
        </w:rPr>
        <w:t xml:space="preserve"> Разработка  </w:t>
      </w:r>
      <w:r w:rsidR="002155DF" w:rsidRPr="00FB4C56">
        <w:rPr>
          <w:rFonts w:ascii="Times New Roman" w:hAnsi="Times New Roman" w:cs="Times New Roman"/>
          <w:sz w:val="28"/>
          <w:szCs w:val="28"/>
        </w:rPr>
        <w:t xml:space="preserve">адаптационных образовательных программ среднего профессионального образования </w:t>
      </w:r>
      <w:r w:rsidRPr="00FB4C56">
        <w:rPr>
          <w:rFonts w:ascii="Times New Roman" w:hAnsi="Times New Roman" w:cs="Times New Roman"/>
          <w:sz w:val="28"/>
          <w:szCs w:val="28"/>
        </w:rPr>
        <w:t xml:space="preserve"> осуществляется при наличии личного заявления обучающегося</w:t>
      </w:r>
      <w:r w:rsidR="002155DF" w:rsidRPr="00FB4C56">
        <w:rPr>
          <w:rFonts w:ascii="Times New Roman" w:hAnsi="Times New Roman" w:cs="Times New Roman"/>
          <w:sz w:val="28"/>
          <w:szCs w:val="28"/>
        </w:rPr>
        <w:t xml:space="preserve">. </w:t>
      </w:r>
      <w:r w:rsidRPr="00FB4C56">
        <w:rPr>
          <w:rFonts w:ascii="Times New Roman" w:hAnsi="Times New Roman" w:cs="Times New Roman"/>
          <w:sz w:val="28"/>
          <w:szCs w:val="28"/>
        </w:rPr>
        <w:t xml:space="preserve"> К заявлению обучающийся должен приложить документы, подтверж</w:t>
      </w:r>
      <w:r w:rsidR="002155DF" w:rsidRPr="00FB4C56">
        <w:rPr>
          <w:rFonts w:ascii="Times New Roman" w:hAnsi="Times New Roman" w:cs="Times New Roman"/>
          <w:sz w:val="28"/>
          <w:szCs w:val="28"/>
        </w:rPr>
        <w:t xml:space="preserve">дающие его право на обучение по адаптированной образовательной программе СПО </w:t>
      </w:r>
      <w:r w:rsidRPr="00FB4C56">
        <w:rPr>
          <w:rFonts w:ascii="Times New Roman" w:hAnsi="Times New Roman" w:cs="Times New Roman"/>
          <w:sz w:val="28"/>
          <w:szCs w:val="28"/>
        </w:rPr>
        <w:t>(Справку ИПРА или рекомендации ПМПК).</w:t>
      </w:r>
    </w:p>
    <w:p w14:paraId="418F7E17" w14:textId="77777777" w:rsidR="002155DF" w:rsidRPr="00FB4C56" w:rsidRDefault="00B159BC" w:rsidP="00512F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C56">
        <w:rPr>
          <w:rFonts w:ascii="Times New Roman" w:hAnsi="Times New Roman" w:cs="Times New Roman"/>
          <w:sz w:val="28"/>
          <w:szCs w:val="28"/>
        </w:rPr>
        <w:t xml:space="preserve"> </w:t>
      </w:r>
      <w:r w:rsidR="00FB4C56" w:rsidRPr="00FB4C56">
        <w:rPr>
          <w:rFonts w:ascii="Times New Roman" w:hAnsi="Times New Roman" w:cs="Times New Roman"/>
          <w:sz w:val="28"/>
          <w:szCs w:val="28"/>
        </w:rPr>
        <w:t>2.3</w:t>
      </w:r>
      <w:r w:rsidR="00400A69">
        <w:rPr>
          <w:rFonts w:ascii="Times New Roman" w:hAnsi="Times New Roman" w:cs="Times New Roman"/>
          <w:sz w:val="28"/>
          <w:szCs w:val="28"/>
        </w:rPr>
        <w:t xml:space="preserve"> </w:t>
      </w:r>
      <w:r w:rsidRPr="00FB4C56">
        <w:rPr>
          <w:rFonts w:ascii="Times New Roman" w:hAnsi="Times New Roman" w:cs="Times New Roman"/>
          <w:sz w:val="28"/>
          <w:szCs w:val="28"/>
        </w:rPr>
        <w:t xml:space="preserve"> </w:t>
      </w:r>
      <w:r w:rsidR="002155DF" w:rsidRPr="00FB4C56">
        <w:rPr>
          <w:rFonts w:ascii="Times New Roman" w:hAnsi="Times New Roman" w:cs="Times New Roman"/>
          <w:sz w:val="28"/>
          <w:szCs w:val="28"/>
        </w:rPr>
        <w:t xml:space="preserve">Адаптационная образовательная программа </w:t>
      </w:r>
      <w:r w:rsidRPr="00FB4C56">
        <w:rPr>
          <w:rFonts w:ascii="Times New Roman" w:hAnsi="Times New Roman" w:cs="Times New Roman"/>
          <w:sz w:val="28"/>
          <w:szCs w:val="28"/>
        </w:rPr>
        <w:t xml:space="preserve"> разрабатывается на основе ФГОС СПО образовательной программы среднего профессионального </w:t>
      </w:r>
      <w:r w:rsidR="0033578C" w:rsidRPr="00FB4C56">
        <w:rPr>
          <w:rFonts w:ascii="Times New Roman" w:hAnsi="Times New Roman" w:cs="Times New Roman"/>
          <w:sz w:val="28"/>
          <w:szCs w:val="28"/>
        </w:rPr>
        <w:t xml:space="preserve">образования по соответствующей </w:t>
      </w:r>
      <w:r w:rsidR="00FB4C56" w:rsidRPr="00FB4C56">
        <w:rPr>
          <w:rFonts w:ascii="Times New Roman" w:hAnsi="Times New Roman" w:cs="Times New Roman"/>
          <w:sz w:val="28"/>
          <w:szCs w:val="28"/>
        </w:rPr>
        <w:t xml:space="preserve">специальности. </w:t>
      </w:r>
    </w:p>
    <w:p w14:paraId="38E51172" w14:textId="77777777" w:rsidR="002155DF" w:rsidRPr="00FB4C56" w:rsidRDefault="00FB4C56" w:rsidP="00512F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C56">
        <w:rPr>
          <w:rFonts w:ascii="Times New Roman" w:hAnsi="Times New Roman" w:cs="Times New Roman"/>
          <w:sz w:val="28"/>
          <w:szCs w:val="28"/>
        </w:rPr>
        <w:t>2.4</w:t>
      </w:r>
      <w:r w:rsidR="00400A69">
        <w:rPr>
          <w:rFonts w:ascii="Times New Roman" w:hAnsi="Times New Roman" w:cs="Times New Roman"/>
          <w:sz w:val="28"/>
          <w:szCs w:val="28"/>
        </w:rPr>
        <w:t xml:space="preserve"> </w:t>
      </w:r>
      <w:r w:rsidR="00B159BC" w:rsidRPr="00FB4C56">
        <w:rPr>
          <w:rFonts w:ascii="Times New Roman" w:hAnsi="Times New Roman" w:cs="Times New Roman"/>
          <w:sz w:val="28"/>
          <w:szCs w:val="28"/>
        </w:rPr>
        <w:t xml:space="preserve"> Особенностями </w:t>
      </w:r>
      <w:r w:rsidR="002155DF" w:rsidRPr="00FB4C56">
        <w:rPr>
          <w:rFonts w:ascii="Times New Roman" w:hAnsi="Times New Roman" w:cs="Times New Roman"/>
          <w:sz w:val="28"/>
          <w:szCs w:val="28"/>
        </w:rPr>
        <w:t xml:space="preserve">адаптационных образовательных программ </w:t>
      </w:r>
      <w:r w:rsidR="00B159BC" w:rsidRPr="00FB4C56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14:paraId="46DB1B21" w14:textId="77777777" w:rsidR="002155DF" w:rsidRPr="00FB4C56" w:rsidRDefault="002155DF" w:rsidP="00512F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C56">
        <w:rPr>
          <w:rFonts w:ascii="Times New Roman" w:hAnsi="Times New Roman" w:cs="Times New Roman"/>
          <w:sz w:val="28"/>
          <w:szCs w:val="28"/>
        </w:rPr>
        <w:t xml:space="preserve">- </w:t>
      </w:r>
      <w:r w:rsidR="00B159BC" w:rsidRPr="00FB4C56">
        <w:rPr>
          <w:rFonts w:ascii="Times New Roman" w:hAnsi="Times New Roman" w:cs="Times New Roman"/>
          <w:sz w:val="28"/>
          <w:szCs w:val="28"/>
        </w:rPr>
        <w:t xml:space="preserve">наличие адаптационных дисциплин, позволяющих индивидуально корректировать нарушения учебных и коммуникативных умений, профессиональной и социальной адаптации обучающихся; </w:t>
      </w:r>
    </w:p>
    <w:p w14:paraId="5EAC9D39" w14:textId="77777777" w:rsidR="00410001" w:rsidRPr="00FB4C56" w:rsidRDefault="00B159BC" w:rsidP="00512F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C56">
        <w:rPr>
          <w:rFonts w:ascii="Times New Roman" w:hAnsi="Times New Roman" w:cs="Times New Roman"/>
          <w:sz w:val="28"/>
          <w:szCs w:val="28"/>
        </w:rPr>
        <w:t xml:space="preserve">- выбор методов обучения, обусловленный в каждом отдельном случае целями обучения, исходным уровнем имеющихся знаний, умений, навыков, уровнем профессиональной подготовки педагогов, методического и </w:t>
      </w:r>
      <w:r w:rsidRPr="00FB4C56">
        <w:rPr>
          <w:rFonts w:ascii="Times New Roman" w:hAnsi="Times New Roman" w:cs="Times New Roman"/>
          <w:sz w:val="28"/>
          <w:szCs w:val="28"/>
        </w:rPr>
        <w:lastRenderedPageBreak/>
        <w:t xml:space="preserve">материально-технического обеспечения, особенностями восприятия информации обучающимися; </w:t>
      </w:r>
    </w:p>
    <w:p w14:paraId="1F18848D" w14:textId="77777777" w:rsidR="00410001" w:rsidRPr="00FB4C56" w:rsidRDefault="00B159BC" w:rsidP="00512F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C56">
        <w:rPr>
          <w:rFonts w:ascii="Times New Roman" w:hAnsi="Times New Roman" w:cs="Times New Roman"/>
          <w:sz w:val="28"/>
          <w:szCs w:val="28"/>
        </w:rPr>
        <w:t xml:space="preserve">- обеспечение обучающихся печатными и электронными образовательными ресурсами в формах, адаптированных к ограничениям их здоровья; </w:t>
      </w:r>
    </w:p>
    <w:p w14:paraId="0AA1DDD5" w14:textId="77777777" w:rsidR="00410001" w:rsidRPr="00FB4C56" w:rsidRDefault="00B159BC" w:rsidP="00512F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C56">
        <w:rPr>
          <w:rFonts w:ascii="Times New Roman" w:hAnsi="Times New Roman" w:cs="Times New Roman"/>
          <w:sz w:val="28"/>
          <w:szCs w:val="28"/>
        </w:rPr>
        <w:t xml:space="preserve">- выбор мест прохождения практики с учетом рекомендаций медико-социальной экспертизы, содержащихся в индивидуальной программе реабилитации или </w:t>
      </w:r>
      <w:proofErr w:type="spellStart"/>
      <w:r w:rsidRPr="00FB4C56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FB4C56">
        <w:rPr>
          <w:rFonts w:ascii="Times New Roman" w:hAnsi="Times New Roman" w:cs="Times New Roman"/>
          <w:sz w:val="28"/>
          <w:szCs w:val="28"/>
        </w:rPr>
        <w:t xml:space="preserve"> инвалида относительно рекомендованных условий и видов труда; </w:t>
      </w:r>
    </w:p>
    <w:p w14:paraId="7EC7E83A" w14:textId="77777777" w:rsidR="00410001" w:rsidRPr="00FB4C56" w:rsidRDefault="00B159BC" w:rsidP="00512F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C56">
        <w:rPr>
          <w:rFonts w:ascii="Times New Roman" w:hAnsi="Times New Roman" w:cs="Times New Roman"/>
          <w:sz w:val="28"/>
          <w:szCs w:val="28"/>
        </w:rPr>
        <w:t xml:space="preserve">- проведение текущего контроля успеваемости, промежуточной и государственной итоговой аттестации обучающихся с учетом особенностей нарушений их здоровья; </w:t>
      </w:r>
    </w:p>
    <w:p w14:paraId="5624ED95" w14:textId="77777777" w:rsidR="00410001" w:rsidRPr="00FB4C56" w:rsidRDefault="00B159BC" w:rsidP="00512F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C56">
        <w:rPr>
          <w:rFonts w:ascii="Times New Roman" w:hAnsi="Times New Roman" w:cs="Times New Roman"/>
          <w:sz w:val="28"/>
          <w:szCs w:val="28"/>
        </w:rPr>
        <w:t>- разработка, при необходимости, индивидуальных учебных планов и индивидуальных графиков, позволяющих обучаться с учетом различных вариантов проведения занятий: в образовательной организации (в академической группе и индивидуально) или на дому с использованием дистанционных образовательных технологий;</w:t>
      </w:r>
    </w:p>
    <w:p w14:paraId="61BB5859" w14:textId="77777777" w:rsidR="00410001" w:rsidRPr="00FB4C56" w:rsidRDefault="00B159BC" w:rsidP="00512F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C56">
        <w:rPr>
          <w:rFonts w:ascii="Times New Roman" w:hAnsi="Times New Roman" w:cs="Times New Roman"/>
          <w:sz w:val="28"/>
          <w:szCs w:val="28"/>
        </w:rPr>
        <w:t xml:space="preserve"> - осуществление комплексного сопровождения образовательного процесса лиц с ОВЗ и инвалидов в соответствии с рекомендациями медико-социальной экспертизы или психолого-медико-педагогической комиссии; </w:t>
      </w:r>
    </w:p>
    <w:p w14:paraId="6B394BC2" w14:textId="77777777" w:rsidR="00410001" w:rsidRPr="00FB4C56" w:rsidRDefault="00B159BC" w:rsidP="00512F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C56">
        <w:rPr>
          <w:rFonts w:ascii="Times New Roman" w:hAnsi="Times New Roman" w:cs="Times New Roman"/>
          <w:sz w:val="28"/>
          <w:szCs w:val="28"/>
        </w:rPr>
        <w:t xml:space="preserve">- установление особого порядка освоения дисциплины «Физическая культура» на основе соблюдения принципов здоровьесбережения и адаптивной физической культуры; </w:t>
      </w:r>
    </w:p>
    <w:p w14:paraId="101C543B" w14:textId="77777777" w:rsidR="00FB4C56" w:rsidRPr="00FB4C56" w:rsidRDefault="00B159BC" w:rsidP="00512F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C56">
        <w:rPr>
          <w:rFonts w:ascii="Times New Roman" w:hAnsi="Times New Roman" w:cs="Times New Roman"/>
          <w:sz w:val="28"/>
          <w:szCs w:val="28"/>
        </w:rPr>
        <w:t>- создание толерантной социокультурной среды, волонтерской помощи обучающимся с ограниченными возможностями здоровья и инвалидам.</w:t>
      </w:r>
    </w:p>
    <w:p w14:paraId="29D80D90" w14:textId="77777777" w:rsidR="003A5047" w:rsidRDefault="00B159BC" w:rsidP="00512F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047">
        <w:rPr>
          <w:rFonts w:ascii="Times New Roman" w:hAnsi="Times New Roman" w:cs="Times New Roman"/>
          <w:sz w:val="28"/>
          <w:szCs w:val="28"/>
        </w:rPr>
        <w:t xml:space="preserve"> </w:t>
      </w:r>
      <w:r w:rsidR="00FB4C56" w:rsidRPr="003A5047">
        <w:rPr>
          <w:rFonts w:ascii="Times New Roman" w:hAnsi="Times New Roman" w:cs="Times New Roman"/>
          <w:sz w:val="28"/>
          <w:szCs w:val="28"/>
        </w:rPr>
        <w:t>2.5</w:t>
      </w:r>
      <w:proofErr w:type="gramStart"/>
      <w:r w:rsidR="00400A69">
        <w:rPr>
          <w:rFonts w:ascii="Times New Roman" w:hAnsi="Times New Roman" w:cs="Times New Roman"/>
          <w:sz w:val="28"/>
          <w:szCs w:val="28"/>
        </w:rPr>
        <w:t xml:space="preserve"> </w:t>
      </w:r>
      <w:r w:rsidRPr="003A504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3A5047">
        <w:rPr>
          <w:rFonts w:ascii="Times New Roman" w:hAnsi="Times New Roman" w:cs="Times New Roman"/>
          <w:sz w:val="28"/>
          <w:szCs w:val="28"/>
        </w:rPr>
        <w:t xml:space="preserve">ля решения адаптационных задач обучающихся лиц с ОВЗ и инвалидов, в качестве дисциплин по выбору, вводятся адаптационные </w:t>
      </w:r>
      <w:r w:rsidRPr="003A5047">
        <w:rPr>
          <w:rFonts w:ascii="Times New Roman" w:hAnsi="Times New Roman" w:cs="Times New Roman"/>
          <w:sz w:val="28"/>
          <w:szCs w:val="28"/>
        </w:rPr>
        <w:lastRenderedPageBreak/>
        <w:t xml:space="preserve">дисциплины. Адаптационные дисциплины предназначены для устранения влияния ограничений здоровья обучающихся с ОВЗ и обучающихся инвалидов на формирование общих и профессиональных компетенций с целью достижения запланированных результатов освоения образовательной программы. </w:t>
      </w:r>
    </w:p>
    <w:p w14:paraId="608D14A4" w14:textId="77777777" w:rsidR="003A5047" w:rsidRDefault="003A5047" w:rsidP="00512F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400A69">
        <w:rPr>
          <w:rFonts w:ascii="Times New Roman" w:hAnsi="Times New Roman" w:cs="Times New Roman"/>
          <w:sz w:val="28"/>
          <w:szCs w:val="28"/>
        </w:rPr>
        <w:t xml:space="preserve"> </w:t>
      </w:r>
      <w:r w:rsidR="00B159BC" w:rsidRPr="003A5047">
        <w:rPr>
          <w:rFonts w:ascii="Times New Roman" w:hAnsi="Times New Roman" w:cs="Times New Roman"/>
          <w:sz w:val="28"/>
          <w:szCs w:val="28"/>
        </w:rPr>
        <w:t xml:space="preserve"> Адаптационные дисциплины являются обязательными для обучающихся, </w:t>
      </w:r>
      <w:proofErr w:type="gramStart"/>
      <w:r w:rsidR="00B159BC" w:rsidRPr="003A5047">
        <w:rPr>
          <w:rFonts w:ascii="Times New Roman" w:hAnsi="Times New Roman" w:cs="Times New Roman"/>
          <w:sz w:val="28"/>
          <w:szCs w:val="28"/>
        </w:rPr>
        <w:t>осваивающих</w:t>
      </w:r>
      <w:proofErr w:type="gramEnd"/>
      <w:r w:rsidR="00B159BC" w:rsidRPr="003A5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ОПОП СПО</w:t>
      </w:r>
      <w:r w:rsidR="00B159BC" w:rsidRPr="003A5047">
        <w:rPr>
          <w:rFonts w:ascii="Times New Roman" w:hAnsi="Times New Roman" w:cs="Times New Roman"/>
          <w:sz w:val="28"/>
          <w:szCs w:val="28"/>
        </w:rPr>
        <w:t xml:space="preserve">. Перечень дисциплин адаптационного учебного цикла определяется образовательной организацией самостоятельно, исходя из особенностей контингента обучающихся. </w:t>
      </w:r>
    </w:p>
    <w:p w14:paraId="1F5DD4C9" w14:textId="77777777" w:rsidR="003A5047" w:rsidRDefault="003A5047" w:rsidP="00512F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400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Адаптивная образовательная программа </w:t>
      </w:r>
      <w:r w:rsidR="00B159BC" w:rsidRPr="003A5047">
        <w:rPr>
          <w:rFonts w:ascii="Times New Roman" w:hAnsi="Times New Roman" w:cs="Times New Roman"/>
          <w:sz w:val="28"/>
          <w:szCs w:val="28"/>
        </w:rPr>
        <w:t xml:space="preserve"> может быть разработана как в отношении учебной группы инвалидов и лиц с ОВЗ, так и для </w:t>
      </w:r>
      <w:proofErr w:type="gramStart"/>
      <w:r w:rsidR="00B159BC" w:rsidRPr="003A5047">
        <w:rPr>
          <w:rFonts w:ascii="Times New Roman" w:hAnsi="Times New Roman" w:cs="Times New Roman"/>
          <w:sz w:val="28"/>
          <w:szCs w:val="28"/>
        </w:rPr>
        <w:t>конкретного</w:t>
      </w:r>
      <w:proofErr w:type="gramEnd"/>
      <w:r w:rsidR="00B159BC" w:rsidRPr="003A5047">
        <w:rPr>
          <w:rFonts w:ascii="Times New Roman" w:hAnsi="Times New Roman" w:cs="Times New Roman"/>
          <w:sz w:val="28"/>
          <w:szCs w:val="28"/>
        </w:rPr>
        <w:t xml:space="preserve"> обучающегося. Численность обучающихся инвалидов и лиц с ОВЗ в учебной группе устанавливается до 15 человек. </w:t>
      </w:r>
    </w:p>
    <w:p w14:paraId="6DB8EA80" w14:textId="77777777" w:rsidR="003A5047" w:rsidRDefault="003A5047" w:rsidP="00512F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400A69">
        <w:rPr>
          <w:rFonts w:ascii="Times New Roman" w:hAnsi="Times New Roman" w:cs="Times New Roman"/>
          <w:sz w:val="28"/>
          <w:szCs w:val="28"/>
        </w:rPr>
        <w:t xml:space="preserve"> </w:t>
      </w:r>
      <w:r w:rsidR="00B159BC" w:rsidRPr="003A5047">
        <w:rPr>
          <w:rFonts w:ascii="Times New Roman" w:hAnsi="Times New Roman" w:cs="Times New Roman"/>
          <w:sz w:val="28"/>
          <w:szCs w:val="28"/>
        </w:rPr>
        <w:t xml:space="preserve"> Рабочие программы учебных дисциплин общеобразовательного учебного цикла разрабатываются с учетом специфики осваиваемой специальности среднего профессионального образования. </w:t>
      </w:r>
    </w:p>
    <w:p w14:paraId="6A091547" w14:textId="77777777" w:rsidR="003A5047" w:rsidRDefault="003A5047" w:rsidP="00512F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proofErr w:type="gramStart"/>
      <w:r w:rsidR="00400A69">
        <w:rPr>
          <w:rFonts w:ascii="Times New Roman" w:hAnsi="Times New Roman" w:cs="Times New Roman"/>
          <w:sz w:val="28"/>
          <w:szCs w:val="28"/>
        </w:rPr>
        <w:t xml:space="preserve"> </w:t>
      </w:r>
      <w:r w:rsidR="00B159BC" w:rsidRPr="003A504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159BC" w:rsidRPr="003A5047">
        <w:rPr>
          <w:rFonts w:ascii="Times New Roman" w:hAnsi="Times New Roman" w:cs="Times New Roman"/>
          <w:sz w:val="28"/>
          <w:szCs w:val="28"/>
        </w:rPr>
        <w:t xml:space="preserve">се компоненты </w:t>
      </w:r>
      <w:r>
        <w:rPr>
          <w:rFonts w:ascii="Times New Roman" w:hAnsi="Times New Roman" w:cs="Times New Roman"/>
          <w:sz w:val="28"/>
          <w:szCs w:val="28"/>
        </w:rPr>
        <w:t xml:space="preserve">адаптивной образовательной программы </w:t>
      </w:r>
      <w:r w:rsidR="00B159BC" w:rsidRPr="003A5047">
        <w:rPr>
          <w:rFonts w:ascii="Times New Roman" w:hAnsi="Times New Roman" w:cs="Times New Roman"/>
          <w:sz w:val="28"/>
          <w:szCs w:val="28"/>
        </w:rPr>
        <w:t xml:space="preserve"> и приложения к ней разрабатываются на основе соответствующей </w:t>
      </w:r>
      <w:r>
        <w:rPr>
          <w:rFonts w:ascii="Times New Roman" w:hAnsi="Times New Roman" w:cs="Times New Roman"/>
          <w:sz w:val="28"/>
          <w:szCs w:val="28"/>
        </w:rPr>
        <w:t xml:space="preserve">ОПОП СПО </w:t>
      </w:r>
      <w:r w:rsidR="00B159BC" w:rsidRPr="003A5047">
        <w:rPr>
          <w:rFonts w:ascii="Times New Roman" w:hAnsi="Times New Roman" w:cs="Times New Roman"/>
          <w:sz w:val="28"/>
          <w:szCs w:val="28"/>
        </w:rPr>
        <w:t xml:space="preserve">и при необходимости дополняются сведениями, определяющими специфику реализации </w:t>
      </w:r>
      <w:r>
        <w:rPr>
          <w:rFonts w:ascii="Times New Roman" w:hAnsi="Times New Roman" w:cs="Times New Roman"/>
          <w:sz w:val="28"/>
          <w:szCs w:val="28"/>
        </w:rPr>
        <w:t xml:space="preserve">адаптивной образовательной  программы </w:t>
      </w:r>
      <w:r w:rsidR="00B159BC" w:rsidRPr="003A5047">
        <w:rPr>
          <w:rFonts w:ascii="Times New Roman" w:hAnsi="Times New Roman" w:cs="Times New Roman"/>
          <w:sz w:val="28"/>
          <w:szCs w:val="28"/>
        </w:rPr>
        <w:t xml:space="preserve">для обучающихся инвалидов и лиц с ОВЗ. </w:t>
      </w:r>
    </w:p>
    <w:p w14:paraId="79822A78" w14:textId="77777777" w:rsidR="003A5047" w:rsidRDefault="003A5047" w:rsidP="00512F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proofErr w:type="gramStart"/>
      <w:r w:rsidR="00400A69">
        <w:rPr>
          <w:rFonts w:ascii="Times New Roman" w:hAnsi="Times New Roman" w:cs="Times New Roman"/>
          <w:sz w:val="28"/>
          <w:szCs w:val="28"/>
        </w:rPr>
        <w:t xml:space="preserve"> </w:t>
      </w:r>
      <w:r w:rsidR="00B159BC" w:rsidRPr="003A504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159BC" w:rsidRPr="003A5047">
        <w:rPr>
          <w:rFonts w:ascii="Times New Roman" w:hAnsi="Times New Roman" w:cs="Times New Roman"/>
          <w:sz w:val="28"/>
          <w:szCs w:val="28"/>
        </w:rPr>
        <w:t xml:space="preserve"> общей характеристике </w:t>
      </w:r>
      <w:r>
        <w:rPr>
          <w:rFonts w:ascii="Times New Roman" w:hAnsi="Times New Roman" w:cs="Times New Roman"/>
          <w:sz w:val="28"/>
          <w:szCs w:val="28"/>
        </w:rPr>
        <w:t xml:space="preserve">адаптивной образовательной программы </w:t>
      </w:r>
      <w:r w:rsidR="00B159BC" w:rsidRPr="003A5047">
        <w:rPr>
          <w:rFonts w:ascii="Times New Roman" w:hAnsi="Times New Roman" w:cs="Times New Roman"/>
          <w:sz w:val="28"/>
          <w:szCs w:val="28"/>
        </w:rPr>
        <w:t xml:space="preserve"> включается перечень адаптационных дисциплин. </w:t>
      </w:r>
    </w:p>
    <w:p w14:paraId="11A42A18" w14:textId="3E89339E" w:rsidR="003A5047" w:rsidRDefault="003A5047" w:rsidP="00512F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59BC" w:rsidRPr="003A5047">
        <w:rPr>
          <w:rFonts w:ascii="Times New Roman" w:hAnsi="Times New Roman" w:cs="Times New Roman"/>
          <w:sz w:val="28"/>
          <w:szCs w:val="28"/>
        </w:rPr>
        <w:t>.</w:t>
      </w:r>
      <w:r w:rsidR="00400A6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9BC" w:rsidRPr="003A5047">
        <w:rPr>
          <w:rFonts w:ascii="Times New Roman" w:hAnsi="Times New Roman" w:cs="Times New Roman"/>
          <w:sz w:val="28"/>
          <w:szCs w:val="28"/>
        </w:rPr>
        <w:t xml:space="preserve">Раздел, касающийся условий реализации </w:t>
      </w:r>
      <w:r>
        <w:rPr>
          <w:rFonts w:ascii="Times New Roman" w:hAnsi="Times New Roman" w:cs="Times New Roman"/>
          <w:sz w:val="28"/>
          <w:szCs w:val="28"/>
        </w:rPr>
        <w:t>адаптивной образовательной программы</w:t>
      </w:r>
      <w:r w:rsidR="00B159BC" w:rsidRPr="003A5047">
        <w:rPr>
          <w:rFonts w:ascii="Times New Roman" w:hAnsi="Times New Roman" w:cs="Times New Roman"/>
          <w:sz w:val="28"/>
          <w:szCs w:val="28"/>
        </w:rPr>
        <w:t xml:space="preserve">, дополняется сведениями об архитектуре безбарьерной среды </w:t>
      </w:r>
      <w:r w:rsidR="00E03B59">
        <w:rPr>
          <w:rFonts w:ascii="Times New Roman" w:hAnsi="Times New Roman" w:cs="Times New Roman"/>
          <w:sz w:val="28"/>
          <w:szCs w:val="28"/>
        </w:rPr>
        <w:t>Академии</w:t>
      </w:r>
      <w:r w:rsidR="00B159BC" w:rsidRPr="003A5047">
        <w:rPr>
          <w:rFonts w:ascii="Times New Roman" w:hAnsi="Times New Roman" w:cs="Times New Roman"/>
          <w:sz w:val="28"/>
          <w:szCs w:val="28"/>
        </w:rPr>
        <w:t xml:space="preserve">, организации рабочих мест, где реализуется обучение лиц с ОВЗ и инвалидов, перечнем технических средств общего и </w:t>
      </w:r>
      <w:r w:rsidR="00B159BC" w:rsidRPr="003A5047">
        <w:rPr>
          <w:rFonts w:ascii="Times New Roman" w:hAnsi="Times New Roman" w:cs="Times New Roman"/>
          <w:sz w:val="28"/>
          <w:szCs w:val="28"/>
        </w:rPr>
        <w:lastRenderedPageBreak/>
        <w:t>специального назначения (для обучающихся с нарушениями зрения, слуха, опорно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B159BC" w:rsidRPr="003A5047">
        <w:rPr>
          <w:rFonts w:ascii="Times New Roman" w:hAnsi="Times New Roman" w:cs="Times New Roman"/>
          <w:sz w:val="28"/>
          <w:szCs w:val="28"/>
        </w:rPr>
        <w:t xml:space="preserve">двигательного аппарата), используемых при реализации </w:t>
      </w:r>
      <w:r>
        <w:rPr>
          <w:rFonts w:ascii="Times New Roman" w:hAnsi="Times New Roman" w:cs="Times New Roman"/>
          <w:sz w:val="28"/>
          <w:szCs w:val="28"/>
        </w:rPr>
        <w:t>адаптивной образовательной программы</w:t>
      </w:r>
      <w:r w:rsidR="00B159BC" w:rsidRPr="003A5047">
        <w:rPr>
          <w:rFonts w:ascii="Times New Roman" w:hAnsi="Times New Roman" w:cs="Times New Roman"/>
          <w:sz w:val="28"/>
          <w:szCs w:val="28"/>
        </w:rPr>
        <w:t xml:space="preserve">. В данном подразделе также представляется информация о специальных учебниках и учебных пособиях, Интернет-ресурсах и электронных библиотечных системах, адаптированных для лиц с ОВЗ и инвалидов, которые будут использованы в образовательном процессе. Представляются сведения об электронной информационной образовательной среде, доступной для обучающихся с ОВЗ и обучающихся инвалидов. </w:t>
      </w:r>
    </w:p>
    <w:p w14:paraId="61EF8ECB" w14:textId="7CEDEA3B" w:rsidR="00B159BC" w:rsidRPr="003A5047" w:rsidRDefault="003A5047" w:rsidP="00512F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400A69">
        <w:rPr>
          <w:rFonts w:ascii="Times New Roman" w:hAnsi="Times New Roman" w:cs="Times New Roman"/>
          <w:sz w:val="28"/>
          <w:szCs w:val="28"/>
        </w:rPr>
        <w:t xml:space="preserve"> </w:t>
      </w:r>
      <w:r w:rsidR="00B159BC" w:rsidRPr="003A5047">
        <w:rPr>
          <w:rFonts w:ascii="Times New Roman" w:hAnsi="Times New Roman" w:cs="Times New Roman"/>
          <w:sz w:val="28"/>
          <w:szCs w:val="28"/>
        </w:rPr>
        <w:t xml:space="preserve"> Содержание учебно-методических комплектов дисциплин, профессиональных модулей, рабочих программ всех в</w:t>
      </w:r>
      <w:r w:rsidR="00E03B59">
        <w:rPr>
          <w:rFonts w:ascii="Times New Roman" w:hAnsi="Times New Roman" w:cs="Times New Roman"/>
          <w:sz w:val="28"/>
          <w:szCs w:val="28"/>
        </w:rPr>
        <w:t xml:space="preserve">идов практик, программ  </w:t>
      </w:r>
      <w:r w:rsidR="00B159BC" w:rsidRPr="003A5047">
        <w:rPr>
          <w:rFonts w:ascii="Times New Roman" w:hAnsi="Times New Roman" w:cs="Times New Roman"/>
          <w:sz w:val="28"/>
          <w:szCs w:val="28"/>
        </w:rPr>
        <w:t xml:space="preserve"> определяется локальными актами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="00B159BC" w:rsidRPr="003A5047">
        <w:rPr>
          <w:rFonts w:ascii="Times New Roman" w:hAnsi="Times New Roman" w:cs="Times New Roman"/>
          <w:sz w:val="28"/>
          <w:szCs w:val="28"/>
        </w:rPr>
        <w:t xml:space="preserve"> и при необходимости адаптируется для освоения обучающимися инвалидами и обучающимися с ограниченными возможностями здоровья. </w:t>
      </w:r>
    </w:p>
    <w:p w14:paraId="3E45E4CD" w14:textId="77777777" w:rsidR="005E2DE8" w:rsidRDefault="005E2DE8" w:rsidP="00512FD3">
      <w:pPr>
        <w:pStyle w:val="1"/>
        <w:spacing w:line="336" w:lineRule="auto"/>
        <w:jc w:val="center"/>
        <w:rPr>
          <w:rFonts w:ascii="Times New Roman" w:hAnsi="Times New Roman" w:cs="Times New Roman"/>
          <w:color w:val="auto"/>
        </w:rPr>
      </w:pPr>
      <w:r w:rsidRPr="005E2DE8">
        <w:rPr>
          <w:rFonts w:ascii="Times New Roman" w:hAnsi="Times New Roman" w:cs="Times New Roman"/>
          <w:color w:val="auto"/>
        </w:rPr>
        <w:t>3. ПОРЯДОК РЕАЛИЗАЦИИ АДАПТИРОВАННЫХ ОБРАЗОВАТЕЛЬНЫХ ПРОГРАММ СРЕДНЕГО ПРОФЕССИОНАЛЬНОГО ОБРАЗОВАНИЯ</w:t>
      </w:r>
    </w:p>
    <w:p w14:paraId="0C8A9434" w14:textId="77777777" w:rsidR="005E2DE8" w:rsidRDefault="00400A69" w:rsidP="00512FD3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DE8" w:rsidRPr="005E2D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E2DE8" w:rsidRPr="005E2DE8">
        <w:rPr>
          <w:rFonts w:ascii="Times New Roman" w:hAnsi="Times New Roman" w:cs="Times New Roman"/>
          <w:sz w:val="28"/>
          <w:szCs w:val="28"/>
        </w:rPr>
        <w:t xml:space="preserve">ри составлении индивидуального календарного учебного графика для обучающихся из числа лиц с ОВЗ может быть предусмотрено проведение учебных занятий как непосредственно в </w:t>
      </w:r>
      <w:r w:rsidR="005E2DE8">
        <w:rPr>
          <w:rFonts w:ascii="Times New Roman" w:hAnsi="Times New Roman" w:cs="Times New Roman"/>
          <w:sz w:val="28"/>
          <w:szCs w:val="28"/>
        </w:rPr>
        <w:t xml:space="preserve">Академии </w:t>
      </w:r>
      <w:r w:rsidR="005E2DE8" w:rsidRPr="005E2DE8">
        <w:rPr>
          <w:rFonts w:ascii="Times New Roman" w:hAnsi="Times New Roman" w:cs="Times New Roman"/>
          <w:sz w:val="28"/>
          <w:szCs w:val="28"/>
        </w:rPr>
        <w:t xml:space="preserve"> (в академической группе и (или) индивидуально), так и с использованием дистанционных образовательных технологий. При использовании электронного обучения и дистанционных образовательных технологий для обучения лиц с ограниченными возможностями здоровья необходимо предусматривать возможность приема-передачи информации в доступных для них формах.</w:t>
      </w:r>
    </w:p>
    <w:p w14:paraId="3B643E78" w14:textId="77777777" w:rsidR="0067522C" w:rsidRPr="0067522C" w:rsidRDefault="005E2DE8" w:rsidP="00512F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531">
        <w:rPr>
          <w:rFonts w:ascii="Times New Roman" w:hAnsi="Times New Roman" w:cs="Times New Roman"/>
          <w:iCs/>
          <w:color w:val="000000"/>
          <w:sz w:val="28"/>
          <w:szCs w:val="28"/>
        </w:rPr>
        <w:t>3.2</w:t>
      </w:r>
      <w:proofErr w:type="gramStart"/>
      <w:r w:rsidR="00400A6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B55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</w:t>
      </w:r>
      <w:proofErr w:type="gramEnd"/>
      <w:r w:rsidRPr="003B55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12B97" w:rsidRPr="003B55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соответствии с</w:t>
      </w:r>
      <w:r w:rsidRPr="003B55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Положением </w:t>
      </w:r>
      <w:r w:rsidR="003B5531" w:rsidRPr="003B55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 </w:t>
      </w:r>
      <w:r w:rsidR="00F12B97" w:rsidRPr="003B55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3B5531" w:rsidRPr="003B5531">
        <w:rPr>
          <w:rFonts w:ascii="Times New Roman" w:hAnsi="Times New Roman" w:cs="Times New Roman"/>
          <w:sz w:val="28"/>
          <w:szCs w:val="28"/>
        </w:rPr>
        <w:t>реализации дисциплин по физической культуре и спорту в ФГБОУ ВО Бурятская ГСХА</w:t>
      </w:r>
      <w:r w:rsidR="003B5531" w:rsidRPr="003B55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B5531">
        <w:rPr>
          <w:rFonts w:ascii="Times New Roman" w:hAnsi="Times New Roman" w:cs="Times New Roman"/>
          <w:sz w:val="28"/>
          <w:szCs w:val="28"/>
        </w:rPr>
        <w:t xml:space="preserve"> </w:t>
      </w:r>
      <w:r w:rsidR="00F12B97" w:rsidRPr="003B55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проведение </w:t>
      </w:r>
      <w:r w:rsidR="00F12B97" w:rsidRPr="003B5531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занятий для инвалидов и обучающихся с ограниченными возможностями здоро</w:t>
      </w:r>
      <w:r w:rsidR="00C960FA" w:rsidRPr="003B55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вья осуществляется </w:t>
      </w:r>
      <w:r w:rsidR="003B5531" w:rsidRPr="003B55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устанавливается особый </w:t>
      </w:r>
      <w:r w:rsidR="003B5531" w:rsidRPr="003B5531">
        <w:rPr>
          <w:rFonts w:ascii="Times New Roman" w:hAnsi="Times New Roman" w:cs="Times New Roman"/>
          <w:sz w:val="28"/>
          <w:szCs w:val="28"/>
        </w:rPr>
        <w:t xml:space="preserve"> порядок освоения дисциплин</w:t>
      </w:r>
      <w:r w:rsidR="00A4657D">
        <w:rPr>
          <w:rFonts w:ascii="Times New Roman" w:hAnsi="Times New Roman" w:cs="Times New Roman"/>
          <w:sz w:val="28"/>
          <w:szCs w:val="28"/>
        </w:rPr>
        <w:t>ы</w:t>
      </w:r>
      <w:r w:rsidR="003B5531" w:rsidRPr="003B5531">
        <w:rPr>
          <w:rFonts w:ascii="Times New Roman" w:hAnsi="Times New Roman" w:cs="Times New Roman"/>
          <w:sz w:val="28"/>
          <w:szCs w:val="28"/>
        </w:rPr>
        <w:t xml:space="preserve"> </w:t>
      </w:r>
      <w:r w:rsidR="00A4657D">
        <w:rPr>
          <w:rFonts w:ascii="Times New Roman" w:hAnsi="Times New Roman" w:cs="Times New Roman"/>
          <w:sz w:val="28"/>
          <w:szCs w:val="28"/>
        </w:rPr>
        <w:t xml:space="preserve">«Физическая культура» </w:t>
      </w:r>
      <w:r w:rsidR="003B5531" w:rsidRPr="003B5531">
        <w:rPr>
          <w:rFonts w:ascii="Times New Roman" w:hAnsi="Times New Roman" w:cs="Times New Roman"/>
          <w:sz w:val="28"/>
          <w:szCs w:val="28"/>
        </w:rPr>
        <w:t xml:space="preserve"> на основании соблюдения принципов здоровьесбережения и адаптивной физической культуры.</w:t>
      </w:r>
      <w:r w:rsidR="00F12B97" w:rsidRPr="003B55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3B5531" w:rsidRPr="003B5531">
        <w:rPr>
          <w:rFonts w:ascii="Times New Roman" w:hAnsi="Times New Roman" w:cs="Times New Roman"/>
          <w:sz w:val="28"/>
          <w:szCs w:val="28"/>
        </w:rPr>
        <w:t>На основании результатов медицинского обследования в зависимости от нозологии обучающегося и степени ограниченности возможностей из числа инвалидов и лиц с ограниченными возможностями здоровья формируются специальные учебные группы для освоения дисциплин</w:t>
      </w:r>
      <w:r w:rsidR="00A4657D">
        <w:rPr>
          <w:rFonts w:ascii="Times New Roman" w:hAnsi="Times New Roman" w:cs="Times New Roman"/>
          <w:sz w:val="28"/>
          <w:szCs w:val="28"/>
        </w:rPr>
        <w:t>ы «Физическая культура»</w:t>
      </w:r>
      <w:r w:rsidR="0067522C">
        <w:rPr>
          <w:rFonts w:ascii="Times New Roman" w:hAnsi="Times New Roman" w:cs="Times New Roman"/>
          <w:sz w:val="28"/>
          <w:szCs w:val="28"/>
        </w:rPr>
        <w:t xml:space="preserve">. </w:t>
      </w:r>
      <w:r w:rsidR="003B5531" w:rsidRPr="0067522C">
        <w:rPr>
          <w:rFonts w:ascii="Times New Roman" w:hAnsi="Times New Roman" w:cs="Times New Roman"/>
          <w:sz w:val="28"/>
          <w:szCs w:val="28"/>
        </w:rPr>
        <w:t>Для специальных учебных групп могут быть организованы следующие виды занятий:</w:t>
      </w:r>
      <w:r w:rsidR="0067522C" w:rsidRPr="0067522C">
        <w:rPr>
          <w:rFonts w:ascii="Times New Roman" w:hAnsi="Times New Roman" w:cs="Times New Roman"/>
          <w:sz w:val="28"/>
          <w:szCs w:val="28"/>
        </w:rPr>
        <w:t xml:space="preserve"> подвижные занятия адаптивной физкультурой в специально оборудованных спортивных тренажерных залах или на открытом воздухе, которые проводятся специалистами, имеющими соответствующую подготовку; занятия по настольным, интеллектуальным видам спорта; лекционные занятия. </w:t>
      </w:r>
    </w:p>
    <w:p w14:paraId="0FBD688C" w14:textId="77777777" w:rsidR="003B5531" w:rsidRDefault="0067522C" w:rsidP="00512F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2C">
        <w:rPr>
          <w:rFonts w:ascii="Times New Roman" w:hAnsi="Times New Roman" w:cs="Times New Roman"/>
          <w:sz w:val="28"/>
          <w:szCs w:val="28"/>
        </w:rPr>
        <w:t xml:space="preserve"> Занятия с инвалидами и лицами с ограниченными возможностями здоровья физической культурой  проводятся на </w:t>
      </w:r>
      <w:proofErr w:type="gramStart"/>
      <w:r w:rsidRPr="0067522C">
        <w:rPr>
          <w:rFonts w:ascii="Times New Roman" w:hAnsi="Times New Roman" w:cs="Times New Roman"/>
          <w:sz w:val="28"/>
          <w:szCs w:val="28"/>
        </w:rPr>
        <w:t>площадках</w:t>
      </w:r>
      <w:proofErr w:type="gramEnd"/>
      <w:r w:rsidRPr="0067522C">
        <w:rPr>
          <w:rFonts w:ascii="Times New Roman" w:hAnsi="Times New Roman" w:cs="Times New Roman"/>
          <w:sz w:val="28"/>
          <w:szCs w:val="28"/>
        </w:rPr>
        <w:t xml:space="preserve"> (в помещениях и на открытом воздухе), оборудованных специализированными тренажерами, тренажерами общеукрепляющей направленности и фитнес-тренажерами. </w:t>
      </w:r>
    </w:p>
    <w:p w14:paraId="70608C5D" w14:textId="77777777" w:rsidR="00A4657D" w:rsidRPr="00A4657D" w:rsidRDefault="00A4657D" w:rsidP="00512FD3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57D">
        <w:rPr>
          <w:rFonts w:ascii="Times New Roman" w:hAnsi="Times New Roman" w:cs="Times New Roman"/>
          <w:sz w:val="28"/>
          <w:szCs w:val="28"/>
        </w:rPr>
        <w:t xml:space="preserve">Преподаватели дисциплины "Физическая культура" имеют  соответствующую подготовку для занятий с инвалидами и лицами с ограниченными возможностями здоровья. </w:t>
      </w:r>
    </w:p>
    <w:p w14:paraId="42F5ACE4" w14:textId="77777777" w:rsidR="00F12B97" w:rsidRDefault="00A4657D" w:rsidP="00512F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3.3</w:t>
      </w:r>
      <w:r w:rsidR="00AB37D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12B97" w:rsidRPr="001A4DB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соответствии с </w:t>
      </w:r>
      <w:r w:rsidRPr="001A4DB4">
        <w:rPr>
          <w:rFonts w:ascii="Times New Roman" w:hAnsi="Times New Roman" w:cs="Times New Roman"/>
          <w:sz w:val="28"/>
          <w:szCs w:val="28"/>
        </w:rPr>
        <w:t>Положение</w:t>
      </w:r>
      <w:r w:rsidR="001A4DB4">
        <w:rPr>
          <w:rFonts w:ascii="Times New Roman" w:hAnsi="Times New Roman" w:cs="Times New Roman"/>
          <w:sz w:val="28"/>
          <w:szCs w:val="28"/>
        </w:rPr>
        <w:t>м</w:t>
      </w:r>
      <w:r w:rsidRPr="001A4DB4">
        <w:rPr>
          <w:rFonts w:ascii="Times New Roman" w:hAnsi="Times New Roman" w:cs="Times New Roman"/>
          <w:sz w:val="28"/>
          <w:szCs w:val="28"/>
        </w:rPr>
        <w:t xml:space="preserve"> о практике обучающихся, осваивающих основные профессиональные образовательные программы среднего профессионального образования в Агротехническом колледже ФГБОУ ВО Бурятская ГСХА</w:t>
      </w:r>
      <w:r w:rsidR="00F12B97" w:rsidRPr="001A4DB4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="00F12B97"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при разработке программ практик в рамках учебного</w:t>
      </w:r>
      <w:r w:rsidR="00C960F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12B97"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>плана по ОПОП</w:t>
      </w:r>
      <w:r w:rsidR="001A4DB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СПО </w:t>
      </w:r>
      <w:r w:rsidR="00F12B97"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должно быть учтено, что практика для обучающихся с ограниченными возможностями здоровья и инвалидов </w:t>
      </w:r>
      <w:r w:rsidR="00F12B97" w:rsidRPr="00A124FF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проводится с учетом</w:t>
      </w:r>
      <w:r w:rsidR="00C960F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12B97"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>особенностей их психофизического развития, индивидуальных возможностей и состояния</w:t>
      </w:r>
      <w:r w:rsidR="00C960F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12B97"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>здоровья.</w:t>
      </w:r>
    </w:p>
    <w:p w14:paraId="3F08D6E5" w14:textId="77777777" w:rsidR="00F12B97" w:rsidRPr="00C960FA" w:rsidRDefault="001A4DB4" w:rsidP="00512F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3.</w:t>
      </w:r>
      <w:r w:rsidR="00AB37D3">
        <w:rPr>
          <w:rFonts w:ascii="Times New Roman" w:hAnsi="Times New Roman" w:cs="Times New Roman"/>
          <w:iCs/>
          <w:color w:val="000000"/>
          <w:sz w:val="28"/>
          <w:szCs w:val="28"/>
        </w:rPr>
        <w:t>4</w:t>
      </w:r>
      <w:r w:rsidR="00F12B97"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Выбор мест прохождения практик для инвалидов и лиц с ОВЗ производится</w:t>
      </w:r>
      <w:r w:rsidR="00C960F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12B97"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>с учетом требований их доступности для данных обучающихся и рекомендации</w:t>
      </w:r>
      <w:r w:rsidR="00C960F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12B97"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>медико-социальной экспертизы, а также индивидуальной программе реабилитации</w:t>
      </w:r>
      <w:r w:rsidR="00C960F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12B97"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>инвалида, относительно рекомендованных условий и видов труда</w:t>
      </w:r>
      <w:r w:rsidR="00C960F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12B97"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учреждением медико-социальной экспертизы.</w:t>
      </w:r>
    </w:p>
    <w:p w14:paraId="5128DB65" w14:textId="77777777" w:rsidR="008E4D35" w:rsidRPr="008E4D35" w:rsidRDefault="001A4DB4" w:rsidP="00512FD3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3.</w:t>
      </w:r>
      <w:r w:rsidR="00AB37D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5</w:t>
      </w:r>
      <w:r w:rsidR="00400A6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F12B97"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C960F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F12B97"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 направлении инвалида и обучающегося с ОВЗ в организацию или</w:t>
      </w:r>
      <w:r w:rsidR="00C960F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F12B97"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предприятие для прохождения предусмотренной учебным планом практики</w:t>
      </w:r>
      <w:r w:rsidR="00C960F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Академия</w:t>
      </w:r>
      <w:r w:rsidR="00F12B97"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согласовывает с организацией (предприятием) условия и виды труда с</w:t>
      </w:r>
      <w:r w:rsidR="00C960F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F12B97"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учетом рекомендаций медико-социальной экспертизы и индивидуальной программы</w:t>
      </w:r>
      <w:r w:rsidR="00C960F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F12B97"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реабилитации инвалида. </w:t>
      </w:r>
      <w:r w:rsidR="008E4D35" w:rsidRPr="008E4D35">
        <w:rPr>
          <w:rFonts w:ascii="Times New Roman" w:hAnsi="Times New Roman" w:cs="Times New Roman"/>
          <w:sz w:val="28"/>
          <w:szCs w:val="28"/>
        </w:rPr>
        <w:t>При необходимости для прохождения практики создаются специальные рабочие места в соответствии с учетом нарушенных функций и ограничений их жизнедеятельности.</w:t>
      </w:r>
    </w:p>
    <w:p w14:paraId="2775811E" w14:textId="77777777" w:rsidR="001A4DB4" w:rsidRDefault="001A4DB4" w:rsidP="00512FD3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D35">
        <w:rPr>
          <w:rFonts w:ascii="Times New Roman" w:hAnsi="Times New Roman" w:cs="Times New Roman"/>
          <w:sz w:val="28"/>
          <w:szCs w:val="28"/>
        </w:rPr>
        <w:t>Специальные рабочие места для трудоустройства инвалидов - рабочие места, требующие дополнительных мер по организации труда, включая адаптацию основного и вспомогательного оборудования, технического и организационного оснащения, дополнительного оснащения и обеспечения техническими приспособлениями с учетом индивидуальных возможностей инвалидов.</w:t>
      </w:r>
    </w:p>
    <w:p w14:paraId="61E7240D" w14:textId="77777777" w:rsidR="005210CD" w:rsidRPr="005210CD" w:rsidRDefault="00824BC3" w:rsidP="00512FD3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0C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3.</w:t>
      </w:r>
      <w:r w:rsidR="00AB37D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6</w:t>
      </w:r>
      <w:r w:rsidRPr="005210C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5210CD" w:rsidRPr="005210C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5210CD" w:rsidRPr="005210CD">
        <w:rPr>
          <w:rFonts w:ascii="Times New Roman" w:hAnsi="Times New Roman" w:cs="Times New Roman"/>
          <w:sz w:val="28"/>
          <w:szCs w:val="28"/>
        </w:rPr>
        <w:t>Текущий контроль успеваемости и промежуточная аттестация обучающихся.</w:t>
      </w:r>
    </w:p>
    <w:p w14:paraId="7B5F03D9" w14:textId="77777777" w:rsidR="005210CD" w:rsidRPr="005210CD" w:rsidRDefault="005210CD" w:rsidP="00512FD3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0CD">
        <w:rPr>
          <w:rFonts w:ascii="Times New Roman" w:hAnsi="Times New Roman" w:cs="Times New Roman"/>
          <w:sz w:val="28"/>
          <w:szCs w:val="28"/>
        </w:rPr>
        <w:t xml:space="preserve">Конкретные формы и процедуры текущего контроля успеваемости и промежуточной аттестации обучающихся инвалидов и обучающихся с ограниченными возможностями здоровья устанавливаются образовательной организацией самостоятельно с учетом ограничений здоровья. Их рекомендуется доводить до сведения обучающихся в сроки, определенные в </w:t>
      </w:r>
      <w:r w:rsidRPr="005210CD">
        <w:rPr>
          <w:rFonts w:ascii="Times New Roman" w:hAnsi="Times New Roman" w:cs="Times New Roman"/>
          <w:sz w:val="28"/>
          <w:szCs w:val="28"/>
        </w:rPr>
        <w:lastRenderedPageBreak/>
        <w:t>локальных нормативных актах образовательной организации, но не позднее первых двух месяцев от начала обучения.</w:t>
      </w:r>
    </w:p>
    <w:p w14:paraId="0723A913" w14:textId="77777777" w:rsidR="005210CD" w:rsidRPr="005210CD" w:rsidRDefault="005210CD" w:rsidP="00512FD3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0CD">
        <w:rPr>
          <w:rFonts w:ascii="Times New Roman" w:hAnsi="Times New Roman" w:cs="Times New Roman"/>
          <w:sz w:val="28"/>
          <w:szCs w:val="28"/>
        </w:rPr>
        <w:t>Для обучающегося инвалида или обучающегося с ограниченными возможностями здоровья рекомендуется осуществление входного контроля, назначение которого состоит в определении его способностей, особенностей восприятия и готовности к освоению учебного материала. Форма входного контроля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обучающимся предоставляется дополнительное время для подготовки ответа.</w:t>
      </w:r>
    </w:p>
    <w:p w14:paraId="7E1A0083" w14:textId="77777777" w:rsidR="005210CD" w:rsidRPr="005210CD" w:rsidRDefault="005210CD" w:rsidP="00512FD3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0CD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осуществляется преподавателем и/или обучающимся инвалидом или обучающимся с ограниченными возможностями здоровья в процессе проведения практических занятий и лабораторных работ, а также выполнения индивидуальных работ и домашних заданий, или в режиме тренировочного тестирования в целях получения информации о выполнении обучаемым требуемых действий в процессе учебной деятельности; правильности выполнения требуемых действий; соответствии формы действия данному этапу усвоения учебного материала; формировании действия с должной мерой обобщения, освоения (в том числе </w:t>
      </w:r>
      <w:proofErr w:type="spellStart"/>
      <w:r w:rsidRPr="005210CD">
        <w:rPr>
          <w:rFonts w:ascii="Times New Roman" w:hAnsi="Times New Roman" w:cs="Times New Roman"/>
          <w:sz w:val="28"/>
          <w:szCs w:val="28"/>
        </w:rPr>
        <w:t>автоматизированности</w:t>
      </w:r>
      <w:proofErr w:type="spellEnd"/>
      <w:r w:rsidRPr="005210CD">
        <w:rPr>
          <w:rFonts w:ascii="Times New Roman" w:hAnsi="Times New Roman" w:cs="Times New Roman"/>
          <w:sz w:val="28"/>
          <w:szCs w:val="28"/>
        </w:rPr>
        <w:t>, быстроты выполнения) и т.д. Текущий контроль успеваемости для обучающихся инвалидов и обучающихся с ограниченными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14:paraId="46928DC9" w14:textId="77777777" w:rsidR="006F561B" w:rsidRDefault="005210CD" w:rsidP="00512FD3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0CD">
        <w:rPr>
          <w:rFonts w:ascii="Times New Roman" w:hAnsi="Times New Roman" w:cs="Times New Roman"/>
          <w:sz w:val="28"/>
          <w:szCs w:val="28"/>
        </w:rPr>
        <w:t xml:space="preserve">Промежуточная аттестация обучающихся осуществляется в форме зачетов и/или экзаменов. Форма промежуточной аттестации для </w:t>
      </w:r>
      <w:r w:rsidRPr="005210CD"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 инвалидов и обучающихся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рекомендуется предусмотреть для них увеличение времени на подготовку к зачетам и экзаменам, а также предоставлять дополнительное время для подготовки ответа на зачете/экзамене. </w:t>
      </w:r>
    </w:p>
    <w:p w14:paraId="7F563CF2" w14:textId="77777777" w:rsidR="006F561B" w:rsidRDefault="005210CD" w:rsidP="00512FD3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0CD">
        <w:rPr>
          <w:rFonts w:ascii="Times New Roman" w:hAnsi="Times New Roman" w:cs="Times New Roman"/>
          <w:sz w:val="28"/>
          <w:szCs w:val="28"/>
        </w:rPr>
        <w:t xml:space="preserve">При необходимости для обучающихся инвалидов и обучающихся с ограниченными возможностями здоровья промежуточная аттестация может проводиться в несколько этапов. </w:t>
      </w:r>
    </w:p>
    <w:p w14:paraId="2A6D0375" w14:textId="77777777" w:rsidR="005210CD" w:rsidRPr="005210CD" w:rsidRDefault="005210CD" w:rsidP="00512FD3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0CD">
        <w:rPr>
          <w:rFonts w:ascii="Times New Roman" w:hAnsi="Times New Roman" w:cs="Times New Roman"/>
          <w:sz w:val="28"/>
          <w:szCs w:val="28"/>
        </w:rPr>
        <w:t>3.</w:t>
      </w:r>
      <w:r w:rsidR="00AB37D3">
        <w:rPr>
          <w:rFonts w:ascii="Times New Roman" w:hAnsi="Times New Roman" w:cs="Times New Roman"/>
          <w:sz w:val="28"/>
          <w:szCs w:val="28"/>
        </w:rPr>
        <w:t>7</w:t>
      </w:r>
      <w:r w:rsidR="00400A69">
        <w:rPr>
          <w:rFonts w:ascii="Times New Roman" w:hAnsi="Times New Roman" w:cs="Times New Roman"/>
          <w:sz w:val="28"/>
          <w:szCs w:val="28"/>
        </w:rPr>
        <w:t xml:space="preserve"> </w:t>
      </w:r>
      <w:r w:rsidRPr="005210CD">
        <w:rPr>
          <w:rFonts w:ascii="Times New Roman" w:hAnsi="Times New Roman" w:cs="Times New Roman"/>
          <w:sz w:val="28"/>
          <w:szCs w:val="28"/>
        </w:rPr>
        <w:t>Организация государственной итоговой аттестации выпускников-инвалидов и выпускников с ограниченными возможностями здоровья.</w:t>
      </w:r>
    </w:p>
    <w:p w14:paraId="332A5694" w14:textId="77777777" w:rsidR="005210CD" w:rsidRPr="005210CD" w:rsidRDefault="005210CD" w:rsidP="00512FD3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0CD"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выпускников, завершающих обучение по специальности СПО, является обязательной и осуществляется после освоения адаптированной образовательной программы в полном объеме.</w:t>
      </w:r>
    </w:p>
    <w:p w14:paraId="7A4832A5" w14:textId="32DF213E" w:rsidR="005210CD" w:rsidRDefault="005210CD" w:rsidP="00512FD3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98365004"/>
      <w:r w:rsidRPr="005210CD">
        <w:rPr>
          <w:rFonts w:ascii="Times New Roman" w:hAnsi="Times New Roman" w:cs="Times New Roman"/>
          <w:sz w:val="28"/>
          <w:szCs w:val="28"/>
        </w:rPr>
        <w:t>Выпускники</w:t>
      </w:r>
      <w:r w:rsidR="00102BD0">
        <w:rPr>
          <w:rFonts w:ascii="Times New Roman" w:hAnsi="Times New Roman" w:cs="Times New Roman"/>
          <w:sz w:val="28"/>
          <w:szCs w:val="28"/>
        </w:rPr>
        <w:t xml:space="preserve"> или родители (законные представители)</w:t>
      </w:r>
      <w:r w:rsidR="00020F8F">
        <w:rPr>
          <w:rFonts w:ascii="Times New Roman" w:hAnsi="Times New Roman" w:cs="Times New Roman"/>
          <w:sz w:val="28"/>
          <w:szCs w:val="28"/>
        </w:rPr>
        <w:t xml:space="preserve"> несовершеннолетних выпускников </w:t>
      </w:r>
      <w:r w:rsidRPr="005210C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5210C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210CD">
        <w:rPr>
          <w:rFonts w:ascii="Times New Roman" w:hAnsi="Times New Roman" w:cs="Times New Roman"/>
          <w:sz w:val="28"/>
          <w:szCs w:val="28"/>
        </w:rPr>
        <w:t xml:space="preserve">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аттестации.</w:t>
      </w:r>
      <w:bookmarkEnd w:id="1"/>
      <w:r w:rsidRPr="005210CD">
        <w:rPr>
          <w:rFonts w:ascii="Times New Roman" w:hAnsi="Times New Roman" w:cs="Times New Roman"/>
          <w:sz w:val="28"/>
          <w:szCs w:val="28"/>
        </w:rPr>
        <w:t xml:space="preserve"> В специальные условия </w:t>
      </w:r>
      <w:r w:rsidR="00156538">
        <w:rPr>
          <w:rFonts w:ascii="Times New Roman" w:hAnsi="Times New Roman" w:cs="Times New Roman"/>
          <w:sz w:val="28"/>
          <w:szCs w:val="28"/>
        </w:rPr>
        <w:t>входят</w:t>
      </w:r>
      <w:r w:rsidRPr="005210CD">
        <w:rPr>
          <w:rFonts w:ascii="Times New Roman" w:hAnsi="Times New Roman" w:cs="Times New Roman"/>
          <w:sz w:val="28"/>
          <w:szCs w:val="28"/>
        </w:rPr>
        <w:t>: предоставление отдельной аудитории, увеличение времени для подготовки ответа, присутствие ассистента, оказывающего необходимую техническую помощь, выбор формы предоставления инструкции по порядку проведения государственной итоговой аттестации, формы предоставления заданий и ответов), использование специальных технических средств, предоставление перерыва для приема пищи, лекарств и др.</w:t>
      </w:r>
    </w:p>
    <w:p w14:paraId="3ECBDDB3" w14:textId="0B91DC44" w:rsidR="00156538" w:rsidRPr="00A124FF" w:rsidRDefault="00156538" w:rsidP="00512F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К заявлению прилагаются документы, подтверждающие наличие у обучающегося индивидуальных особенностей</w:t>
      </w:r>
      <w:r w:rsidR="00BC62F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(оригинал или заверенная копия справки,</w:t>
      </w:r>
      <w:r w:rsidR="002C33D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подтверждающей факт установления инвалидности, выданной федеральным учреждением </w:t>
      </w:r>
      <w:proofErr w:type="gramStart"/>
      <w:r w:rsidR="002C33D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медико-социальной</w:t>
      </w:r>
      <w:proofErr w:type="gramEnd"/>
      <w:r w:rsidR="002C33D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экспертизы</w:t>
      </w:r>
      <w:r w:rsidR="0099286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</w:t>
      </w:r>
      <w:r w:rsidR="00BC62F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а также копии рекомендаций </w:t>
      </w:r>
      <w:r w:rsidR="002C33D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психолого-медико-педагогической комиссии  </w:t>
      </w:r>
      <w:r w:rsidR="00BC62F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при наличии). </w:t>
      </w:r>
    </w:p>
    <w:p w14:paraId="2E04FC50" w14:textId="77777777" w:rsidR="00156538" w:rsidRPr="00FC1500" w:rsidRDefault="00156538" w:rsidP="00512FD3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500">
        <w:rPr>
          <w:rFonts w:ascii="Times New Roman" w:hAnsi="Times New Roman" w:cs="Times New Roman"/>
          <w:sz w:val="28"/>
          <w:szCs w:val="28"/>
        </w:rPr>
        <w:t>В заявлении обучающийся указывает на необходимость (отсутствие необходимости) присутствия ассистента на государственном аттестационном испытании, необходимость (отсутствие необходимости) увеличения продолжительности сдачи государственного аттестационного испытания по отношению к установленной продолжительности (для каждого государственного аттестационного испытания).</w:t>
      </w:r>
    </w:p>
    <w:p w14:paraId="10504C34" w14:textId="77777777" w:rsidR="00EE5793" w:rsidRPr="00FC1500" w:rsidRDefault="00EE5793" w:rsidP="00512FD3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259"/>
      <w:bookmarkEnd w:id="2"/>
      <w:r w:rsidRPr="00FC15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государственной итоговой аттестации обеспечивается соблюдение следующих общих требований:</w:t>
      </w:r>
    </w:p>
    <w:p w14:paraId="738810C6" w14:textId="77777777" w:rsidR="00EE5793" w:rsidRPr="00FC1500" w:rsidRDefault="00EE5793" w:rsidP="00512FD3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98365085"/>
      <w:r w:rsidRPr="00FC15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государственной итоговой аттестации для лиц с ограниченными возможностями здоровья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государственной итоговой аттестации;</w:t>
      </w:r>
    </w:p>
    <w:p w14:paraId="45F86A60" w14:textId="734C02C4" w:rsidR="00EE5793" w:rsidRPr="00FC1500" w:rsidRDefault="00EE5793" w:rsidP="00512FD3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 в аудитории</w:t>
      </w:r>
      <w:r w:rsidR="00B76E67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центре проведения экзамена тьютора, ассистента</w:t>
      </w:r>
      <w:r w:rsidRPr="00FC150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оказывающ</w:t>
      </w:r>
      <w:r w:rsidR="00B7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FC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</w:t>
      </w:r>
      <w:r w:rsidR="00B76E67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членами экспертной группы</w:t>
      </w:r>
      <w:r w:rsidRPr="00FC150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bookmarkEnd w:id="3"/>
    <w:p w14:paraId="6615B4D2" w14:textId="77777777" w:rsidR="00EE5793" w:rsidRPr="00FC1500" w:rsidRDefault="00EE5793" w:rsidP="00512FD3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особенностей;</w:t>
      </w:r>
    </w:p>
    <w:p w14:paraId="69C6D539" w14:textId="77777777" w:rsidR="00EE5793" w:rsidRPr="00FC1500" w:rsidRDefault="00EE5793" w:rsidP="00512FD3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14:paraId="0BEECBFE" w14:textId="1F7ADFCD" w:rsidR="00EE5793" w:rsidRPr="00FC1500" w:rsidRDefault="00EE5793" w:rsidP="00512FD3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</w:t>
      </w:r>
      <w:r w:rsidR="00B76E6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выпускников из числа детей-инвалидов и инвалидов</w:t>
      </w:r>
      <w:r w:rsidRPr="00FC15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3149268" w14:textId="77777777" w:rsidR="00EE5793" w:rsidRPr="00FC1500" w:rsidRDefault="00EE5793" w:rsidP="00512FD3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0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слепых:</w:t>
      </w:r>
    </w:p>
    <w:p w14:paraId="27419665" w14:textId="1F44B045" w:rsidR="00EE5793" w:rsidRPr="00FC1500" w:rsidRDefault="00EE5793" w:rsidP="00512FD3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для выполнения, а также инструкция о порядке государственной итоговой аттестации</w:t>
      </w:r>
      <w:r w:rsidR="00E812F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комплект оценочной документации, задания демонстрационного экзамена</w:t>
      </w:r>
      <w:r w:rsidRPr="00FC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14:paraId="1A3368C6" w14:textId="77777777" w:rsidR="00EE5793" w:rsidRPr="00FC1500" w:rsidRDefault="00EE5793" w:rsidP="00512FD3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0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надиктовываются ассистенту;</w:t>
      </w:r>
    </w:p>
    <w:p w14:paraId="414743BB" w14:textId="77777777" w:rsidR="00EE5793" w:rsidRPr="00FC1500" w:rsidRDefault="00EE5793" w:rsidP="00512FD3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14:paraId="65FE2191" w14:textId="77777777" w:rsidR="00EE5793" w:rsidRPr="00FC1500" w:rsidRDefault="00EE5793" w:rsidP="00512FD3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0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слабовидящих:</w:t>
      </w:r>
    </w:p>
    <w:p w14:paraId="615AA033" w14:textId="77777777" w:rsidR="00EE5793" w:rsidRPr="00FC1500" w:rsidRDefault="00EE5793" w:rsidP="00512FD3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индивидуальное равномерное освещение не менее 300 люкс;</w:t>
      </w:r>
    </w:p>
    <w:p w14:paraId="6CC0AD46" w14:textId="77777777" w:rsidR="00EE5793" w:rsidRPr="00FC1500" w:rsidRDefault="00EE5793" w:rsidP="00512FD3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выпускникам для выполнения задания при необходимости предоставляется увеличивающее устройство;</w:t>
      </w:r>
    </w:p>
    <w:p w14:paraId="36C45416" w14:textId="77777777" w:rsidR="00EE5793" w:rsidRPr="00FC1500" w:rsidRDefault="00EE5793" w:rsidP="00512FD3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14:paraId="24DA9AFF" w14:textId="77777777" w:rsidR="00EE5793" w:rsidRPr="00FC1500" w:rsidRDefault="00EE5793" w:rsidP="00512FD3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0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для глухих и слабослышащих, с тяжелыми нарушениями речи:</w:t>
      </w:r>
    </w:p>
    <w:p w14:paraId="7178FBA8" w14:textId="77777777" w:rsidR="00EE5793" w:rsidRPr="00FC1500" w:rsidRDefault="00EE5793" w:rsidP="00512FD3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14:paraId="495B3FC3" w14:textId="77777777" w:rsidR="00EE5793" w:rsidRPr="00FC1500" w:rsidRDefault="00EE5793" w:rsidP="00512FD3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их желанию государственный экзамен может проводиться в письменной форме;</w:t>
      </w:r>
    </w:p>
    <w:p w14:paraId="4CA9ECB0" w14:textId="1E20492C" w:rsidR="00360CF7" w:rsidRPr="00FC1500" w:rsidRDefault="0007290C" w:rsidP="00512FD3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60CF7" w:rsidRPr="00FC1500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14:paraId="2DE9F567" w14:textId="77777777" w:rsidR="00360CF7" w:rsidRPr="00FC1500" w:rsidRDefault="00360CF7" w:rsidP="00512FD3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0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14:paraId="0378459E" w14:textId="19E6B9F5" w:rsidR="00360CF7" w:rsidRDefault="00360CF7" w:rsidP="00512FD3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их желанию государственный экзамен может проводиться в устной форме</w:t>
      </w:r>
      <w:r w:rsidR="00991B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3789FEE" w14:textId="7B50D5DE" w:rsidR="00991B95" w:rsidRPr="00FC1500" w:rsidRDefault="00991B95" w:rsidP="00512FD3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также для </w:t>
      </w:r>
      <w:r w:rsidR="0082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выпускников  из числа лиц  с ограниченными возможностями здоровья и выпускников из числа детей-инвалидов и инвалидов создаются </w:t>
      </w:r>
      <w:r w:rsidR="0096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специальные условия проведения государственной итоговой аттестации  в соответствии с рекомендациями психолого-медико-педагогической комиссии, справкой, подтверждающей факт установления инвалидности, выданной федеральным государственным учреждением </w:t>
      </w:r>
      <w:r w:rsidR="0015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51F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="0015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экспертизы. </w:t>
      </w:r>
      <w:r w:rsidR="0096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A49EF79" w14:textId="77777777" w:rsidR="00B72C8A" w:rsidRPr="00AB37D3" w:rsidRDefault="00AB37D3" w:rsidP="00512FD3">
      <w:pPr>
        <w:pStyle w:val="1"/>
        <w:spacing w:line="336" w:lineRule="auto"/>
        <w:jc w:val="center"/>
        <w:rPr>
          <w:rFonts w:ascii="Times New Roman" w:hAnsi="Times New Roman" w:cs="Times New Roman"/>
          <w:color w:val="auto"/>
        </w:rPr>
      </w:pPr>
      <w:r w:rsidRPr="00AB37D3">
        <w:rPr>
          <w:rFonts w:ascii="Times New Roman" w:hAnsi="Times New Roman" w:cs="Times New Roman"/>
          <w:color w:val="auto"/>
        </w:rPr>
        <w:lastRenderedPageBreak/>
        <w:t>4. СОДЕЙСТВИЕ ТРУДОУСТРОЙСТВУ ВЫПУСКНИКОВ С ОВЗ</w:t>
      </w:r>
    </w:p>
    <w:p w14:paraId="59B553B4" w14:textId="77777777" w:rsidR="00824BC3" w:rsidRDefault="00AB37D3" w:rsidP="00512F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72C8A">
        <w:rPr>
          <w:rFonts w:ascii="Times New Roman" w:hAnsi="Times New Roman" w:cs="Times New Roman"/>
          <w:sz w:val="28"/>
          <w:szCs w:val="28"/>
        </w:rPr>
        <w:t xml:space="preserve">1. </w:t>
      </w:r>
      <w:r w:rsidR="00FF50E1" w:rsidRPr="00B72C8A">
        <w:rPr>
          <w:rFonts w:ascii="Times New Roman" w:hAnsi="Times New Roman" w:cs="Times New Roman"/>
          <w:sz w:val="28"/>
          <w:szCs w:val="28"/>
        </w:rPr>
        <w:t>Подготовка  и содействие  трудоустройству</w:t>
      </w:r>
      <w:r w:rsidR="00B72C8A">
        <w:rPr>
          <w:rFonts w:ascii="Times New Roman" w:hAnsi="Times New Roman" w:cs="Times New Roman"/>
          <w:sz w:val="28"/>
          <w:szCs w:val="28"/>
        </w:rPr>
        <w:t xml:space="preserve"> инвалидов  и лиц с ОВЗ </w:t>
      </w:r>
      <w:r w:rsidR="00B72C8A" w:rsidRPr="00B72C8A">
        <w:rPr>
          <w:rFonts w:ascii="Times New Roman" w:hAnsi="Times New Roman" w:cs="Times New Roman"/>
          <w:sz w:val="28"/>
          <w:szCs w:val="28"/>
        </w:rPr>
        <w:t xml:space="preserve">  </w:t>
      </w:r>
      <w:r w:rsidR="00FF50E1" w:rsidRPr="00B72C8A">
        <w:rPr>
          <w:rFonts w:ascii="Times New Roman" w:hAnsi="Times New Roman" w:cs="Times New Roman"/>
          <w:sz w:val="28"/>
          <w:szCs w:val="28"/>
        </w:rPr>
        <w:t xml:space="preserve"> </w:t>
      </w:r>
      <w:r w:rsidR="00B72C8A" w:rsidRPr="00B72C8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осуществляются Службой содействия трудоустройству во взаимодействии с государственными центрами занятости населения, некоммерческими организациями, общественными организациями инвалидов, предприятиями и организациями</w:t>
      </w:r>
    </w:p>
    <w:p w14:paraId="1C58F7E9" w14:textId="77777777" w:rsidR="00824BC3" w:rsidRPr="00F84B76" w:rsidRDefault="00AB37D3" w:rsidP="00512F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24BC3" w:rsidRPr="00F84B76">
        <w:rPr>
          <w:rFonts w:ascii="Times New Roman" w:hAnsi="Times New Roman" w:cs="Times New Roman"/>
          <w:sz w:val="28"/>
          <w:szCs w:val="28"/>
        </w:rPr>
        <w:t xml:space="preserve">2. </w:t>
      </w:r>
      <w:r w:rsidR="00FF50E1" w:rsidRPr="00F84B76">
        <w:rPr>
          <w:rFonts w:ascii="Times New Roman" w:hAnsi="Times New Roman" w:cs="Times New Roman"/>
          <w:sz w:val="28"/>
          <w:szCs w:val="28"/>
        </w:rPr>
        <w:t xml:space="preserve">Основными формами содействия трудоустройству инвалидов и лиц с ОВЗ являются: презентации и встречи с работодателями обучающихся старших курсов, индивидуальные и групповые консультации обучающихся и выпускников по вопросам трудоустройства, мастер-классы и тренинги. </w:t>
      </w:r>
    </w:p>
    <w:p w14:paraId="1C2B5F1E" w14:textId="77777777" w:rsidR="00FF50E1" w:rsidRPr="00A124FF" w:rsidRDefault="00AB37D3" w:rsidP="00512F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24BC3" w:rsidRPr="00F84B76">
        <w:rPr>
          <w:rFonts w:ascii="Times New Roman" w:hAnsi="Times New Roman" w:cs="Times New Roman"/>
          <w:sz w:val="28"/>
          <w:szCs w:val="28"/>
        </w:rPr>
        <w:t xml:space="preserve">3. </w:t>
      </w:r>
      <w:r w:rsidR="00FF50E1" w:rsidRPr="00F84B76">
        <w:rPr>
          <w:rFonts w:ascii="Times New Roman" w:hAnsi="Times New Roman" w:cs="Times New Roman"/>
          <w:sz w:val="28"/>
          <w:szCs w:val="28"/>
        </w:rPr>
        <w:t xml:space="preserve"> В программах адаптационных дисциплин, вводимых в рамках образовательных программ для лиц с ОВЗ, предусматривается подготовка выпускников к трудоустройству, следующему этапу социализации, связанному непосредственно с полноценным раскрытием и применением на практике полученных знаний, умений, навыков, сформированных компетенций.</w:t>
      </w:r>
    </w:p>
    <w:p w14:paraId="46ECC196" w14:textId="77777777" w:rsidR="00F12B97" w:rsidRDefault="00AB37D3" w:rsidP="00512FD3">
      <w:pPr>
        <w:pStyle w:val="1"/>
        <w:spacing w:line="336" w:lineRule="auto"/>
        <w:jc w:val="center"/>
        <w:rPr>
          <w:rFonts w:ascii="Times New Roman" w:hAnsi="Times New Roman" w:cs="Times New Roman"/>
          <w:color w:val="auto"/>
        </w:rPr>
      </w:pPr>
      <w:r w:rsidRPr="00973F3C">
        <w:rPr>
          <w:rFonts w:ascii="Times New Roman" w:hAnsi="Times New Roman" w:cs="Times New Roman"/>
          <w:color w:val="auto"/>
        </w:rPr>
        <w:t>5. ПРОФОРИЕНТАЦИОННАЯ РАБОТА С ПОСТУПАЮЩИМИ НА ОБУЧЕНИЕ ИНВАЛИДАМИ И ЛИЦАМИ С ОВЗ</w:t>
      </w:r>
    </w:p>
    <w:p w14:paraId="310C416E" w14:textId="77777777" w:rsidR="00AB37D3" w:rsidRPr="00973F3C" w:rsidRDefault="00AB37D3" w:rsidP="00512F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3C">
        <w:rPr>
          <w:rFonts w:ascii="Times New Roman" w:hAnsi="Times New Roman" w:cs="Times New Roman"/>
          <w:sz w:val="28"/>
          <w:szCs w:val="28"/>
        </w:rPr>
        <w:t xml:space="preserve">5.1 Организация довузовской подготовки и профориентационной работы с абитуриентами-инвалидами и абитуриентами с ОВЗ в Академии  возложена на Центр довузовской подготовки  и приема абитуриентов. </w:t>
      </w:r>
    </w:p>
    <w:p w14:paraId="3E36D787" w14:textId="77777777" w:rsidR="00AB37D3" w:rsidRPr="00973F3C" w:rsidRDefault="00AB37D3" w:rsidP="00512F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3C">
        <w:rPr>
          <w:rFonts w:ascii="Times New Roman" w:hAnsi="Times New Roman" w:cs="Times New Roman"/>
          <w:sz w:val="28"/>
          <w:szCs w:val="28"/>
        </w:rPr>
        <w:t xml:space="preserve">5.2 Основными формами профориентационной работы с данной категорией абитуриентов являются: профессиональная ориентация абитуриентов-инвалидов, абитуриентов с ОВЗ, сопровождение вступительных испытаний абитуриентов с ОВЗ и инвалидов. </w:t>
      </w:r>
    </w:p>
    <w:p w14:paraId="58F72338" w14:textId="77777777" w:rsidR="00F84B76" w:rsidRPr="00973F3C" w:rsidRDefault="00973F3C" w:rsidP="00512F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B37D3" w:rsidRPr="00973F3C">
        <w:rPr>
          <w:rFonts w:ascii="Times New Roman" w:hAnsi="Times New Roman" w:cs="Times New Roman"/>
          <w:sz w:val="28"/>
          <w:szCs w:val="28"/>
        </w:rPr>
        <w:t>.3 Профессиональная ориентация абитуриентов-инвалидов, абитуриентов с ОВЗ направлена на формирование у них осознанного и адекватного профессионального самоопределения и направлена на подбор одной или нескольких образовательных программ, доступных для инвалидов, лиц с ОВЗ в соответствии с состоянием здоровья, рекомендациями, указанными в индивидуальной программе реабилитации, их собственными интересами, склонностями и способностями</w:t>
      </w:r>
    </w:p>
    <w:p w14:paraId="1C0EF8A2" w14:textId="77777777" w:rsidR="00F12B97" w:rsidRPr="00400A69" w:rsidRDefault="00973F3C" w:rsidP="00512F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5.6 </w:t>
      </w:r>
      <w:r w:rsidR="00F12B97"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CD69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Академия</w:t>
      </w:r>
      <w:r w:rsidR="00F12B97"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обеспечивает проведение вступительных испытаний для</w:t>
      </w:r>
      <w:r w:rsidR="00F364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F12B97"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поступающих из числа лиц с ограниченными возможностями здоровья и (или)</w:t>
      </w:r>
      <w:r w:rsidR="00F364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F12B97"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инвалидов с учетом особенностей их психофизического развития, их индивидуальных</w:t>
      </w:r>
      <w:r w:rsidR="00F364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F12B97"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возможностей и состояния здоровья</w:t>
      </w:r>
      <w:r w:rsidR="00F12B97" w:rsidRPr="00FE5171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FE5171" w:rsidRPr="00FE517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E5171" w:rsidRPr="00FE51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необходимости создания специальных условий при проведении вступительных испытаний инвалиды и лица с ограниченными возможностями здоровья </w:t>
      </w:r>
      <w:r w:rsidR="00FE51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должны </w:t>
      </w:r>
      <w:r w:rsidR="00F74564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предоставить</w:t>
      </w:r>
      <w:r w:rsidR="00FE51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</w:t>
      </w:r>
      <w:r w:rsidR="00FE5171" w:rsidRPr="00FE51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подтверждающий инвалидность или ограниченные </w:t>
      </w:r>
      <w:r w:rsidR="00FE5171" w:rsidRPr="00400A69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возможности здоровья, требующие создания указанных условий.</w:t>
      </w:r>
    </w:p>
    <w:p w14:paraId="056517CD" w14:textId="77777777" w:rsidR="00F74564" w:rsidRPr="00400A69" w:rsidRDefault="00973F3C" w:rsidP="00512FD3">
      <w:pPr>
        <w:pStyle w:val="ac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400A69">
        <w:rPr>
          <w:bCs/>
          <w:iCs/>
          <w:sz w:val="28"/>
          <w:szCs w:val="28"/>
        </w:rPr>
        <w:t>5</w:t>
      </w:r>
      <w:r w:rsidR="00F12B97" w:rsidRPr="00400A69">
        <w:rPr>
          <w:bCs/>
          <w:iCs/>
          <w:sz w:val="28"/>
          <w:szCs w:val="28"/>
        </w:rPr>
        <w:t>.</w:t>
      </w:r>
      <w:r w:rsidRPr="00400A69">
        <w:rPr>
          <w:bCs/>
          <w:iCs/>
          <w:sz w:val="28"/>
          <w:szCs w:val="28"/>
        </w:rPr>
        <w:t>7</w:t>
      </w:r>
      <w:r w:rsidR="00F12B97" w:rsidRPr="00400A69">
        <w:rPr>
          <w:bCs/>
          <w:iCs/>
          <w:sz w:val="28"/>
          <w:szCs w:val="28"/>
        </w:rPr>
        <w:t xml:space="preserve"> </w:t>
      </w:r>
      <w:r w:rsidR="00F74564" w:rsidRPr="00400A69">
        <w:rPr>
          <w:sz w:val="28"/>
          <w:szCs w:val="28"/>
        </w:rPr>
        <w:t>При проведении вступительных испытаний обеспечивается соблюдение следующих требований:</w:t>
      </w:r>
    </w:p>
    <w:p w14:paraId="124EC8C0" w14:textId="77777777" w:rsidR="00F74564" w:rsidRPr="00400A69" w:rsidRDefault="00F74564" w:rsidP="00512FD3">
      <w:pPr>
        <w:pStyle w:val="ac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400A69">
        <w:rPr>
          <w:sz w:val="28"/>
          <w:szCs w:val="28"/>
        </w:rP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</w:p>
    <w:p w14:paraId="737826D8" w14:textId="77777777" w:rsidR="00F74564" w:rsidRPr="00400A69" w:rsidRDefault="00F74564" w:rsidP="00512FD3">
      <w:pPr>
        <w:pStyle w:val="ac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proofErr w:type="gramStart"/>
      <w:r w:rsidRPr="00400A69">
        <w:rPr>
          <w:sz w:val="28"/>
          <w:szCs w:val="28"/>
        </w:rPr>
        <w:t>присутствие ассистента из числа работников образовательной организации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14:paraId="6377160A" w14:textId="77777777" w:rsidR="00F74564" w:rsidRPr="00400A69" w:rsidRDefault="00F74564" w:rsidP="00512FD3">
      <w:pPr>
        <w:pStyle w:val="ac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400A69">
        <w:rPr>
          <w:sz w:val="28"/>
          <w:szCs w:val="28"/>
        </w:rPr>
        <w:lastRenderedPageBreak/>
        <w:t>поступающим предоставляется в печатном виде инструкция о порядке проведения вступительных испытаний;</w:t>
      </w:r>
    </w:p>
    <w:p w14:paraId="6A957B49" w14:textId="77777777" w:rsidR="00F74564" w:rsidRPr="00400A69" w:rsidRDefault="00F74564" w:rsidP="00512FD3">
      <w:pPr>
        <w:pStyle w:val="ac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400A69">
        <w:rPr>
          <w:sz w:val="28"/>
          <w:szCs w:val="28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14:paraId="03A790D1" w14:textId="77777777" w:rsidR="00F74564" w:rsidRPr="00400A69" w:rsidRDefault="00F74564" w:rsidP="00512FD3">
      <w:pPr>
        <w:pStyle w:val="ac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400A69">
        <w:rPr>
          <w:sz w:val="28"/>
          <w:szCs w:val="28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14:paraId="4E6B479D" w14:textId="77777777" w:rsidR="00F74564" w:rsidRPr="00400A69" w:rsidRDefault="00973F3C" w:rsidP="00512FD3">
      <w:pPr>
        <w:pStyle w:val="ac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400A69">
        <w:rPr>
          <w:sz w:val="28"/>
          <w:szCs w:val="28"/>
        </w:rPr>
        <w:t>5.8</w:t>
      </w:r>
      <w:r w:rsidR="00F74564" w:rsidRPr="00400A69">
        <w:rPr>
          <w:sz w:val="28"/>
          <w:szCs w:val="28"/>
        </w:rPr>
        <w:t xml:space="preserve">. Дополнительно при проведении вступительных испытаний обеспечивается соблюдение следующих требований в зависимости от </w:t>
      </w:r>
      <w:proofErr w:type="gramStart"/>
      <w:r w:rsidR="00F74564" w:rsidRPr="00400A69">
        <w:rPr>
          <w:sz w:val="28"/>
          <w:szCs w:val="28"/>
        </w:rPr>
        <w:t>категорий</w:t>
      </w:r>
      <w:proofErr w:type="gramEnd"/>
      <w:r w:rsidR="00F74564" w:rsidRPr="00400A69">
        <w:rPr>
          <w:sz w:val="28"/>
          <w:szCs w:val="28"/>
        </w:rPr>
        <w:t xml:space="preserve"> поступающих с ограниченными возможностями здоровья:</w:t>
      </w:r>
    </w:p>
    <w:p w14:paraId="04A739E4" w14:textId="77777777" w:rsidR="00F74564" w:rsidRPr="00400A69" w:rsidRDefault="00F74564" w:rsidP="00512FD3">
      <w:pPr>
        <w:pStyle w:val="ac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400A69">
        <w:rPr>
          <w:sz w:val="28"/>
          <w:szCs w:val="28"/>
        </w:rPr>
        <w:t>а) для слепых:</w:t>
      </w:r>
    </w:p>
    <w:p w14:paraId="1E6489DE" w14:textId="77777777" w:rsidR="00F74564" w:rsidRPr="00400A69" w:rsidRDefault="00F74564" w:rsidP="00512FD3">
      <w:pPr>
        <w:pStyle w:val="ac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400A69">
        <w:rPr>
          <w:sz w:val="28"/>
          <w:szCs w:val="28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14:paraId="1209B94E" w14:textId="77777777" w:rsidR="00F74564" w:rsidRPr="00400A69" w:rsidRDefault="00F74564" w:rsidP="00512FD3">
      <w:pPr>
        <w:pStyle w:val="ac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400A69">
        <w:rPr>
          <w:sz w:val="28"/>
          <w:szCs w:val="28"/>
        </w:rP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или надиктовываются ассистенту;</w:t>
      </w:r>
    </w:p>
    <w:p w14:paraId="1A16ACE5" w14:textId="77777777" w:rsidR="00F74564" w:rsidRPr="00400A69" w:rsidRDefault="00F74564" w:rsidP="00512FD3">
      <w:pPr>
        <w:pStyle w:val="ac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400A69">
        <w:rPr>
          <w:sz w:val="28"/>
          <w:szCs w:val="28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14:paraId="72F39292" w14:textId="77777777" w:rsidR="00F74564" w:rsidRPr="00400A69" w:rsidRDefault="00F74564" w:rsidP="00512FD3">
      <w:pPr>
        <w:pStyle w:val="ac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400A69">
        <w:rPr>
          <w:sz w:val="28"/>
          <w:szCs w:val="28"/>
        </w:rPr>
        <w:lastRenderedPageBreak/>
        <w:t>б) для слабовидящих:</w:t>
      </w:r>
    </w:p>
    <w:p w14:paraId="054AF2E3" w14:textId="77777777" w:rsidR="00F74564" w:rsidRPr="00400A69" w:rsidRDefault="00F74564" w:rsidP="00512FD3">
      <w:pPr>
        <w:pStyle w:val="ac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400A69">
        <w:rPr>
          <w:sz w:val="28"/>
          <w:szCs w:val="28"/>
        </w:rPr>
        <w:t>обеспечивается индивидуальное равномерное освещение не менее 300 люкс;</w:t>
      </w:r>
    </w:p>
    <w:p w14:paraId="2754AE15" w14:textId="77777777" w:rsidR="00F74564" w:rsidRPr="00400A69" w:rsidRDefault="00F74564" w:rsidP="00512FD3">
      <w:pPr>
        <w:pStyle w:val="ac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400A69">
        <w:rPr>
          <w:sz w:val="28"/>
          <w:szCs w:val="28"/>
        </w:rPr>
        <w:t>поступающим для выполнения задания при необходимости предоставляется увеличивающее устройство;</w:t>
      </w:r>
    </w:p>
    <w:p w14:paraId="76A71745" w14:textId="77777777" w:rsidR="00F74564" w:rsidRPr="00400A69" w:rsidRDefault="00F74564" w:rsidP="00512FD3">
      <w:pPr>
        <w:pStyle w:val="ac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400A69">
        <w:rPr>
          <w:sz w:val="28"/>
          <w:szCs w:val="28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14:paraId="0334A263" w14:textId="77777777" w:rsidR="00F74564" w:rsidRPr="00400A69" w:rsidRDefault="00F74564" w:rsidP="00512FD3">
      <w:pPr>
        <w:pStyle w:val="ac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400A69">
        <w:rPr>
          <w:sz w:val="28"/>
          <w:szCs w:val="28"/>
        </w:rPr>
        <w:t>в) для глухих и слабослышащих:</w:t>
      </w:r>
    </w:p>
    <w:p w14:paraId="15466E3C" w14:textId="77777777" w:rsidR="00F74564" w:rsidRPr="00400A69" w:rsidRDefault="00F74564" w:rsidP="00512FD3">
      <w:pPr>
        <w:pStyle w:val="ac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400A69">
        <w:rPr>
          <w:sz w:val="28"/>
          <w:szCs w:val="28"/>
        </w:rPr>
        <w:t>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14:paraId="49FFA51A" w14:textId="77777777" w:rsidR="00F74564" w:rsidRPr="00400A69" w:rsidRDefault="00F74564" w:rsidP="00512FD3">
      <w:pPr>
        <w:pStyle w:val="ac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400A69">
        <w:rPr>
          <w:sz w:val="28"/>
          <w:szCs w:val="28"/>
        </w:rP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14:paraId="6F6DB4DA" w14:textId="77777777" w:rsidR="00F74564" w:rsidRPr="00400A69" w:rsidRDefault="00F74564" w:rsidP="00512FD3">
      <w:pPr>
        <w:pStyle w:val="ac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400A69">
        <w:rPr>
          <w:sz w:val="28"/>
          <w:szCs w:val="28"/>
        </w:rPr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14:paraId="5EC00A4D" w14:textId="77777777" w:rsidR="00F74564" w:rsidRPr="00400A69" w:rsidRDefault="00F74564" w:rsidP="00512FD3">
      <w:pPr>
        <w:pStyle w:val="ac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400A69">
        <w:rPr>
          <w:sz w:val="28"/>
          <w:szCs w:val="28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14:paraId="08581699" w14:textId="77777777" w:rsidR="00F74564" w:rsidRPr="00400A69" w:rsidRDefault="00F74564" w:rsidP="00512FD3">
      <w:pPr>
        <w:pStyle w:val="ac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400A69">
        <w:rPr>
          <w:sz w:val="28"/>
          <w:szCs w:val="28"/>
        </w:rPr>
        <w:t>по желанию поступающих все вступительные испытания могут проводиться в устной форме.</w:t>
      </w:r>
    </w:p>
    <w:p w14:paraId="3667B144" w14:textId="77777777" w:rsidR="00F12B97" w:rsidRPr="00400A69" w:rsidRDefault="00973F3C" w:rsidP="00512F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00A69">
        <w:rPr>
          <w:rFonts w:ascii="Times New Roman" w:hAnsi="Times New Roman" w:cs="Times New Roman"/>
          <w:bCs/>
          <w:iCs/>
          <w:sz w:val="28"/>
          <w:szCs w:val="28"/>
        </w:rPr>
        <w:t>5.9</w:t>
      </w:r>
      <w:r w:rsidR="00F364BA" w:rsidRPr="00400A69">
        <w:rPr>
          <w:rFonts w:ascii="Times New Roman" w:hAnsi="Times New Roman" w:cs="Times New Roman"/>
          <w:bCs/>
          <w:iCs/>
          <w:sz w:val="28"/>
          <w:szCs w:val="28"/>
        </w:rPr>
        <w:t xml:space="preserve"> Академия</w:t>
      </w:r>
      <w:r w:rsidR="00F12B97" w:rsidRPr="00400A69">
        <w:rPr>
          <w:rFonts w:ascii="Times New Roman" w:hAnsi="Times New Roman" w:cs="Times New Roman"/>
          <w:bCs/>
          <w:iCs/>
          <w:sz w:val="28"/>
          <w:szCs w:val="28"/>
        </w:rPr>
        <w:t xml:space="preserve"> может проводить для поступающих с ограниченными</w:t>
      </w:r>
      <w:r w:rsidR="00F364BA" w:rsidRPr="00400A6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12B97" w:rsidRPr="00400A69">
        <w:rPr>
          <w:rFonts w:ascii="Times New Roman" w:hAnsi="Times New Roman" w:cs="Times New Roman"/>
          <w:bCs/>
          <w:iCs/>
          <w:sz w:val="28"/>
          <w:szCs w:val="28"/>
        </w:rPr>
        <w:t>возможностями здоровья вступительные испытания с использованием дистанционных</w:t>
      </w:r>
      <w:r w:rsidR="00F364BA" w:rsidRPr="00400A6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12B97" w:rsidRPr="00400A69">
        <w:rPr>
          <w:rFonts w:ascii="Times New Roman" w:hAnsi="Times New Roman" w:cs="Times New Roman"/>
          <w:bCs/>
          <w:iCs/>
          <w:sz w:val="28"/>
          <w:szCs w:val="28"/>
        </w:rPr>
        <w:t>технологий.</w:t>
      </w:r>
    </w:p>
    <w:p w14:paraId="430854B2" w14:textId="77777777" w:rsidR="0067522C" w:rsidRPr="00400A69" w:rsidRDefault="00973F3C" w:rsidP="00512FD3">
      <w:pPr>
        <w:pStyle w:val="1"/>
        <w:spacing w:line="336" w:lineRule="auto"/>
        <w:jc w:val="center"/>
        <w:rPr>
          <w:rFonts w:ascii="Times New Roman" w:hAnsi="Times New Roman" w:cs="Times New Roman"/>
          <w:color w:val="auto"/>
        </w:rPr>
      </w:pPr>
      <w:r w:rsidRPr="00400A69">
        <w:rPr>
          <w:rFonts w:ascii="Times New Roman" w:hAnsi="Times New Roman" w:cs="Times New Roman"/>
          <w:color w:val="auto"/>
        </w:rPr>
        <w:lastRenderedPageBreak/>
        <w:t>6. СОПРОВОЖДЕНИЕ ОБРАЗОВАТЕЛЬНОГО ПРОЦЕССА ДЛЯ ОБУЧАЮЩИХСЯ С ОГРАНИЧЕННЫМИ ВОЗМОЖНОСТЯМИ ЗДОРОВЬЯ</w:t>
      </w:r>
    </w:p>
    <w:p w14:paraId="4944302A" w14:textId="77777777" w:rsidR="00973F3C" w:rsidRPr="00400A69" w:rsidRDefault="00973F3C" w:rsidP="00512F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00A69">
        <w:rPr>
          <w:rFonts w:ascii="Times New Roman" w:hAnsi="Times New Roman" w:cs="Times New Roman"/>
          <w:bCs/>
          <w:iCs/>
          <w:sz w:val="28"/>
          <w:szCs w:val="28"/>
        </w:rPr>
        <w:t xml:space="preserve">6.1. </w:t>
      </w:r>
      <w:r w:rsidR="00F12B97" w:rsidRPr="00400A69">
        <w:rPr>
          <w:rFonts w:ascii="Times New Roman" w:hAnsi="Times New Roman" w:cs="Times New Roman"/>
          <w:bCs/>
          <w:iCs/>
          <w:sz w:val="28"/>
          <w:szCs w:val="28"/>
        </w:rPr>
        <w:t xml:space="preserve"> Вопросы комплексного сопровождения образовательного процесса и здоро</w:t>
      </w:r>
      <w:r w:rsidR="00F364BA" w:rsidRPr="00400A69">
        <w:rPr>
          <w:rFonts w:ascii="Times New Roman" w:hAnsi="Times New Roman" w:cs="Times New Roman"/>
          <w:bCs/>
          <w:iCs/>
          <w:sz w:val="28"/>
          <w:szCs w:val="28"/>
        </w:rPr>
        <w:t>вьесбережения обучающихся</w:t>
      </w:r>
      <w:r w:rsidR="00F12B97" w:rsidRPr="00400A69">
        <w:rPr>
          <w:rFonts w:ascii="Times New Roman" w:hAnsi="Times New Roman" w:cs="Times New Roman"/>
          <w:bCs/>
          <w:iCs/>
          <w:sz w:val="28"/>
          <w:szCs w:val="28"/>
        </w:rPr>
        <w:t xml:space="preserve"> с ограниченными возмо</w:t>
      </w:r>
      <w:r w:rsidR="00F364BA" w:rsidRPr="00400A69">
        <w:rPr>
          <w:rFonts w:ascii="Times New Roman" w:hAnsi="Times New Roman" w:cs="Times New Roman"/>
          <w:bCs/>
          <w:iCs/>
          <w:sz w:val="28"/>
          <w:szCs w:val="28"/>
        </w:rPr>
        <w:t xml:space="preserve">жностями здоровья в Академии </w:t>
      </w:r>
      <w:r w:rsidR="00F12B97" w:rsidRPr="00400A69">
        <w:rPr>
          <w:rFonts w:ascii="Times New Roman" w:hAnsi="Times New Roman" w:cs="Times New Roman"/>
          <w:bCs/>
          <w:iCs/>
          <w:sz w:val="28"/>
          <w:szCs w:val="28"/>
        </w:rPr>
        <w:t>возложены на Учебно</w:t>
      </w:r>
      <w:r w:rsidR="00F364BA" w:rsidRPr="00400A69">
        <w:rPr>
          <w:rFonts w:ascii="Times New Roman" w:hAnsi="Times New Roman" w:cs="Times New Roman"/>
          <w:bCs/>
          <w:iCs/>
          <w:sz w:val="28"/>
          <w:szCs w:val="28"/>
        </w:rPr>
        <w:t>-мет</w:t>
      </w:r>
      <w:r w:rsidR="008F3797" w:rsidRPr="00400A69">
        <w:rPr>
          <w:rFonts w:ascii="Times New Roman" w:hAnsi="Times New Roman" w:cs="Times New Roman"/>
          <w:bCs/>
          <w:iCs/>
          <w:sz w:val="28"/>
          <w:szCs w:val="28"/>
        </w:rPr>
        <w:t>одическое управление</w:t>
      </w:r>
      <w:r w:rsidRPr="00400A69">
        <w:rPr>
          <w:rFonts w:ascii="Times New Roman" w:hAnsi="Times New Roman" w:cs="Times New Roman"/>
          <w:bCs/>
          <w:iCs/>
          <w:sz w:val="28"/>
          <w:szCs w:val="28"/>
        </w:rPr>
        <w:t xml:space="preserve"> и  </w:t>
      </w:r>
      <w:r w:rsidR="008F3797" w:rsidRPr="00400A69">
        <w:rPr>
          <w:rFonts w:ascii="Times New Roman" w:hAnsi="Times New Roman" w:cs="Times New Roman"/>
          <w:bCs/>
          <w:iCs/>
          <w:sz w:val="28"/>
          <w:szCs w:val="28"/>
        </w:rPr>
        <w:t xml:space="preserve"> Социально-</w:t>
      </w:r>
      <w:r w:rsidR="00F364BA" w:rsidRPr="00400A69">
        <w:rPr>
          <w:rFonts w:ascii="Times New Roman" w:hAnsi="Times New Roman" w:cs="Times New Roman"/>
          <w:bCs/>
          <w:iCs/>
          <w:sz w:val="28"/>
          <w:szCs w:val="28"/>
        </w:rPr>
        <w:t>психологическую службу</w:t>
      </w:r>
      <w:r w:rsidRPr="00400A69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F12B97" w:rsidRPr="00400A6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57F8A19C" w14:textId="77777777" w:rsidR="00973F3C" w:rsidRPr="00400A69" w:rsidRDefault="00973F3C" w:rsidP="00512F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A69">
        <w:rPr>
          <w:rFonts w:ascii="Times New Roman" w:hAnsi="Times New Roman" w:cs="Times New Roman"/>
          <w:sz w:val="28"/>
          <w:szCs w:val="28"/>
        </w:rPr>
        <w:t xml:space="preserve">6.2. Комплексное сопровождение образовательного процесса и </w:t>
      </w:r>
      <w:proofErr w:type="spellStart"/>
      <w:r w:rsidRPr="00400A69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400A69">
        <w:rPr>
          <w:rFonts w:ascii="Times New Roman" w:hAnsi="Times New Roman" w:cs="Times New Roman"/>
          <w:sz w:val="28"/>
          <w:szCs w:val="28"/>
        </w:rPr>
        <w:t xml:space="preserve"> лиц с ОВЗ и инвалидов осуществляется в соответствии с рекомендациями учреждений медико-социальной экспертизы или психолого-медико</w:t>
      </w:r>
      <w:r w:rsidR="008623A5" w:rsidRPr="00400A69">
        <w:rPr>
          <w:rFonts w:ascii="Times New Roman" w:hAnsi="Times New Roman" w:cs="Times New Roman"/>
          <w:sz w:val="28"/>
          <w:szCs w:val="28"/>
        </w:rPr>
        <w:t>-</w:t>
      </w:r>
      <w:r w:rsidRPr="00400A69">
        <w:rPr>
          <w:rFonts w:ascii="Times New Roman" w:hAnsi="Times New Roman" w:cs="Times New Roman"/>
          <w:sz w:val="28"/>
          <w:szCs w:val="28"/>
        </w:rPr>
        <w:t>педагогической комиссии. Сопровождение привязано к структуре образовательного процесса и определяется его целями, построением, содержанием и методами. В составе комплексного сопровождения образовательного процесса обучающихся инвалидов и лиц с ОВЗ выделяется организационно-педагогическое, психолого-педагогическое, медицинско-оздоровительное и социальное сопровождение обучающихся, установление особого порядка освоения обучающимися с ОВЗ и инвалидами дисциплины «Физическая культура» и создание в Академии  толерантной социокультурной среды</w:t>
      </w:r>
    </w:p>
    <w:p w14:paraId="785CBC27" w14:textId="77777777" w:rsidR="008623A5" w:rsidRPr="008623A5" w:rsidRDefault="00973F3C" w:rsidP="00512F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400A69">
        <w:rPr>
          <w:rFonts w:ascii="Times New Roman" w:hAnsi="Times New Roman" w:cs="Times New Roman"/>
          <w:bCs/>
          <w:iCs/>
          <w:sz w:val="28"/>
          <w:szCs w:val="28"/>
        </w:rPr>
        <w:t>6</w:t>
      </w:r>
      <w:r w:rsidR="00F12B97" w:rsidRPr="00400A69">
        <w:rPr>
          <w:rFonts w:ascii="Times New Roman" w:hAnsi="Times New Roman" w:cs="Times New Roman"/>
          <w:bCs/>
          <w:iCs/>
          <w:sz w:val="28"/>
          <w:szCs w:val="28"/>
        </w:rPr>
        <w:t>.3</w:t>
      </w:r>
      <w:proofErr w:type="gramStart"/>
      <w:r w:rsidR="00F12B97" w:rsidRPr="00400A6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F3797" w:rsidRPr="00400A6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12B97" w:rsidRPr="00400A69">
        <w:rPr>
          <w:rFonts w:ascii="Times New Roman" w:hAnsi="Times New Roman" w:cs="Times New Roman"/>
          <w:bCs/>
          <w:iCs/>
          <w:sz w:val="28"/>
          <w:szCs w:val="28"/>
        </w:rPr>
        <w:t>В</w:t>
      </w:r>
      <w:proofErr w:type="gramEnd"/>
      <w:r w:rsidR="00F12B97" w:rsidRPr="00400A69">
        <w:rPr>
          <w:rFonts w:ascii="Times New Roman" w:hAnsi="Times New Roman" w:cs="Times New Roman"/>
          <w:bCs/>
          <w:iCs/>
          <w:sz w:val="28"/>
          <w:szCs w:val="28"/>
        </w:rPr>
        <w:t xml:space="preserve"> организации работы по социальной, психологической адаптации</w:t>
      </w:r>
      <w:r w:rsidR="00F12B97" w:rsidRPr="008623A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сопровождению инклюзивного обучения, участвуют </w:t>
      </w:r>
      <w:proofErr w:type="spellStart"/>
      <w:r w:rsidR="00F364BA" w:rsidRPr="008623A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психоло-</w:t>
      </w:r>
      <w:r w:rsidR="00F12B97" w:rsidRPr="008623A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тьютор</w:t>
      </w:r>
      <w:proofErr w:type="spellEnd"/>
      <w:r w:rsidR="00F12B97" w:rsidRPr="008623A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по работе с инвалидами и лицами с ОВЗ, кураторы групп, </w:t>
      </w:r>
      <w:r w:rsidR="008623A5" w:rsidRPr="008A54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заместитель директора АТК.</w:t>
      </w:r>
    </w:p>
    <w:p w14:paraId="18AB263F" w14:textId="77777777" w:rsidR="00F12B97" w:rsidRPr="00A124FF" w:rsidRDefault="008623A5" w:rsidP="00512F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6</w:t>
      </w:r>
      <w:r w:rsidR="00F12B97"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.4 Организационно-педагогическое сопровождение направлено на контроль</w:t>
      </w:r>
      <w:r w:rsidR="006B1E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F12B97"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учебной деятельности инвалидов и лиц с ОВЗ в соответствии с графиком учебного</w:t>
      </w:r>
      <w:r w:rsidR="006B1E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F12B97"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процесса в условиях инклюзивного образования. Организационно-педагогическое сопровождение может включать: контроль </w:t>
      </w:r>
      <w:r w:rsidR="00F12B97"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за посещаемостью занятий; помощь в организации самостоятельной работы; организацию индивидуальных консультаций; организационное содействие в прохождении промежуточных аттестаций, сдаче зачетов, экзаменов, ликвидации академических задолженностей; коррекцию взаимодействия обучающегося и преподавателя в учебном процессе; консультирование преподавателей и</w:t>
      </w:r>
      <w:r w:rsidR="006B1E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F12B97"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сотрудников по психофизическим особенностям обучающихся с ограниченными возможностями здоровья и инвалидов, коррекцию трудных ситуаций; инструктажи для</w:t>
      </w:r>
      <w:r w:rsidR="006B1E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F12B97"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преподавателей и сотрудников и иную деятельность.</w:t>
      </w:r>
    </w:p>
    <w:p w14:paraId="78E6FEF2" w14:textId="77777777" w:rsidR="00F12B97" w:rsidRPr="00A124FF" w:rsidRDefault="008623A5" w:rsidP="00512F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6</w:t>
      </w:r>
      <w:r w:rsidR="00F12B97"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.5 Социальное сопровождение представляет собой совокупность мероприятий,</w:t>
      </w:r>
      <w:r w:rsidR="006B1E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F12B97"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сопутствующих образовательному процессу и направленных на социальную поддержку обучающихся ограниченными возможностями здоровья и инвалидов при инклюзивном образовании, включая содействие в решении бытовых проблем, проживания в общежитии, социальных выплат, выделения материальной помощи, стипендиального</w:t>
      </w:r>
      <w:r w:rsidR="006B1E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F12B97"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обеспечения.</w:t>
      </w:r>
    </w:p>
    <w:p w14:paraId="50CF95BB" w14:textId="77777777" w:rsidR="00F12B97" w:rsidRPr="00A124FF" w:rsidRDefault="008623A5" w:rsidP="00512F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6</w:t>
      </w:r>
      <w:r w:rsidR="00F12B97"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.6 Функцию социокультурной реабилитации, психологической адаптации, инвалидов и лиц с ОВЗ в </w:t>
      </w:r>
      <w:r w:rsidR="006B1E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Академии</w:t>
      </w:r>
      <w:r w:rsidR="00F12B97"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выполняет</w:t>
      </w:r>
      <w:r w:rsidR="006B1E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ся Социально-психологической службой</w:t>
      </w:r>
      <w:r w:rsidR="00F12B97"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14:paraId="46AFFEAD" w14:textId="77777777" w:rsidR="00F12B97" w:rsidRPr="00A124FF" w:rsidRDefault="008623A5" w:rsidP="00512F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6</w:t>
      </w:r>
      <w:r w:rsidR="00F12B97"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.7 Для осуществления личностного, индивидуализированного социального сопровождения обучающихся инвалидов и обучающихся с ограниченными возможностями здоровья в </w:t>
      </w:r>
      <w:r w:rsidR="006B1E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Академии</w:t>
      </w:r>
      <w:r w:rsidR="00F12B97"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предусмотрена т</w:t>
      </w:r>
      <w:r w:rsidR="006B1E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акая форма сопровождения как сту</w:t>
      </w:r>
      <w:r w:rsidR="00F12B97"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денческое волонтерство.</w:t>
      </w:r>
    </w:p>
    <w:p w14:paraId="68CA0138" w14:textId="77777777" w:rsidR="00F12B97" w:rsidRDefault="008623A5" w:rsidP="00512FD3">
      <w:pPr>
        <w:pStyle w:val="1"/>
        <w:spacing w:line="336" w:lineRule="auto"/>
        <w:jc w:val="center"/>
        <w:rPr>
          <w:rFonts w:ascii="Times New Roman" w:hAnsi="Times New Roman" w:cs="Times New Roman"/>
          <w:color w:val="auto"/>
        </w:rPr>
      </w:pPr>
      <w:r w:rsidRPr="008623A5">
        <w:rPr>
          <w:rFonts w:ascii="Times New Roman" w:hAnsi="Times New Roman" w:cs="Times New Roman"/>
          <w:color w:val="auto"/>
        </w:rPr>
        <w:lastRenderedPageBreak/>
        <w:t>7. РАЗВИТИЕ ИНФОРМАЦИОННО-ТЕХНОЛОГИЧЕСКОЙ И МАТЕРИАЛЬНО-ТЕХНИЧЕСКОЙ БАЗЫ ИНКЛЮЗИВНОГО ОБУЧЕНИЯ ИНВАЛИДОВ И ЛИЦ С ОВЗ</w:t>
      </w:r>
    </w:p>
    <w:p w14:paraId="471129CA" w14:textId="77777777" w:rsidR="00F12B97" w:rsidRPr="00A124FF" w:rsidRDefault="008623A5" w:rsidP="00512F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7</w:t>
      </w:r>
      <w:r w:rsidR="00F12B97"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.1 Развитие информационно-технологической базы предусматривает использование матер</w:t>
      </w:r>
      <w:r w:rsidR="006B1E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иально-технических средств для обучающихся</w:t>
      </w:r>
      <w:r w:rsidR="00F12B97"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различных нозологий.</w:t>
      </w:r>
    </w:p>
    <w:p w14:paraId="787D0C03" w14:textId="77777777" w:rsidR="00F12B97" w:rsidRPr="00A124FF" w:rsidRDefault="008623A5" w:rsidP="00512F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7</w:t>
      </w:r>
      <w:r w:rsidR="00F12B97"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.2 Для слабослышащих обучающихся (при их наличии) использование </w:t>
      </w:r>
      <w:proofErr w:type="spellStart"/>
      <w:r w:rsidR="00F12B97"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сурдотехнических</w:t>
      </w:r>
      <w:proofErr w:type="spellEnd"/>
      <w:r w:rsidR="00F12B97"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средств является средством оптимизации учебного процесса, средством</w:t>
      </w:r>
      <w:r w:rsidR="006B1E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F12B97"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компенсации утраченной или нарушенной слуховой функции. Учебная аудитория, в</w:t>
      </w:r>
      <w:r w:rsidR="006B1E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F12B97"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которой обучаются студенты с нарушением слуха, должна быть оборудована компьютерной техникой, аудиотехникой (акустический усилитель и колонки),</w:t>
      </w:r>
      <w:r w:rsidR="006B1E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F12B97"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мультимедийной системой. </w:t>
      </w:r>
      <w:r w:rsidR="006B1E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F12B97"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Особую роль в обучении слабослышащих также играют</w:t>
      </w:r>
      <w:r w:rsidR="006B1E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F12B97"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видеоматериалы.</w:t>
      </w:r>
    </w:p>
    <w:p w14:paraId="7042C2ED" w14:textId="77777777" w:rsidR="00F12B97" w:rsidRPr="00A124FF" w:rsidRDefault="008623A5" w:rsidP="00512F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7</w:t>
      </w:r>
      <w:r w:rsidR="00F12B97"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.3 Для слабовидящих обучающихся (при их наличии) в лекционных и учебных</w:t>
      </w:r>
      <w:r w:rsidR="006B1E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F12B97"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аудиториях необходимо предусмотреть возможность просмотра удаленных объектов</w:t>
      </w:r>
      <w:r w:rsidR="006B1E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F12B97"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(например, текста на доске или слайда на экране) при помощи </w:t>
      </w:r>
      <w:proofErr w:type="spellStart"/>
      <w:r w:rsidR="00F12B97"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видеоувеличителей</w:t>
      </w:r>
      <w:proofErr w:type="spellEnd"/>
      <w:r w:rsidR="00F12B97"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для</w:t>
      </w:r>
      <w:r w:rsidR="006B1E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F12B97"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удаленного просмотра. Компьютерные </w:t>
      </w:r>
      <w:proofErr w:type="spellStart"/>
      <w:r w:rsidR="00F12B97"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тифлотехнологии</w:t>
      </w:r>
      <w:proofErr w:type="spellEnd"/>
      <w:r w:rsidR="00F12B97"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базируются на комплексе аппаратных и программных средств, обеспечивающих преобразование компьютерной</w:t>
      </w:r>
      <w:r w:rsidR="006B1E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F12B97"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информации в доступные для незрячих и слабовидящих формы (звуковое воспроизведение, рельефно-точечный или укрупненный текст), и позволяют им самостоятельно</w:t>
      </w:r>
      <w:r w:rsidR="006B1E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F12B97"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работать на обычном персональном компьютере с программами общего назначения.</w:t>
      </w:r>
    </w:p>
    <w:p w14:paraId="4C3CF768" w14:textId="77777777" w:rsidR="00F12B97" w:rsidRPr="00A124FF" w:rsidRDefault="008623A5" w:rsidP="00512F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7</w:t>
      </w:r>
      <w:r w:rsidR="00F12B97"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.4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F12B97"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Д</w:t>
      </w:r>
      <w:proofErr w:type="gramEnd"/>
      <w:r w:rsidR="00F12B97"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ля обучающихся с нарушениями опорно-двигательного аппарата (при их</w:t>
      </w:r>
      <w:r w:rsidR="006B1E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F12B97"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наличии) необходимо использование альтернативных устройств ввода информации.</w:t>
      </w:r>
    </w:p>
    <w:p w14:paraId="59EC2D9E" w14:textId="77777777" w:rsidR="00F12B97" w:rsidRPr="00A124FF" w:rsidRDefault="00F12B97" w:rsidP="00512F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Рекомендуется использовать специальные возможности операционных систем таких,</w:t>
      </w:r>
      <w:r w:rsidR="006B1E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как экранная клавиатура, с помощью которой мож</w:t>
      </w:r>
      <w:r w:rsidR="006B1E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но вводить текст, настройка дей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ствий при вводе текста, изображения с помощью клавиатуры или мыши.</w:t>
      </w:r>
    </w:p>
    <w:p w14:paraId="549EE242" w14:textId="77777777" w:rsidR="00F12B97" w:rsidRDefault="008623A5" w:rsidP="00512FD3">
      <w:pPr>
        <w:pStyle w:val="1"/>
        <w:spacing w:line="336" w:lineRule="auto"/>
        <w:jc w:val="center"/>
        <w:rPr>
          <w:rFonts w:ascii="Times New Roman" w:hAnsi="Times New Roman" w:cs="Times New Roman"/>
          <w:color w:val="auto"/>
        </w:rPr>
      </w:pPr>
      <w:r w:rsidRPr="008623A5">
        <w:rPr>
          <w:rFonts w:ascii="Times New Roman" w:hAnsi="Times New Roman" w:cs="Times New Roman"/>
          <w:color w:val="auto"/>
        </w:rPr>
        <w:t>8</w:t>
      </w:r>
      <w:r>
        <w:rPr>
          <w:rFonts w:ascii="Times New Roman" w:hAnsi="Times New Roman" w:cs="Times New Roman"/>
          <w:color w:val="auto"/>
        </w:rPr>
        <w:t>.</w:t>
      </w:r>
      <w:r w:rsidRPr="008623A5">
        <w:rPr>
          <w:rFonts w:ascii="Times New Roman" w:hAnsi="Times New Roman" w:cs="Times New Roman"/>
          <w:color w:val="auto"/>
        </w:rPr>
        <w:t xml:space="preserve"> ОРГАНИЗАЦИЯ ОБРАЗОВАТЕЛЬНОГО ПРОЦЕССА С ИСПОЛЬЗОВАНИЕМ ЭЛЕКТРОННОГО ОБУЧЕНИЯ И ДИСТАНЦИОННЫХ ОБРАЗОВАТЕЛЬНЫХ ТЕХНОЛОГИЙ ДЛЯ ИНВАЛИДОВ И ЛИЦ С ОВЗ</w:t>
      </w:r>
    </w:p>
    <w:p w14:paraId="320FD0D1" w14:textId="561772C2" w:rsidR="00F12B97" w:rsidRPr="00A124FF" w:rsidRDefault="008623A5" w:rsidP="00512F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8</w:t>
      </w:r>
      <w:r w:rsidR="00F12B97"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.1 </w:t>
      </w:r>
      <w:r w:rsidR="0009587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Отдел информационных технологий </w:t>
      </w:r>
      <w:r w:rsidR="00F12B97"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для обеспечения доступности образования обеспечивает удаленный доступ обучающихся из числа инвалидов и лиц с ОВЗ к</w:t>
      </w:r>
      <w:r w:rsidR="006B1E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F12B97"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ресурсам образовательного портала Электронной информационной образовательной среды для создания виртуальной мобильности при освоении образовательных программ, в</w:t>
      </w:r>
      <w:r w:rsidR="006B1E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F12B97"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том числе по индивидуальным планам.</w:t>
      </w:r>
    </w:p>
    <w:p w14:paraId="23CABA45" w14:textId="77777777" w:rsidR="00F12B97" w:rsidRPr="00A124FF" w:rsidRDefault="008623A5" w:rsidP="00512F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8</w:t>
      </w:r>
      <w:r w:rsidR="00F12B97"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.2 Целью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обучения, указанного в пункте 8</w:t>
      </w:r>
      <w:r w:rsidR="00F12B97"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.1, является предоставление обучающимся возможности освоения образовательных программ непосредственно по месту жительства или временн</w:t>
      </w:r>
      <w:r w:rsidR="00E115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ого их пребывания в Академии</w:t>
      </w:r>
      <w:r w:rsidR="00F12B97"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14:paraId="3358A276" w14:textId="77777777" w:rsidR="00F12B97" w:rsidRPr="00A124FF" w:rsidRDefault="0073282A" w:rsidP="00512F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8</w:t>
      </w:r>
      <w:r w:rsidR="00F12B97"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.3 Разработка образовательных сайтов в </w:t>
      </w:r>
      <w:r w:rsidR="00CD69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Академии</w:t>
      </w:r>
      <w:r w:rsidR="00F12B97"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ведется с учетом потребностей обучаемых, в частности, отвечает цели обеспечения доступности для лиц с ОВЗ и инвалидов.</w:t>
      </w:r>
    </w:p>
    <w:p w14:paraId="6A5D67F3" w14:textId="77777777" w:rsidR="00F12B97" w:rsidRPr="00A124FF" w:rsidRDefault="00F12B97" w:rsidP="00512F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Разработка и применение учебных материалов для дистанционного обучения</w:t>
      </w:r>
      <w:r w:rsidR="00E115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производиться с учетом необходимости предоставления материала в различных</w:t>
      </w:r>
      <w:r w:rsidR="00E115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формах, обеспечивающих обучающимся с нарушениями слуха получение информации</w:t>
      </w:r>
      <w:r w:rsidR="00E115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визуально, с нарушениями зрения – аудиально.</w:t>
      </w:r>
    </w:p>
    <w:p w14:paraId="1C69C260" w14:textId="77777777" w:rsidR="00F12B97" w:rsidRPr="00A124FF" w:rsidRDefault="0073282A" w:rsidP="00512F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8</w:t>
      </w:r>
      <w:r w:rsidR="00F12B97"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.4</w:t>
      </w:r>
      <w:proofErr w:type="gramStart"/>
      <w:r w:rsidR="00F12B97"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</w:t>
      </w:r>
      <w:proofErr w:type="gramEnd"/>
      <w:r w:rsidR="00F12B97"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ри организации обучения для инвалидов и лиц с ОВЗ по индивидуальному</w:t>
      </w:r>
      <w:r w:rsidR="00E115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F12B97"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плану </w:t>
      </w:r>
      <w:r w:rsidR="00F83C2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предусмотрено </w:t>
      </w:r>
      <w:r w:rsidR="00F12B97"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широкое использование дистанционных образовательных технологий, а также доступ к электронной библиотечной системе (ЭБС).</w:t>
      </w:r>
    </w:p>
    <w:p w14:paraId="2052A256" w14:textId="77777777" w:rsidR="00F12B97" w:rsidRPr="00A124FF" w:rsidRDefault="0073282A" w:rsidP="00512F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8</w:t>
      </w:r>
      <w:r w:rsidR="00F12B97"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.5 Преимуществами организации обучения в дистанционной форме является возможность максимально адаптировать методы и темпы обучения, корректировать сам процесс обучения.</w:t>
      </w:r>
    </w:p>
    <w:p w14:paraId="1D2A7F55" w14:textId="77777777" w:rsidR="00F12B97" w:rsidRPr="00A124FF" w:rsidRDefault="00F12B97" w:rsidP="00512F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Дистанционные образовательные технологии также должны предусматривать возможности коммуникаций лиц с ОВЗ и инвалидов с другими обучающимися, сотрудничество в процессе учебной деятельности.</w:t>
      </w:r>
    </w:p>
    <w:p w14:paraId="02639B4D" w14:textId="6474BD34" w:rsidR="00F12B97" w:rsidRPr="00A124FF" w:rsidRDefault="00F83C29" w:rsidP="00512F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8</w:t>
      </w:r>
      <w:r w:rsidR="00F12B97"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.6.</w:t>
      </w:r>
      <w:r w:rsidR="007524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F12B97"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Эффективной формой проведения онлайн-занятий являются вебинары, виртуальные лекции, обсуждение вопросов освоения дисципл</w:t>
      </w:r>
      <w:r w:rsidR="00E115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ины в рамках чатов, форумов, вы</w:t>
      </w:r>
      <w:r w:rsidR="00F12B97"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полнение совместных работ с применением технологий проектной деятельности с возможностью включения всех участников образовательного процесса в активную работу по</w:t>
      </w:r>
      <w:r w:rsidR="00E115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F12B97"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изучаемым в ходе освоения дисциплины (модуля) вопросам.</w:t>
      </w:r>
    </w:p>
    <w:p w14:paraId="42498E06" w14:textId="77777777" w:rsidR="00F12B97" w:rsidRPr="00A124FF" w:rsidRDefault="00F83C29" w:rsidP="00512F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8</w:t>
      </w:r>
      <w:r w:rsidR="00F12B97"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.7 </w:t>
      </w:r>
      <w:r w:rsidR="00E115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Академия</w:t>
      </w:r>
      <w:r w:rsidR="00F12B97"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осуществляет учебно-методическую помощь лицам с ОВЗ через</w:t>
      </w:r>
      <w:r w:rsidR="00E115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F12B97"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консультации преподавателей с использованием средств Интернет-технологий.</w:t>
      </w:r>
    </w:p>
    <w:p w14:paraId="1ADA46BD" w14:textId="77777777" w:rsidR="00F12B97" w:rsidRPr="00A124FF" w:rsidRDefault="00F83C29" w:rsidP="00512F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8</w:t>
      </w:r>
      <w:r w:rsidR="00F12B97"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.8 Разработка Электронной информационной образовательной среды, обеспечивающей применение дистанционных образовательных технологий, осуществляется с учетом возможности отвечать потребностям наибольшего числа обучающихся, в том числе</w:t>
      </w:r>
      <w:r w:rsidR="00E115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F12B97"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лиц с ОВЗ.</w:t>
      </w:r>
    </w:p>
    <w:p w14:paraId="3BD56CF4" w14:textId="05C19B3F" w:rsidR="00933B24" w:rsidRDefault="00F83C29" w:rsidP="00512F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Arial" w:hAnsi="Arial" w:cs="Arial"/>
          <w:color w:val="444444"/>
          <w:shd w:val="clear" w:color="auto" w:fill="FFFFFF"/>
        </w:rPr>
      </w:pPr>
      <w:r w:rsidRPr="00F83C2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8</w:t>
      </w:r>
      <w:r w:rsidR="00F12B97" w:rsidRPr="00F83C2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.9 </w:t>
      </w:r>
      <w:r w:rsidRPr="00F83C29">
        <w:rPr>
          <w:rFonts w:ascii="Times New Roman" w:hAnsi="Times New Roman" w:cs="Times New Roman"/>
          <w:sz w:val="28"/>
          <w:szCs w:val="28"/>
        </w:rPr>
        <w:t>Подбор и разработка учебных материалов осуществляется с учетом возможностей предоставления контента в различных формах - визуально, аудиально</w:t>
      </w:r>
      <w:r w:rsidR="00933B24">
        <w:rPr>
          <w:rFonts w:ascii="Times New Roman" w:hAnsi="Times New Roman" w:cs="Times New Roman"/>
          <w:sz w:val="28"/>
          <w:szCs w:val="28"/>
        </w:rPr>
        <w:t>.</w:t>
      </w:r>
      <w:r w:rsidR="00933B24" w:rsidRPr="00933B24">
        <w:rPr>
          <w:rFonts w:ascii="Arial" w:hAnsi="Arial" w:cs="Arial"/>
          <w:color w:val="444444"/>
          <w:shd w:val="clear" w:color="auto" w:fill="FFFFFF"/>
        </w:rPr>
        <w:t xml:space="preserve"> </w:t>
      </w:r>
    </w:p>
    <w:p w14:paraId="0241BDDE" w14:textId="4A136F35" w:rsidR="00933B24" w:rsidRPr="00933B24" w:rsidRDefault="00933B24" w:rsidP="00512F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33B24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8.10. При организации дистанционного обучения лиц с инвалидностью и ОВЗ </w:t>
      </w:r>
      <w:r w:rsidR="006B0BA0" w:rsidRPr="00933B2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учитывае</w:t>
      </w:r>
      <w:r w:rsidR="006B0BA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тся </w:t>
      </w:r>
      <w:r w:rsidRPr="00933B2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ряд специфических барьеров, обусловленных типом нарушения: трудности лиц с нарушениями слуха: структура страницы, навигация, сложности с вербальным материалом, невосприятие аудиоинформации; трудности лиц с нарушениями зрения (слепых): сложная структура страницы, отсутствие или неадекватное текстовое описание графических объектов, сложные механизмы навигации;</w:t>
      </w:r>
      <w:r w:rsidR="006B0BA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33B2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трудности лиц с нарушениями зрения (слабовидящих): неподходящее цветовое оформление, недостаточные размеры графики и шрифта; трудности лиц с нарушениями речи: нечеткая структура страницы, навигация, неконтрастный фон, вербальные проблемы;</w:t>
      </w:r>
      <w:r w:rsidR="006B0BA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33B2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трудности лиц с двигательными нарушениями: трудности навигации, неадекватная структура страницы, недостаточные размеры объектов, шрифта, неконтрастные цвета.</w:t>
      </w:r>
    </w:p>
    <w:p w14:paraId="5D87BC52" w14:textId="7737D5FF" w:rsidR="00933B24" w:rsidRPr="00933B24" w:rsidRDefault="00933B24" w:rsidP="00512F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33B2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 также ряд барьеров, обусловленных типом технологии:</w:t>
      </w:r>
      <w:r w:rsidR="006B0BA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33B2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 синхронном взаимодействии (барьеры при использовании службы срочных сообщений: сложный и нестандартный интерфейс (необходимость многочисленных манипуляций и точно координированных манипуляций с мышью при двигательных нарушениях; наличие фоновых картинок для слабовидящих и др.);</w:t>
      </w:r>
      <w:r w:rsidR="006B0BA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33B2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барьеры при использовании </w:t>
      </w:r>
      <w:proofErr w:type="spellStart"/>
      <w:r w:rsidRPr="00933B2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аудиоконференций</w:t>
      </w:r>
      <w:proofErr w:type="spellEnd"/>
      <w:r w:rsidRPr="00933B2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(обилие вербальной информации и высокий темп коммуникации для лиц с нарушениями слуха; необходимость многочисленных и точно координированных манипуляций с мышью для лиц с двигательными нарушениями);</w:t>
      </w:r>
      <w:r w:rsidR="006B0BA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33B2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барьеры при использовании видеоконференции: неполный доступ к информации для лиц с нарушениями зрения, вербальное взаимодействие участников конференции для лиц с нарушениями слуха, необходимость многочисленных манипуляций с мышью для лиц с двигательными нарушениями.</w:t>
      </w:r>
    </w:p>
    <w:p w14:paraId="06D4DE68" w14:textId="77777777" w:rsidR="00F12B97" w:rsidRDefault="00F83C29" w:rsidP="00512FD3">
      <w:pPr>
        <w:pStyle w:val="1"/>
        <w:spacing w:line="336" w:lineRule="auto"/>
        <w:jc w:val="center"/>
        <w:rPr>
          <w:rStyle w:val="10"/>
          <w:rFonts w:ascii="Times New Roman" w:hAnsi="Times New Roman" w:cs="Times New Roman"/>
          <w:b/>
          <w:bCs/>
          <w:color w:val="auto"/>
        </w:rPr>
      </w:pPr>
      <w:r w:rsidRPr="00FC1500">
        <w:rPr>
          <w:rFonts w:ascii="Times New Roman" w:hAnsi="Times New Roman" w:cs="Times New Roman"/>
          <w:color w:val="auto"/>
        </w:rPr>
        <w:lastRenderedPageBreak/>
        <w:t>9</w:t>
      </w:r>
      <w:r w:rsidRPr="00FC1500">
        <w:rPr>
          <w:rStyle w:val="10"/>
          <w:rFonts w:ascii="Times New Roman" w:hAnsi="Times New Roman" w:cs="Times New Roman"/>
          <w:b/>
          <w:bCs/>
          <w:color w:val="auto"/>
        </w:rPr>
        <w:t>.  ОБЕСПЕЧЕНИЕ БЕЗБАРЬЕРНОГО АРХИТЕКТУРНОГО ДОСТУПА К ОБЪЕКТАМ АКАДЕМИИ</w:t>
      </w:r>
    </w:p>
    <w:p w14:paraId="12C8476C" w14:textId="1A85EDD9" w:rsidR="0009587B" w:rsidRPr="00CB6AA4" w:rsidRDefault="00F83C29" w:rsidP="00512FD3">
      <w:pPr>
        <w:spacing w:after="0" w:line="336" w:lineRule="auto"/>
        <w:ind w:firstLine="709"/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F83C2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9</w:t>
      </w:r>
      <w:r w:rsidR="00F12B97" w:rsidRPr="00F83C2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.1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F12B97" w:rsidRPr="00F83C2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Вопросы создания в </w:t>
      </w:r>
      <w:r w:rsidR="00E1158F" w:rsidRPr="00F83C2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Академии </w:t>
      </w:r>
      <w:r w:rsidR="00F12B97" w:rsidRPr="00F83C2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безбарьерной архитектурной среды (БАС)</w:t>
      </w:r>
      <w:r w:rsidR="00E1158F" w:rsidRPr="00F83C2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F12B97" w:rsidRPr="00F83C2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возложены на </w:t>
      </w:r>
      <w:r w:rsidR="0009587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проректора по </w:t>
      </w:r>
      <w:r w:rsidR="0009587B" w:rsidRPr="00CB6AA4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административно-хозяйственной работе и имущественному комплексу</w:t>
      </w:r>
      <w:r w:rsidR="0009587B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14:paraId="0E743901" w14:textId="77777777" w:rsidR="00F83C29" w:rsidRDefault="00F83C29" w:rsidP="00512F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83C29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Pr="00F83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C2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83C29">
        <w:rPr>
          <w:rFonts w:ascii="Times New Roman" w:hAnsi="Times New Roman" w:cs="Times New Roman"/>
          <w:sz w:val="28"/>
          <w:szCs w:val="28"/>
        </w:rPr>
        <w:t xml:space="preserve">ри проработке вопросов создания БАС учитываются потребности различных категорий инвалидов и лиц с ОВЗ (с нарушениями слуха, с нарушением зрения, с ограничением двигательных функций). </w:t>
      </w:r>
    </w:p>
    <w:p w14:paraId="1BBB9B81" w14:textId="77777777" w:rsidR="00F83C29" w:rsidRDefault="00F83C29" w:rsidP="00512F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83C29">
        <w:rPr>
          <w:rFonts w:ascii="Times New Roman" w:hAnsi="Times New Roman" w:cs="Times New Roman"/>
          <w:sz w:val="28"/>
          <w:szCs w:val="28"/>
        </w:rPr>
        <w:t xml:space="preserve">.3 </w:t>
      </w:r>
      <w:r>
        <w:rPr>
          <w:rFonts w:ascii="Times New Roman" w:hAnsi="Times New Roman" w:cs="Times New Roman"/>
          <w:sz w:val="28"/>
          <w:szCs w:val="28"/>
        </w:rPr>
        <w:t xml:space="preserve">Академия </w:t>
      </w:r>
      <w:r w:rsidRPr="00F83C29">
        <w:rPr>
          <w:rFonts w:ascii="Times New Roman" w:hAnsi="Times New Roman" w:cs="Times New Roman"/>
          <w:sz w:val="28"/>
          <w:szCs w:val="28"/>
        </w:rPr>
        <w:t xml:space="preserve"> проводит мероприятия по созданию условий беспрепятственного, безопасного и удобного передвижения маломобильных обучающихся, обеспечения доступа к зданиям и сооружениям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F83C29">
        <w:rPr>
          <w:rFonts w:ascii="Times New Roman" w:hAnsi="Times New Roman" w:cs="Times New Roman"/>
          <w:sz w:val="28"/>
          <w:szCs w:val="28"/>
        </w:rPr>
        <w:t>, такие, как обеспечение доступности путей движения, размещение средств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83C29">
        <w:rPr>
          <w:rFonts w:ascii="Times New Roman" w:hAnsi="Times New Roman" w:cs="Times New Roman"/>
          <w:sz w:val="28"/>
          <w:szCs w:val="28"/>
        </w:rPr>
        <w:t>навигационной поддержки, дублирование лестниц пандусами или подъемными устройствами, оборудование лестниц и пандусов поручнями, контрастная окраска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C29">
        <w:rPr>
          <w:rFonts w:ascii="Times New Roman" w:hAnsi="Times New Roman" w:cs="Times New Roman"/>
          <w:sz w:val="28"/>
          <w:szCs w:val="28"/>
        </w:rPr>
        <w:t xml:space="preserve">дверей и лестниц, выделение мест для парковки автотранспортных средств лиц с ОВЗ и др. </w:t>
      </w:r>
    </w:p>
    <w:p w14:paraId="074969ED" w14:textId="77777777" w:rsidR="00F83C29" w:rsidRDefault="00F83C29" w:rsidP="00512F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83C29">
        <w:rPr>
          <w:rFonts w:ascii="Times New Roman" w:hAnsi="Times New Roman" w:cs="Times New Roman"/>
          <w:sz w:val="28"/>
          <w:szCs w:val="28"/>
        </w:rPr>
        <w:t xml:space="preserve">.4 При проведении плановых капитальных ремонтов зданий предусматривается, как минимум один вход, доступный для лиц с нарушением опорно-двигательного аппарата. В учебных корпусах, в которых предусматривается реализация образовательных программ для лиц с ОВЗ учебные аудитории и иные помещения, где могут находиться обучающиеся с нарушением опорно-двигательного аппарата, размещаются на уровне доступного входа. </w:t>
      </w:r>
    </w:p>
    <w:p w14:paraId="26715635" w14:textId="3B3101BC" w:rsidR="00F83C29" w:rsidRDefault="00F83C29" w:rsidP="00512F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83C29">
        <w:rPr>
          <w:rFonts w:ascii="Times New Roman" w:hAnsi="Times New Roman" w:cs="Times New Roman"/>
          <w:sz w:val="28"/>
          <w:szCs w:val="28"/>
        </w:rPr>
        <w:t xml:space="preserve">.5 Аудитории, в которых предусматривается реализация образовательных программ для лиц с ОВЗ, предусматривают возможность оборудования 1-2 места по каждому виду нарушения здоровья, что предполагает увеличение размера зоны на одно место с учетом подъезда и </w:t>
      </w:r>
      <w:r w:rsidRPr="00F83C29">
        <w:rPr>
          <w:rFonts w:ascii="Times New Roman" w:hAnsi="Times New Roman" w:cs="Times New Roman"/>
          <w:sz w:val="28"/>
          <w:szCs w:val="28"/>
        </w:rPr>
        <w:lastRenderedPageBreak/>
        <w:t xml:space="preserve">разворота коляски, увеличения ширины прохода между столами, замена двухместных столов на одноместные. В общем случае, в учебной аудитории первые столы в ряду у окна и в среднем ряду предусматривают расположение обучающихся с ОВЗ по зрению и слуху, а в ряду у дверей - для лиц с ОВЗ, передвигающихся в кресле-коляске. </w:t>
      </w:r>
    </w:p>
    <w:p w14:paraId="6504F011" w14:textId="77777777" w:rsidR="00F83C29" w:rsidRDefault="00F83C29" w:rsidP="00512F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83C29">
        <w:rPr>
          <w:rFonts w:ascii="Times New Roman" w:hAnsi="Times New Roman" w:cs="Times New Roman"/>
          <w:sz w:val="28"/>
          <w:szCs w:val="28"/>
        </w:rPr>
        <w:t xml:space="preserve">.6 При проведении плановых ремонтов зданий предусматривается как минимум одно санитарно-гигиеническое помещение с туалетной кабинкой, доступной для маломобильных обучающихся, с установкой откидных опорных штанг, поручней, поворотных или откидных сидений. </w:t>
      </w:r>
    </w:p>
    <w:p w14:paraId="097A9A97" w14:textId="77777777" w:rsidR="00F83C29" w:rsidRDefault="00F83C29" w:rsidP="00512F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83C29">
        <w:rPr>
          <w:rFonts w:ascii="Times New Roman" w:hAnsi="Times New Roman" w:cs="Times New Roman"/>
          <w:sz w:val="28"/>
          <w:szCs w:val="28"/>
        </w:rPr>
        <w:t xml:space="preserve">.7 Комплексная информационная система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F83C29">
        <w:rPr>
          <w:rFonts w:ascii="Times New Roman" w:hAnsi="Times New Roman" w:cs="Times New Roman"/>
          <w:sz w:val="28"/>
          <w:szCs w:val="28"/>
        </w:rPr>
        <w:t xml:space="preserve"> предусматривает визуальную, звуковую, тактильную информацию для ориентации и навигации лиц с ОВЗ. </w:t>
      </w:r>
    </w:p>
    <w:p w14:paraId="3F89413D" w14:textId="36BEDCC3" w:rsidR="00F83C29" w:rsidRDefault="00F83C29" w:rsidP="00512F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83C29">
        <w:rPr>
          <w:rFonts w:ascii="Times New Roman" w:hAnsi="Times New Roman" w:cs="Times New Roman"/>
          <w:sz w:val="28"/>
          <w:szCs w:val="28"/>
        </w:rPr>
        <w:t xml:space="preserve">.8 Система сигнализации и оповещения обучающихся различных нозологий предусматривает обеспечение визуальной, звуковой и тактильной информации. Пути движения к помещениям, зонам и местам обслуживания внутри здания проектируются в соответствии с нормативными требованиями к путям эвакуации людей из здания. </w:t>
      </w:r>
    </w:p>
    <w:p w14:paraId="0F988559" w14:textId="2309C6BD" w:rsidR="00F83C29" w:rsidRDefault="00F83C29" w:rsidP="00512F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83C29">
        <w:rPr>
          <w:rFonts w:ascii="Times New Roman" w:hAnsi="Times New Roman" w:cs="Times New Roman"/>
          <w:sz w:val="28"/>
          <w:szCs w:val="28"/>
        </w:rPr>
        <w:t>.9</w:t>
      </w:r>
      <w:proofErr w:type="gramStart"/>
      <w:r w:rsidRPr="00F83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C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83C29">
        <w:rPr>
          <w:rFonts w:ascii="Times New Roman" w:hAnsi="Times New Roman" w:cs="Times New Roman"/>
          <w:sz w:val="28"/>
          <w:szCs w:val="28"/>
        </w:rPr>
        <w:t xml:space="preserve"> общежитиях проектируется зона для проживания инвалидов и лиц с ОВЗ, обеспеченная хорошей взаимосвязью с помещениями входной зоны и другими используемыми помещениями, предусматриваются санитарно-гигиенические помещения для обучающихся различных нозологий.</w:t>
      </w:r>
    </w:p>
    <w:p w14:paraId="774B9F68" w14:textId="5327EFEB" w:rsidR="00240D35" w:rsidRDefault="00240D35" w:rsidP="00512F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C0524DC" wp14:editId="3E2BE45C">
            <wp:simplePos x="0" y="0"/>
            <wp:positionH relativeFrom="column">
              <wp:posOffset>81280</wp:posOffset>
            </wp:positionH>
            <wp:positionV relativeFrom="paragraph">
              <wp:posOffset>62230</wp:posOffset>
            </wp:positionV>
            <wp:extent cx="5913755" cy="12585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2" t="43008" r="808" b="19929"/>
                    <a:stretch/>
                  </pic:blipFill>
                  <pic:spPr bwMode="auto">
                    <a:xfrm>
                      <a:off x="0" y="0"/>
                      <a:ext cx="5913755" cy="1258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4F331C" w14:textId="3231BAEC" w:rsidR="00BA4BC7" w:rsidRDefault="00BA4BC7" w:rsidP="00512F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Разработано:</w:t>
      </w:r>
      <w:r w:rsidR="00240D35" w:rsidRPr="00240D35">
        <w:rPr>
          <w:noProof/>
          <w:lang w:eastAsia="ru-RU"/>
        </w:rPr>
        <w:t xml:space="preserve"> </w:t>
      </w:r>
    </w:p>
    <w:p w14:paraId="336866CE" w14:textId="6510FC02" w:rsidR="00BA4BC7" w:rsidRDefault="00BA4BC7" w:rsidP="00512F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СПС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О.Д.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Барлукова</w:t>
      </w:r>
      <w:proofErr w:type="spellEnd"/>
    </w:p>
    <w:p w14:paraId="7F6E3CBD" w14:textId="26B76358" w:rsidR="00BA4BC7" w:rsidRPr="00F83C29" w:rsidRDefault="00BA4BC7" w:rsidP="00512F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 М.В.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Анахина</w:t>
      </w:r>
      <w:proofErr w:type="spellEnd"/>
    </w:p>
    <w:p w14:paraId="6940660B" w14:textId="77777777" w:rsidR="00F83C29" w:rsidRDefault="00F83C29" w:rsidP="00512F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14:paraId="1A6DFD00" w14:textId="77777777" w:rsidR="00240D35" w:rsidRDefault="00240D35" w:rsidP="00512F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14:paraId="5A55D7A9" w14:textId="09326615" w:rsidR="00FC7305" w:rsidRDefault="00FC7305" w:rsidP="00512FD3">
      <w:pPr>
        <w:framePr w:wrap="none" w:vAnchor="page" w:hAnchor="page" w:x="161" w:y="199"/>
        <w:spacing w:line="336" w:lineRule="auto"/>
        <w:rPr>
          <w:sz w:val="2"/>
          <w:szCs w:val="2"/>
        </w:rPr>
      </w:pPr>
    </w:p>
    <w:p w14:paraId="2E5FECB9" w14:textId="250587ED" w:rsidR="00414BF5" w:rsidRDefault="00240D35" w:rsidP="00240D35">
      <w:pPr>
        <w:tabs>
          <w:tab w:val="left" w:pos="357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03C5527" wp14:editId="10BE5D98">
            <wp:extent cx="6163293" cy="5970690"/>
            <wp:effectExtent l="0" t="0" r="9525" b="0"/>
            <wp:docPr id="2" name="Рисунок 2" descr="C:\Положения 2019 года\Сканы приказов на положения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Положения 2019 года\Сканы приказов на положения\media\image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73" t="21036" r="5589" b="19147"/>
                    <a:stretch/>
                  </pic:blipFill>
                  <pic:spPr bwMode="auto">
                    <a:xfrm>
                      <a:off x="0" y="0"/>
                      <a:ext cx="6160246" cy="596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D64EF7" w14:textId="77777777" w:rsidR="00240D35" w:rsidRDefault="00240D35" w:rsidP="00240D35">
      <w:pPr>
        <w:tabs>
          <w:tab w:val="left" w:pos="357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A02FE5" w14:textId="77777777" w:rsidR="00240D35" w:rsidRPr="00240D35" w:rsidRDefault="00240D35" w:rsidP="00240D35">
      <w:pPr>
        <w:tabs>
          <w:tab w:val="left" w:pos="357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B3EE7B" w14:textId="60C6B0E3" w:rsidR="00F40386" w:rsidRDefault="00F40386" w:rsidP="00512FD3">
      <w:pPr>
        <w:framePr w:wrap="none" w:vAnchor="page" w:hAnchor="page" w:x="151" w:y="2866"/>
        <w:spacing w:line="336" w:lineRule="auto"/>
        <w:rPr>
          <w:sz w:val="2"/>
          <w:szCs w:val="2"/>
        </w:rPr>
      </w:pPr>
    </w:p>
    <w:p w14:paraId="2E45A139" w14:textId="4E2FD65F" w:rsidR="00240D35" w:rsidRDefault="00240D35" w:rsidP="002A68B4">
      <w:pPr>
        <w:spacing w:after="0" w:line="336" w:lineRule="auto"/>
        <w:ind w:left="-1560" w:right="56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3643CB11" w14:textId="113E1711" w:rsidR="00F12B97" w:rsidRPr="0087491E" w:rsidRDefault="00F12B97" w:rsidP="00512FD3">
      <w:pPr>
        <w:spacing w:after="0" w:line="336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регистрации изменений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984"/>
        <w:gridCol w:w="2835"/>
        <w:gridCol w:w="3196"/>
      </w:tblGrid>
      <w:tr w:rsidR="00F12B97" w:rsidRPr="0087491E" w14:paraId="6CCF29B5" w14:textId="77777777" w:rsidTr="00F12B97">
        <w:tc>
          <w:tcPr>
            <w:tcW w:w="1555" w:type="dxa"/>
            <w:tcBorders>
              <w:bottom w:val="single" w:sz="4" w:space="0" w:color="auto"/>
            </w:tcBorders>
          </w:tcPr>
          <w:p w14:paraId="61D22503" w14:textId="77777777" w:rsidR="00F12B97" w:rsidRPr="0087491E" w:rsidRDefault="00F12B97" w:rsidP="00512FD3">
            <w:pPr>
              <w:spacing w:after="0" w:line="33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 </w:t>
            </w:r>
          </w:p>
          <w:p w14:paraId="55E2DC20" w14:textId="77777777" w:rsidR="00F12B97" w:rsidRPr="0087491E" w:rsidRDefault="00F12B97" w:rsidP="00512FD3">
            <w:pPr>
              <w:spacing w:after="0" w:line="33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B239103" w14:textId="77777777" w:rsidR="00F12B97" w:rsidRPr="0087491E" w:rsidRDefault="00F12B97" w:rsidP="00512FD3">
            <w:pPr>
              <w:spacing w:after="0" w:line="33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внесения</w:t>
            </w:r>
            <w:r w:rsidRPr="0087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изменения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E7F14AE" w14:textId="77777777" w:rsidR="00F12B97" w:rsidRPr="0087491E" w:rsidRDefault="00F12B97" w:rsidP="00512FD3">
            <w:pPr>
              <w:spacing w:after="0" w:line="33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 утверждено</w:t>
            </w:r>
          </w:p>
        </w:tc>
        <w:tc>
          <w:tcPr>
            <w:tcW w:w="3196" w:type="dxa"/>
            <w:tcBorders>
              <w:bottom w:val="single" w:sz="4" w:space="0" w:color="auto"/>
            </w:tcBorders>
          </w:tcPr>
          <w:p w14:paraId="0C4922F8" w14:textId="77777777" w:rsidR="00F12B97" w:rsidRPr="0087491E" w:rsidRDefault="00F12B97" w:rsidP="00512FD3">
            <w:pPr>
              <w:spacing w:after="0" w:line="33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F12B97" w:rsidRPr="0087491E" w14:paraId="4EA395AE" w14:textId="77777777" w:rsidTr="00F12B97">
        <w:trPr>
          <w:trHeight w:hRule="exact" w:val="546"/>
        </w:trPr>
        <w:tc>
          <w:tcPr>
            <w:tcW w:w="1555" w:type="dxa"/>
            <w:tcBorders>
              <w:top w:val="single" w:sz="4" w:space="0" w:color="auto"/>
            </w:tcBorders>
          </w:tcPr>
          <w:p w14:paraId="627FE5A2" w14:textId="77777777" w:rsidR="00F12B97" w:rsidRPr="0087491E" w:rsidRDefault="00F12B97" w:rsidP="00512FD3">
            <w:pPr>
              <w:spacing w:after="0" w:line="33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F9972CF" w14:textId="77777777" w:rsidR="00F12B97" w:rsidRPr="0087491E" w:rsidRDefault="00F12B97" w:rsidP="00512FD3">
            <w:pPr>
              <w:spacing w:after="0" w:line="33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CD64BD0" w14:textId="77777777" w:rsidR="00F12B97" w:rsidRPr="0087491E" w:rsidRDefault="00F12B97" w:rsidP="00512FD3">
            <w:pPr>
              <w:spacing w:after="0" w:line="33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6" w:type="dxa"/>
            <w:tcBorders>
              <w:top w:val="single" w:sz="4" w:space="0" w:color="auto"/>
            </w:tcBorders>
          </w:tcPr>
          <w:p w14:paraId="64273185" w14:textId="77777777" w:rsidR="00F12B97" w:rsidRPr="0087491E" w:rsidRDefault="00F12B97" w:rsidP="00512FD3">
            <w:pPr>
              <w:spacing w:after="0" w:line="33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B97" w:rsidRPr="0087491E" w14:paraId="50551F40" w14:textId="77777777" w:rsidTr="00F12B97">
        <w:trPr>
          <w:trHeight w:hRule="exact" w:val="567"/>
        </w:trPr>
        <w:tc>
          <w:tcPr>
            <w:tcW w:w="1555" w:type="dxa"/>
          </w:tcPr>
          <w:p w14:paraId="74B2104B" w14:textId="77777777" w:rsidR="00F12B97" w:rsidRPr="0087491E" w:rsidRDefault="00F12B97" w:rsidP="00512FD3">
            <w:pPr>
              <w:spacing w:after="0" w:line="33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6E281683" w14:textId="77777777" w:rsidR="00F12B97" w:rsidRPr="0087491E" w:rsidRDefault="00F12B97" w:rsidP="00512FD3">
            <w:pPr>
              <w:spacing w:after="0" w:line="33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12F496CE" w14:textId="77777777" w:rsidR="00F12B97" w:rsidRPr="0087491E" w:rsidRDefault="00F12B97" w:rsidP="00512FD3">
            <w:pPr>
              <w:spacing w:after="0" w:line="33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6" w:type="dxa"/>
          </w:tcPr>
          <w:p w14:paraId="4C4A1003" w14:textId="77777777" w:rsidR="00F12B97" w:rsidRPr="0087491E" w:rsidRDefault="00F12B97" w:rsidP="00512FD3">
            <w:pPr>
              <w:spacing w:after="0" w:line="33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B97" w:rsidRPr="0087491E" w14:paraId="198C9F71" w14:textId="77777777" w:rsidTr="00F12B97">
        <w:trPr>
          <w:trHeight w:hRule="exact" w:val="567"/>
        </w:trPr>
        <w:tc>
          <w:tcPr>
            <w:tcW w:w="1555" w:type="dxa"/>
          </w:tcPr>
          <w:p w14:paraId="6C9CC41F" w14:textId="77777777" w:rsidR="00F12B97" w:rsidRPr="0087491E" w:rsidRDefault="00F12B97" w:rsidP="00512FD3">
            <w:pPr>
              <w:spacing w:after="0" w:line="33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551CCC5A" w14:textId="77777777" w:rsidR="00F12B97" w:rsidRPr="0087491E" w:rsidRDefault="00F12B97" w:rsidP="00512FD3">
            <w:pPr>
              <w:spacing w:after="0" w:line="33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4CD87289" w14:textId="77777777" w:rsidR="00F12B97" w:rsidRPr="0087491E" w:rsidRDefault="00F12B97" w:rsidP="00512FD3">
            <w:pPr>
              <w:spacing w:after="0" w:line="33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6" w:type="dxa"/>
          </w:tcPr>
          <w:p w14:paraId="26AEC371" w14:textId="77777777" w:rsidR="00F12B97" w:rsidRPr="0087491E" w:rsidRDefault="00F12B97" w:rsidP="00512FD3">
            <w:pPr>
              <w:spacing w:after="0" w:line="33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B97" w:rsidRPr="0087491E" w14:paraId="2889D9A5" w14:textId="77777777" w:rsidTr="00F12B97">
        <w:trPr>
          <w:trHeight w:hRule="exact" w:val="567"/>
        </w:trPr>
        <w:tc>
          <w:tcPr>
            <w:tcW w:w="1555" w:type="dxa"/>
          </w:tcPr>
          <w:p w14:paraId="42CD8047" w14:textId="77777777" w:rsidR="00F12B97" w:rsidRPr="0087491E" w:rsidRDefault="00F12B97" w:rsidP="00512FD3">
            <w:pPr>
              <w:spacing w:after="0" w:line="33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60BEEF8B" w14:textId="77777777" w:rsidR="00F12B97" w:rsidRPr="0087491E" w:rsidRDefault="00F12B97" w:rsidP="00512FD3">
            <w:pPr>
              <w:spacing w:after="0" w:line="33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17F899D7" w14:textId="77777777" w:rsidR="00F12B97" w:rsidRPr="0087491E" w:rsidRDefault="00F12B97" w:rsidP="00512FD3">
            <w:pPr>
              <w:spacing w:after="0" w:line="33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6" w:type="dxa"/>
          </w:tcPr>
          <w:p w14:paraId="373287A0" w14:textId="77777777" w:rsidR="00F12B97" w:rsidRPr="0087491E" w:rsidRDefault="00F12B97" w:rsidP="00512FD3">
            <w:pPr>
              <w:spacing w:after="0" w:line="33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B97" w:rsidRPr="0087491E" w14:paraId="53423551" w14:textId="77777777" w:rsidTr="00F12B97">
        <w:trPr>
          <w:trHeight w:hRule="exact" w:val="567"/>
        </w:trPr>
        <w:tc>
          <w:tcPr>
            <w:tcW w:w="1555" w:type="dxa"/>
          </w:tcPr>
          <w:p w14:paraId="4B6F6496" w14:textId="77777777" w:rsidR="00F12B97" w:rsidRPr="0087491E" w:rsidRDefault="00F12B97" w:rsidP="00512FD3">
            <w:pPr>
              <w:spacing w:after="0" w:line="33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0B729993" w14:textId="77777777" w:rsidR="00F12B97" w:rsidRPr="0087491E" w:rsidRDefault="00F12B97" w:rsidP="00512FD3">
            <w:pPr>
              <w:spacing w:after="0" w:line="33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467A5007" w14:textId="77777777" w:rsidR="00F12B97" w:rsidRPr="0087491E" w:rsidRDefault="00F12B97" w:rsidP="00512FD3">
            <w:pPr>
              <w:spacing w:after="0" w:line="33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6" w:type="dxa"/>
          </w:tcPr>
          <w:p w14:paraId="5D5CFC26" w14:textId="77777777" w:rsidR="00F12B97" w:rsidRPr="0087491E" w:rsidRDefault="00F12B97" w:rsidP="00512FD3">
            <w:pPr>
              <w:spacing w:after="0" w:line="33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B97" w:rsidRPr="0087491E" w14:paraId="703E83C8" w14:textId="77777777" w:rsidTr="00F12B97">
        <w:trPr>
          <w:trHeight w:hRule="exact" w:val="567"/>
        </w:trPr>
        <w:tc>
          <w:tcPr>
            <w:tcW w:w="1555" w:type="dxa"/>
          </w:tcPr>
          <w:p w14:paraId="2E043367" w14:textId="77777777" w:rsidR="00F12B97" w:rsidRPr="0087491E" w:rsidRDefault="00F12B97" w:rsidP="00512FD3">
            <w:pPr>
              <w:spacing w:after="0" w:line="33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7234BB20" w14:textId="77777777" w:rsidR="00F12B97" w:rsidRPr="0087491E" w:rsidRDefault="00F12B97" w:rsidP="00512FD3">
            <w:pPr>
              <w:spacing w:after="0" w:line="33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6BFBAA1E" w14:textId="77777777" w:rsidR="00F12B97" w:rsidRPr="0087491E" w:rsidRDefault="00F12B97" w:rsidP="00512FD3">
            <w:pPr>
              <w:spacing w:after="0" w:line="33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6" w:type="dxa"/>
          </w:tcPr>
          <w:p w14:paraId="30BA2587" w14:textId="77777777" w:rsidR="00F12B97" w:rsidRPr="0087491E" w:rsidRDefault="00F12B97" w:rsidP="00512FD3">
            <w:pPr>
              <w:spacing w:after="0" w:line="33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B97" w:rsidRPr="0087491E" w14:paraId="2E952E55" w14:textId="77777777" w:rsidTr="00F12B97">
        <w:trPr>
          <w:trHeight w:hRule="exact" w:val="567"/>
        </w:trPr>
        <w:tc>
          <w:tcPr>
            <w:tcW w:w="1555" w:type="dxa"/>
          </w:tcPr>
          <w:p w14:paraId="29528465" w14:textId="77777777" w:rsidR="00F12B97" w:rsidRPr="0087491E" w:rsidRDefault="00F12B97" w:rsidP="00512FD3">
            <w:pPr>
              <w:spacing w:after="0" w:line="33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5DADF087" w14:textId="77777777" w:rsidR="00F12B97" w:rsidRPr="0087491E" w:rsidRDefault="00F12B97" w:rsidP="00512FD3">
            <w:pPr>
              <w:spacing w:after="0" w:line="33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74F16313" w14:textId="77777777" w:rsidR="00F12B97" w:rsidRPr="0087491E" w:rsidRDefault="00F12B97" w:rsidP="00512FD3">
            <w:pPr>
              <w:spacing w:after="0" w:line="33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6" w:type="dxa"/>
          </w:tcPr>
          <w:p w14:paraId="6B72CFA7" w14:textId="77777777" w:rsidR="00F12B97" w:rsidRPr="0087491E" w:rsidRDefault="00F12B97" w:rsidP="00512FD3">
            <w:pPr>
              <w:spacing w:after="0" w:line="33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B97" w:rsidRPr="0087491E" w14:paraId="01B0E463" w14:textId="77777777" w:rsidTr="00F12B97">
        <w:trPr>
          <w:trHeight w:hRule="exact" w:val="567"/>
        </w:trPr>
        <w:tc>
          <w:tcPr>
            <w:tcW w:w="1555" w:type="dxa"/>
          </w:tcPr>
          <w:p w14:paraId="2C1F45AD" w14:textId="77777777" w:rsidR="00F12B97" w:rsidRPr="0087491E" w:rsidRDefault="00F12B97" w:rsidP="00512FD3">
            <w:pPr>
              <w:spacing w:after="0" w:line="33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46C0CCAC" w14:textId="77777777" w:rsidR="00F12B97" w:rsidRPr="0087491E" w:rsidRDefault="00F12B97" w:rsidP="00512FD3">
            <w:pPr>
              <w:spacing w:after="0" w:line="33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6D78BF9E" w14:textId="77777777" w:rsidR="00F12B97" w:rsidRPr="0087491E" w:rsidRDefault="00F12B97" w:rsidP="00512FD3">
            <w:pPr>
              <w:spacing w:after="0" w:line="33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6" w:type="dxa"/>
          </w:tcPr>
          <w:p w14:paraId="4C5C0822" w14:textId="77777777" w:rsidR="00F12B97" w:rsidRPr="0087491E" w:rsidRDefault="00F12B97" w:rsidP="00512FD3">
            <w:pPr>
              <w:spacing w:after="0" w:line="33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B97" w:rsidRPr="0087491E" w14:paraId="4164783A" w14:textId="77777777" w:rsidTr="00F12B97">
        <w:trPr>
          <w:trHeight w:hRule="exact" w:val="567"/>
        </w:trPr>
        <w:tc>
          <w:tcPr>
            <w:tcW w:w="1555" w:type="dxa"/>
          </w:tcPr>
          <w:p w14:paraId="7A3649E2" w14:textId="77777777" w:rsidR="00F12B97" w:rsidRPr="0087491E" w:rsidRDefault="00F12B97" w:rsidP="00512FD3">
            <w:pPr>
              <w:spacing w:after="0" w:line="33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0FBD4B7B" w14:textId="77777777" w:rsidR="00F12B97" w:rsidRPr="0087491E" w:rsidRDefault="00F12B97" w:rsidP="00512FD3">
            <w:pPr>
              <w:spacing w:after="0" w:line="33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6C057922" w14:textId="77777777" w:rsidR="00F12B97" w:rsidRPr="0087491E" w:rsidRDefault="00F12B97" w:rsidP="00512FD3">
            <w:pPr>
              <w:spacing w:after="0" w:line="33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6" w:type="dxa"/>
          </w:tcPr>
          <w:p w14:paraId="29050A2F" w14:textId="77777777" w:rsidR="00F12B97" w:rsidRPr="0087491E" w:rsidRDefault="00F12B97" w:rsidP="00512FD3">
            <w:pPr>
              <w:spacing w:after="0" w:line="33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B97" w:rsidRPr="0087491E" w14:paraId="694179F9" w14:textId="77777777" w:rsidTr="00F12B97">
        <w:trPr>
          <w:trHeight w:hRule="exact" w:val="567"/>
        </w:trPr>
        <w:tc>
          <w:tcPr>
            <w:tcW w:w="1555" w:type="dxa"/>
          </w:tcPr>
          <w:p w14:paraId="46652A07" w14:textId="77777777" w:rsidR="00F12B97" w:rsidRPr="0087491E" w:rsidRDefault="00F12B97" w:rsidP="00512FD3">
            <w:pPr>
              <w:spacing w:after="0" w:line="33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320A2A08" w14:textId="77777777" w:rsidR="00F12B97" w:rsidRPr="0087491E" w:rsidRDefault="00F12B97" w:rsidP="00512FD3">
            <w:pPr>
              <w:spacing w:after="0" w:line="33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4AFB466E" w14:textId="77777777" w:rsidR="00F12B97" w:rsidRPr="0087491E" w:rsidRDefault="00F12B97" w:rsidP="00512FD3">
            <w:pPr>
              <w:spacing w:after="0" w:line="33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6" w:type="dxa"/>
          </w:tcPr>
          <w:p w14:paraId="24C9B56A" w14:textId="77777777" w:rsidR="00F12B97" w:rsidRPr="0087491E" w:rsidRDefault="00F12B97" w:rsidP="00512FD3">
            <w:pPr>
              <w:spacing w:after="0" w:line="33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B97" w:rsidRPr="0087491E" w14:paraId="788E99C2" w14:textId="77777777" w:rsidTr="00F12B97">
        <w:trPr>
          <w:trHeight w:hRule="exact" w:val="567"/>
        </w:trPr>
        <w:tc>
          <w:tcPr>
            <w:tcW w:w="1555" w:type="dxa"/>
          </w:tcPr>
          <w:p w14:paraId="0FF136D4" w14:textId="77777777" w:rsidR="00F12B97" w:rsidRPr="0087491E" w:rsidRDefault="00F12B97" w:rsidP="00512FD3">
            <w:pPr>
              <w:spacing w:after="0" w:line="33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33D10FAD" w14:textId="77777777" w:rsidR="00F12B97" w:rsidRPr="0087491E" w:rsidRDefault="00F12B97" w:rsidP="00512FD3">
            <w:pPr>
              <w:spacing w:after="0" w:line="33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76531D36" w14:textId="77777777" w:rsidR="00F12B97" w:rsidRPr="0087491E" w:rsidRDefault="00F12B97" w:rsidP="00512FD3">
            <w:pPr>
              <w:spacing w:after="0" w:line="33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6" w:type="dxa"/>
          </w:tcPr>
          <w:p w14:paraId="6D9497C0" w14:textId="77777777" w:rsidR="00F12B97" w:rsidRPr="0087491E" w:rsidRDefault="00F12B97" w:rsidP="00512FD3">
            <w:pPr>
              <w:spacing w:after="0" w:line="33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B97" w:rsidRPr="0087491E" w14:paraId="75063772" w14:textId="77777777" w:rsidTr="00F12B97">
        <w:trPr>
          <w:trHeight w:hRule="exact" w:val="567"/>
        </w:trPr>
        <w:tc>
          <w:tcPr>
            <w:tcW w:w="1555" w:type="dxa"/>
          </w:tcPr>
          <w:p w14:paraId="11AD8ECE" w14:textId="77777777" w:rsidR="00F12B97" w:rsidRPr="0087491E" w:rsidRDefault="00F12B97" w:rsidP="00512FD3">
            <w:pPr>
              <w:spacing w:after="0" w:line="33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4A4C3AE5" w14:textId="77777777" w:rsidR="00F12B97" w:rsidRPr="0087491E" w:rsidRDefault="00F12B97" w:rsidP="00512FD3">
            <w:pPr>
              <w:spacing w:after="0" w:line="33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697C36A9" w14:textId="77777777" w:rsidR="00F12B97" w:rsidRPr="0087491E" w:rsidRDefault="00F12B97" w:rsidP="00512FD3">
            <w:pPr>
              <w:spacing w:after="0" w:line="33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6" w:type="dxa"/>
          </w:tcPr>
          <w:p w14:paraId="5D49D892" w14:textId="77777777" w:rsidR="00F12B97" w:rsidRPr="0087491E" w:rsidRDefault="00F12B97" w:rsidP="00512FD3">
            <w:pPr>
              <w:spacing w:after="0" w:line="33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B97" w:rsidRPr="0087491E" w14:paraId="3B144C8B" w14:textId="77777777" w:rsidTr="00F12B97">
        <w:trPr>
          <w:trHeight w:hRule="exact" w:val="567"/>
        </w:trPr>
        <w:tc>
          <w:tcPr>
            <w:tcW w:w="1555" w:type="dxa"/>
          </w:tcPr>
          <w:p w14:paraId="0A8A0B86" w14:textId="77777777" w:rsidR="00F12B97" w:rsidRPr="0087491E" w:rsidRDefault="00F12B97" w:rsidP="00512FD3">
            <w:pPr>
              <w:spacing w:after="0" w:line="33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6CE8D7F0" w14:textId="77777777" w:rsidR="00F12B97" w:rsidRPr="0087491E" w:rsidRDefault="00F12B97" w:rsidP="00512FD3">
            <w:pPr>
              <w:spacing w:after="0" w:line="33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3BB0FE3C" w14:textId="77777777" w:rsidR="00F12B97" w:rsidRPr="0087491E" w:rsidRDefault="00F12B97" w:rsidP="00512FD3">
            <w:pPr>
              <w:spacing w:after="0" w:line="33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6" w:type="dxa"/>
          </w:tcPr>
          <w:p w14:paraId="10161AF1" w14:textId="77777777" w:rsidR="00F12B97" w:rsidRPr="0087491E" w:rsidRDefault="00F12B97" w:rsidP="00512FD3">
            <w:pPr>
              <w:spacing w:after="0" w:line="33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B97" w:rsidRPr="0087491E" w14:paraId="30D4579B" w14:textId="77777777" w:rsidTr="00F12B97">
        <w:trPr>
          <w:trHeight w:hRule="exact" w:val="567"/>
        </w:trPr>
        <w:tc>
          <w:tcPr>
            <w:tcW w:w="1555" w:type="dxa"/>
          </w:tcPr>
          <w:p w14:paraId="14C944CB" w14:textId="77777777" w:rsidR="00F12B97" w:rsidRPr="0087491E" w:rsidRDefault="00F12B97" w:rsidP="00512FD3">
            <w:pPr>
              <w:spacing w:after="0" w:line="33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0860E07D" w14:textId="77777777" w:rsidR="00F12B97" w:rsidRPr="0087491E" w:rsidRDefault="00F12B97" w:rsidP="00512FD3">
            <w:pPr>
              <w:spacing w:after="0" w:line="33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0790CC7E" w14:textId="77777777" w:rsidR="00F12B97" w:rsidRPr="0087491E" w:rsidRDefault="00F12B97" w:rsidP="00512FD3">
            <w:pPr>
              <w:spacing w:after="0" w:line="33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6" w:type="dxa"/>
          </w:tcPr>
          <w:p w14:paraId="5901B046" w14:textId="77777777" w:rsidR="00F12B97" w:rsidRPr="0087491E" w:rsidRDefault="00F12B97" w:rsidP="00512FD3">
            <w:pPr>
              <w:spacing w:after="0" w:line="33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B97" w:rsidRPr="0087491E" w14:paraId="13339591" w14:textId="77777777" w:rsidTr="00F12B97">
        <w:trPr>
          <w:trHeight w:hRule="exact" w:val="567"/>
        </w:trPr>
        <w:tc>
          <w:tcPr>
            <w:tcW w:w="1555" w:type="dxa"/>
          </w:tcPr>
          <w:p w14:paraId="5D31978B" w14:textId="77777777" w:rsidR="00F12B97" w:rsidRPr="0087491E" w:rsidRDefault="00F12B97" w:rsidP="00512FD3">
            <w:pPr>
              <w:spacing w:after="0" w:line="33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528F9F37" w14:textId="77777777" w:rsidR="00F12B97" w:rsidRPr="0087491E" w:rsidRDefault="00F12B97" w:rsidP="00512FD3">
            <w:pPr>
              <w:spacing w:after="0" w:line="33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6ADBD426" w14:textId="77777777" w:rsidR="00F12B97" w:rsidRPr="0087491E" w:rsidRDefault="00F12B97" w:rsidP="00512FD3">
            <w:pPr>
              <w:spacing w:after="0" w:line="33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6" w:type="dxa"/>
          </w:tcPr>
          <w:p w14:paraId="0E66A779" w14:textId="77777777" w:rsidR="00F12B97" w:rsidRPr="0087491E" w:rsidRDefault="00F12B97" w:rsidP="00512FD3">
            <w:pPr>
              <w:spacing w:after="0" w:line="33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B97" w:rsidRPr="0087491E" w14:paraId="31731362" w14:textId="77777777" w:rsidTr="00F12B97">
        <w:trPr>
          <w:trHeight w:hRule="exact" w:val="567"/>
        </w:trPr>
        <w:tc>
          <w:tcPr>
            <w:tcW w:w="1555" w:type="dxa"/>
          </w:tcPr>
          <w:p w14:paraId="3CFD8F87" w14:textId="77777777" w:rsidR="00F12B97" w:rsidRPr="0087491E" w:rsidRDefault="00F12B97" w:rsidP="00512FD3">
            <w:pPr>
              <w:spacing w:after="0" w:line="33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6677FC31" w14:textId="77777777" w:rsidR="00F12B97" w:rsidRPr="0087491E" w:rsidRDefault="00F12B97" w:rsidP="00512FD3">
            <w:pPr>
              <w:spacing w:after="0" w:line="33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2412CEF3" w14:textId="77777777" w:rsidR="00F12B97" w:rsidRPr="0087491E" w:rsidRDefault="00F12B97" w:rsidP="00512FD3">
            <w:pPr>
              <w:spacing w:after="0" w:line="33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6" w:type="dxa"/>
          </w:tcPr>
          <w:p w14:paraId="009A1061" w14:textId="77777777" w:rsidR="00F12B97" w:rsidRPr="0087491E" w:rsidRDefault="00F12B97" w:rsidP="00512FD3">
            <w:pPr>
              <w:spacing w:after="0" w:line="33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B97" w:rsidRPr="0087491E" w14:paraId="236AC807" w14:textId="77777777" w:rsidTr="00F12B97">
        <w:trPr>
          <w:trHeight w:hRule="exact" w:val="567"/>
        </w:trPr>
        <w:tc>
          <w:tcPr>
            <w:tcW w:w="1555" w:type="dxa"/>
          </w:tcPr>
          <w:p w14:paraId="26BB6EA5" w14:textId="77777777" w:rsidR="00F12B97" w:rsidRPr="0087491E" w:rsidRDefault="00F12B97" w:rsidP="00512FD3">
            <w:pPr>
              <w:spacing w:after="0" w:line="33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7F907F53" w14:textId="77777777" w:rsidR="00F12B97" w:rsidRPr="0087491E" w:rsidRDefault="00F12B97" w:rsidP="00512FD3">
            <w:pPr>
              <w:spacing w:after="0" w:line="33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6571915E" w14:textId="77777777" w:rsidR="00F12B97" w:rsidRPr="0087491E" w:rsidRDefault="00F12B97" w:rsidP="00512FD3">
            <w:pPr>
              <w:spacing w:after="0" w:line="33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6" w:type="dxa"/>
          </w:tcPr>
          <w:p w14:paraId="50E2AF45" w14:textId="77777777" w:rsidR="00F12B97" w:rsidRPr="0087491E" w:rsidRDefault="00F12B97" w:rsidP="00512FD3">
            <w:pPr>
              <w:spacing w:after="0" w:line="33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5FE3BEE" w14:textId="77777777" w:rsidR="00FD3133" w:rsidRDefault="00FD3133" w:rsidP="00512FD3">
      <w:pPr>
        <w:spacing w:after="0" w:line="33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27EF61" w14:textId="17EAC2C0" w:rsidR="00FD3133" w:rsidRDefault="00FD3133" w:rsidP="00512FD3">
      <w:pPr>
        <w:spacing w:after="0" w:line="336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528885D7" w14:textId="354DFE77" w:rsidR="00F12B97" w:rsidRPr="0087491E" w:rsidRDefault="00F12B97" w:rsidP="00512FD3">
      <w:pPr>
        <w:spacing w:after="0" w:line="33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ознакомления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297"/>
        <w:gridCol w:w="4049"/>
        <w:gridCol w:w="1560"/>
        <w:gridCol w:w="1665"/>
      </w:tblGrid>
      <w:tr w:rsidR="00F12B97" w:rsidRPr="0087491E" w14:paraId="796FB223" w14:textId="77777777" w:rsidTr="00F12B97">
        <w:trPr>
          <w:trHeight w:val="428"/>
          <w:jc w:val="center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36604" w14:textId="77777777" w:rsidR="00F12B97" w:rsidRPr="0087491E" w:rsidRDefault="00F12B97" w:rsidP="00512FD3">
            <w:pPr>
              <w:spacing w:after="0" w:line="33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D8A48" w14:textId="77777777" w:rsidR="00F12B97" w:rsidRPr="0087491E" w:rsidRDefault="00F12B97" w:rsidP="00512FD3">
            <w:pPr>
              <w:spacing w:after="0" w:line="33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EDC67" w14:textId="77777777" w:rsidR="00F12B97" w:rsidRPr="0087491E" w:rsidRDefault="00F12B97" w:rsidP="00512FD3">
            <w:pPr>
              <w:spacing w:after="0" w:line="33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A12CB" w14:textId="77777777" w:rsidR="00F12B97" w:rsidRPr="0087491E" w:rsidRDefault="00F12B97" w:rsidP="00512FD3">
            <w:pPr>
              <w:spacing w:after="0" w:line="33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F12B97" w:rsidRPr="0087491E" w14:paraId="7294E4D7" w14:textId="77777777" w:rsidTr="00F12B97">
        <w:trPr>
          <w:trHeight w:val="428"/>
          <w:jc w:val="center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1D1FD" w14:textId="77777777" w:rsidR="00F12B97" w:rsidRPr="0087491E" w:rsidRDefault="00F12B97" w:rsidP="00512FD3">
            <w:pPr>
              <w:spacing w:after="0" w:line="33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1B8B1" w14:textId="77777777" w:rsidR="00F12B97" w:rsidRPr="0087491E" w:rsidRDefault="00F12B97" w:rsidP="00512FD3">
            <w:pPr>
              <w:spacing w:after="0" w:line="336" w:lineRule="auto"/>
              <w:ind w:left="-1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739B7" w14:textId="77777777" w:rsidR="00F12B97" w:rsidRPr="0087491E" w:rsidRDefault="00F12B97" w:rsidP="00512FD3">
            <w:pPr>
              <w:spacing w:after="0" w:line="336" w:lineRule="auto"/>
              <w:ind w:left="-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DEC09" w14:textId="77777777" w:rsidR="00F12B97" w:rsidRPr="0087491E" w:rsidRDefault="00F12B97" w:rsidP="00512FD3">
            <w:pPr>
              <w:spacing w:after="0" w:line="336" w:lineRule="auto"/>
              <w:ind w:left="-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B97" w:rsidRPr="0087491E" w14:paraId="367063F3" w14:textId="77777777" w:rsidTr="00F12B97">
        <w:trPr>
          <w:trHeight w:val="444"/>
          <w:jc w:val="center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C088F" w14:textId="77777777" w:rsidR="00F12B97" w:rsidRPr="0087491E" w:rsidRDefault="00F12B97" w:rsidP="00512FD3">
            <w:pPr>
              <w:spacing w:after="0" w:line="33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14AEA" w14:textId="77777777" w:rsidR="00F12B97" w:rsidRPr="0087491E" w:rsidRDefault="00F12B97" w:rsidP="00512FD3">
            <w:pPr>
              <w:spacing w:after="0" w:line="336" w:lineRule="auto"/>
              <w:ind w:left="-1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3BB3E" w14:textId="77777777" w:rsidR="00F12B97" w:rsidRPr="0087491E" w:rsidRDefault="00F12B97" w:rsidP="00512FD3">
            <w:pPr>
              <w:spacing w:after="0" w:line="336" w:lineRule="auto"/>
              <w:ind w:left="-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2F0E6" w14:textId="77777777" w:rsidR="00F12B97" w:rsidRPr="0087491E" w:rsidRDefault="00F12B97" w:rsidP="00512FD3">
            <w:pPr>
              <w:spacing w:after="0" w:line="336" w:lineRule="auto"/>
              <w:ind w:left="-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B97" w:rsidRPr="0087491E" w14:paraId="55333547" w14:textId="77777777" w:rsidTr="00F12B97">
        <w:trPr>
          <w:trHeight w:val="428"/>
          <w:jc w:val="center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72431" w14:textId="77777777" w:rsidR="00F12B97" w:rsidRPr="0087491E" w:rsidRDefault="00F12B97" w:rsidP="00512FD3">
            <w:pPr>
              <w:spacing w:after="0" w:line="33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42724" w14:textId="77777777" w:rsidR="00F12B97" w:rsidRPr="0087491E" w:rsidRDefault="00F12B97" w:rsidP="00512FD3">
            <w:pPr>
              <w:spacing w:after="0" w:line="336" w:lineRule="auto"/>
              <w:ind w:left="-1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E8AE3" w14:textId="77777777" w:rsidR="00F12B97" w:rsidRPr="0087491E" w:rsidRDefault="00F12B97" w:rsidP="00512FD3">
            <w:pPr>
              <w:spacing w:after="0" w:line="336" w:lineRule="auto"/>
              <w:ind w:left="-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2F525" w14:textId="77777777" w:rsidR="00F12B97" w:rsidRPr="0087491E" w:rsidRDefault="00F12B97" w:rsidP="00512FD3">
            <w:pPr>
              <w:spacing w:after="0" w:line="336" w:lineRule="auto"/>
              <w:ind w:left="-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B97" w:rsidRPr="0087491E" w14:paraId="4D5B87DF" w14:textId="77777777" w:rsidTr="00F12B97">
        <w:trPr>
          <w:trHeight w:val="444"/>
          <w:jc w:val="center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FBE69" w14:textId="77777777" w:rsidR="00F12B97" w:rsidRPr="0087491E" w:rsidRDefault="00F12B97" w:rsidP="00512FD3">
            <w:pPr>
              <w:spacing w:after="0" w:line="33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88A60" w14:textId="77777777" w:rsidR="00F12B97" w:rsidRPr="0087491E" w:rsidRDefault="00F12B97" w:rsidP="00512FD3">
            <w:pPr>
              <w:spacing w:after="0" w:line="336" w:lineRule="auto"/>
              <w:ind w:left="-1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1629C" w14:textId="77777777" w:rsidR="00F12B97" w:rsidRPr="0087491E" w:rsidRDefault="00F12B97" w:rsidP="00512FD3">
            <w:pPr>
              <w:spacing w:after="0" w:line="336" w:lineRule="auto"/>
              <w:ind w:left="-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0DD6E" w14:textId="77777777" w:rsidR="00F12B97" w:rsidRPr="0087491E" w:rsidRDefault="00F12B97" w:rsidP="00512FD3">
            <w:pPr>
              <w:spacing w:after="0" w:line="336" w:lineRule="auto"/>
              <w:ind w:left="-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B97" w:rsidRPr="0087491E" w14:paraId="35E68B7F" w14:textId="77777777" w:rsidTr="00F12B97">
        <w:trPr>
          <w:trHeight w:val="428"/>
          <w:jc w:val="center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857B8" w14:textId="77777777" w:rsidR="00F12B97" w:rsidRPr="0087491E" w:rsidRDefault="00F12B97" w:rsidP="00512FD3">
            <w:pPr>
              <w:spacing w:after="0" w:line="33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A0249" w14:textId="77777777" w:rsidR="00F12B97" w:rsidRPr="0087491E" w:rsidRDefault="00F12B97" w:rsidP="00512FD3">
            <w:pPr>
              <w:spacing w:after="0" w:line="336" w:lineRule="auto"/>
              <w:ind w:left="-1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69F8E" w14:textId="77777777" w:rsidR="00F12B97" w:rsidRPr="0087491E" w:rsidRDefault="00F12B97" w:rsidP="00512FD3">
            <w:pPr>
              <w:spacing w:after="0" w:line="336" w:lineRule="auto"/>
              <w:ind w:left="-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40026" w14:textId="77777777" w:rsidR="00F12B97" w:rsidRPr="0087491E" w:rsidRDefault="00F12B97" w:rsidP="00512FD3">
            <w:pPr>
              <w:spacing w:after="0" w:line="336" w:lineRule="auto"/>
              <w:ind w:left="-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B97" w:rsidRPr="0087491E" w14:paraId="50B1E2F2" w14:textId="77777777" w:rsidTr="00F12B97">
        <w:trPr>
          <w:trHeight w:val="428"/>
          <w:jc w:val="center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24ADF" w14:textId="77777777" w:rsidR="00F12B97" w:rsidRPr="0087491E" w:rsidRDefault="00F12B97" w:rsidP="00512FD3">
            <w:pPr>
              <w:spacing w:after="0" w:line="33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F2EA4" w14:textId="77777777" w:rsidR="00F12B97" w:rsidRPr="0087491E" w:rsidRDefault="00F12B97" w:rsidP="00512FD3">
            <w:pPr>
              <w:spacing w:after="0" w:line="336" w:lineRule="auto"/>
              <w:ind w:left="-1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D3D6B" w14:textId="77777777" w:rsidR="00F12B97" w:rsidRPr="0087491E" w:rsidRDefault="00F12B97" w:rsidP="00512FD3">
            <w:pPr>
              <w:spacing w:after="0" w:line="336" w:lineRule="auto"/>
              <w:ind w:left="-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A04AB" w14:textId="77777777" w:rsidR="00F12B97" w:rsidRPr="0087491E" w:rsidRDefault="00F12B97" w:rsidP="00512FD3">
            <w:pPr>
              <w:spacing w:after="0" w:line="336" w:lineRule="auto"/>
              <w:ind w:left="-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B97" w:rsidRPr="0087491E" w14:paraId="5D517E80" w14:textId="77777777" w:rsidTr="00F12B97">
        <w:trPr>
          <w:trHeight w:val="444"/>
          <w:jc w:val="center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C3B0D" w14:textId="77777777" w:rsidR="00F12B97" w:rsidRPr="0087491E" w:rsidRDefault="00F12B97" w:rsidP="00512FD3">
            <w:pPr>
              <w:spacing w:after="0" w:line="33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23319" w14:textId="77777777" w:rsidR="00F12B97" w:rsidRPr="0087491E" w:rsidRDefault="00F12B97" w:rsidP="00512FD3">
            <w:pPr>
              <w:spacing w:after="0" w:line="336" w:lineRule="auto"/>
              <w:ind w:left="-1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F0399" w14:textId="77777777" w:rsidR="00F12B97" w:rsidRPr="0087491E" w:rsidRDefault="00F12B97" w:rsidP="00512FD3">
            <w:pPr>
              <w:spacing w:after="0" w:line="336" w:lineRule="auto"/>
              <w:ind w:left="-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9E34B" w14:textId="77777777" w:rsidR="00F12B97" w:rsidRPr="0087491E" w:rsidRDefault="00F12B97" w:rsidP="00512FD3">
            <w:pPr>
              <w:spacing w:after="0" w:line="336" w:lineRule="auto"/>
              <w:ind w:left="-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B97" w:rsidRPr="0087491E" w14:paraId="7C124AD4" w14:textId="77777777" w:rsidTr="00F12B97">
        <w:trPr>
          <w:trHeight w:val="428"/>
          <w:jc w:val="center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ECE91" w14:textId="77777777" w:rsidR="00F12B97" w:rsidRPr="0087491E" w:rsidRDefault="00F12B97" w:rsidP="00512FD3">
            <w:pPr>
              <w:spacing w:after="0" w:line="33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750E4" w14:textId="77777777" w:rsidR="00F12B97" w:rsidRPr="0087491E" w:rsidRDefault="00F12B97" w:rsidP="00512FD3">
            <w:pPr>
              <w:spacing w:after="0" w:line="336" w:lineRule="auto"/>
              <w:ind w:left="-1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707DA" w14:textId="77777777" w:rsidR="00F12B97" w:rsidRPr="0087491E" w:rsidRDefault="00F12B97" w:rsidP="00512FD3">
            <w:pPr>
              <w:spacing w:after="0" w:line="336" w:lineRule="auto"/>
              <w:ind w:left="-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52BE9" w14:textId="77777777" w:rsidR="00F12B97" w:rsidRPr="0087491E" w:rsidRDefault="00F12B97" w:rsidP="00512FD3">
            <w:pPr>
              <w:spacing w:after="0" w:line="336" w:lineRule="auto"/>
              <w:ind w:left="-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B97" w:rsidRPr="0087491E" w14:paraId="4D9972C9" w14:textId="77777777" w:rsidTr="00F12B97">
        <w:trPr>
          <w:trHeight w:val="428"/>
          <w:jc w:val="center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DA844" w14:textId="77777777" w:rsidR="00F12B97" w:rsidRPr="0087491E" w:rsidRDefault="00F12B97" w:rsidP="00512FD3">
            <w:pPr>
              <w:spacing w:after="0" w:line="33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D1F48" w14:textId="77777777" w:rsidR="00F12B97" w:rsidRPr="0087491E" w:rsidRDefault="00F12B97" w:rsidP="00512FD3">
            <w:pPr>
              <w:spacing w:after="0" w:line="336" w:lineRule="auto"/>
              <w:ind w:left="-1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5DA2F" w14:textId="77777777" w:rsidR="00F12B97" w:rsidRPr="0087491E" w:rsidRDefault="00F12B97" w:rsidP="00512FD3">
            <w:pPr>
              <w:spacing w:after="0" w:line="336" w:lineRule="auto"/>
              <w:ind w:left="-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00C6D" w14:textId="77777777" w:rsidR="00F12B97" w:rsidRPr="0087491E" w:rsidRDefault="00F12B97" w:rsidP="00512FD3">
            <w:pPr>
              <w:spacing w:after="0" w:line="336" w:lineRule="auto"/>
              <w:ind w:left="-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B97" w:rsidRPr="0087491E" w14:paraId="219C4F7A" w14:textId="77777777" w:rsidTr="00F12B97">
        <w:trPr>
          <w:trHeight w:val="444"/>
          <w:jc w:val="center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563E9" w14:textId="77777777" w:rsidR="00F12B97" w:rsidRPr="0087491E" w:rsidRDefault="00F12B97" w:rsidP="00512FD3">
            <w:pPr>
              <w:spacing w:after="0" w:line="33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6A1C9" w14:textId="77777777" w:rsidR="00F12B97" w:rsidRPr="0087491E" w:rsidRDefault="00F12B97" w:rsidP="00512FD3">
            <w:pPr>
              <w:spacing w:after="0" w:line="336" w:lineRule="auto"/>
              <w:ind w:left="-1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96214" w14:textId="77777777" w:rsidR="00F12B97" w:rsidRPr="0087491E" w:rsidRDefault="00F12B97" w:rsidP="00512FD3">
            <w:pPr>
              <w:spacing w:after="0" w:line="336" w:lineRule="auto"/>
              <w:ind w:left="-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46CBC" w14:textId="77777777" w:rsidR="00F12B97" w:rsidRPr="0087491E" w:rsidRDefault="00F12B97" w:rsidP="00512FD3">
            <w:pPr>
              <w:spacing w:after="0" w:line="336" w:lineRule="auto"/>
              <w:ind w:left="-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B97" w:rsidRPr="0087491E" w14:paraId="697B68C0" w14:textId="77777777" w:rsidTr="00F12B97">
        <w:trPr>
          <w:trHeight w:val="428"/>
          <w:jc w:val="center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1B35F" w14:textId="77777777" w:rsidR="00F12B97" w:rsidRPr="0087491E" w:rsidRDefault="00F12B97" w:rsidP="00512FD3">
            <w:pPr>
              <w:spacing w:after="0" w:line="33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AF1E4" w14:textId="77777777" w:rsidR="00F12B97" w:rsidRPr="0087491E" w:rsidRDefault="00F12B97" w:rsidP="00512FD3">
            <w:pPr>
              <w:spacing w:after="0" w:line="336" w:lineRule="auto"/>
              <w:ind w:left="-1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EA261" w14:textId="77777777" w:rsidR="00F12B97" w:rsidRPr="0087491E" w:rsidRDefault="00F12B97" w:rsidP="00512FD3">
            <w:pPr>
              <w:spacing w:after="0" w:line="336" w:lineRule="auto"/>
              <w:ind w:left="-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821F4" w14:textId="77777777" w:rsidR="00F12B97" w:rsidRPr="0087491E" w:rsidRDefault="00F12B97" w:rsidP="00512FD3">
            <w:pPr>
              <w:spacing w:after="0" w:line="336" w:lineRule="auto"/>
              <w:ind w:left="-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B97" w:rsidRPr="0087491E" w14:paraId="03FD874A" w14:textId="77777777" w:rsidTr="00F12B97">
        <w:trPr>
          <w:trHeight w:val="444"/>
          <w:jc w:val="center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E8928" w14:textId="77777777" w:rsidR="00F12B97" w:rsidRPr="0087491E" w:rsidRDefault="00F12B97" w:rsidP="00512FD3">
            <w:pPr>
              <w:spacing w:after="0" w:line="33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0A397" w14:textId="77777777" w:rsidR="00F12B97" w:rsidRPr="0087491E" w:rsidRDefault="00F12B97" w:rsidP="00512FD3">
            <w:pPr>
              <w:spacing w:after="0" w:line="336" w:lineRule="auto"/>
              <w:ind w:left="-1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0AC74" w14:textId="77777777" w:rsidR="00F12B97" w:rsidRPr="0087491E" w:rsidRDefault="00F12B97" w:rsidP="00512FD3">
            <w:pPr>
              <w:spacing w:after="0" w:line="336" w:lineRule="auto"/>
              <w:ind w:left="-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49464" w14:textId="77777777" w:rsidR="00F12B97" w:rsidRPr="0087491E" w:rsidRDefault="00F12B97" w:rsidP="00512FD3">
            <w:pPr>
              <w:spacing w:after="0" w:line="336" w:lineRule="auto"/>
              <w:ind w:left="-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B97" w:rsidRPr="0087491E" w14:paraId="3BEB7D65" w14:textId="77777777" w:rsidTr="00F12B97">
        <w:trPr>
          <w:trHeight w:val="428"/>
          <w:jc w:val="center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BD5E2" w14:textId="77777777" w:rsidR="00F12B97" w:rsidRPr="0087491E" w:rsidRDefault="00F12B97" w:rsidP="00512FD3">
            <w:pPr>
              <w:spacing w:after="0" w:line="33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91B31" w14:textId="77777777" w:rsidR="00F12B97" w:rsidRPr="0087491E" w:rsidRDefault="00F12B97" w:rsidP="00512FD3">
            <w:pPr>
              <w:spacing w:after="0" w:line="336" w:lineRule="auto"/>
              <w:ind w:left="-1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4E357" w14:textId="77777777" w:rsidR="00F12B97" w:rsidRPr="0087491E" w:rsidRDefault="00F12B97" w:rsidP="00512FD3">
            <w:pPr>
              <w:spacing w:after="0" w:line="336" w:lineRule="auto"/>
              <w:ind w:left="-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277D2" w14:textId="77777777" w:rsidR="00F12B97" w:rsidRPr="0087491E" w:rsidRDefault="00F12B97" w:rsidP="00512FD3">
            <w:pPr>
              <w:spacing w:after="0" w:line="336" w:lineRule="auto"/>
              <w:ind w:left="-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B97" w:rsidRPr="0087491E" w14:paraId="3B9CF634" w14:textId="77777777" w:rsidTr="00F12B97">
        <w:trPr>
          <w:trHeight w:val="428"/>
          <w:jc w:val="center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657D1" w14:textId="77777777" w:rsidR="00F12B97" w:rsidRPr="0087491E" w:rsidRDefault="00F12B97" w:rsidP="00512FD3">
            <w:pPr>
              <w:spacing w:after="0" w:line="33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3DBBF" w14:textId="77777777" w:rsidR="00F12B97" w:rsidRPr="0087491E" w:rsidRDefault="00F12B97" w:rsidP="00512FD3">
            <w:pPr>
              <w:spacing w:after="0" w:line="336" w:lineRule="auto"/>
              <w:ind w:left="-1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1FAAA" w14:textId="77777777" w:rsidR="00F12B97" w:rsidRPr="0087491E" w:rsidRDefault="00F12B97" w:rsidP="00512FD3">
            <w:pPr>
              <w:spacing w:after="0" w:line="336" w:lineRule="auto"/>
              <w:ind w:left="-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A2227" w14:textId="77777777" w:rsidR="00F12B97" w:rsidRPr="0087491E" w:rsidRDefault="00F12B97" w:rsidP="00512FD3">
            <w:pPr>
              <w:spacing w:after="0" w:line="336" w:lineRule="auto"/>
              <w:ind w:left="-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B97" w:rsidRPr="0087491E" w14:paraId="41AF7D15" w14:textId="77777777" w:rsidTr="00F12B97">
        <w:trPr>
          <w:trHeight w:val="444"/>
          <w:jc w:val="center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E0009" w14:textId="77777777" w:rsidR="00F12B97" w:rsidRPr="0087491E" w:rsidRDefault="00F12B97" w:rsidP="00512FD3">
            <w:pPr>
              <w:spacing w:after="0" w:line="33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41643" w14:textId="77777777" w:rsidR="00F12B97" w:rsidRPr="0087491E" w:rsidRDefault="00F12B97" w:rsidP="00512FD3">
            <w:pPr>
              <w:spacing w:after="0" w:line="336" w:lineRule="auto"/>
              <w:ind w:left="-1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6DCA2" w14:textId="77777777" w:rsidR="00F12B97" w:rsidRPr="0087491E" w:rsidRDefault="00F12B97" w:rsidP="00512FD3">
            <w:pPr>
              <w:spacing w:after="0" w:line="336" w:lineRule="auto"/>
              <w:ind w:left="-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B19F4" w14:textId="77777777" w:rsidR="00F12B97" w:rsidRPr="0087491E" w:rsidRDefault="00F12B97" w:rsidP="00512FD3">
            <w:pPr>
              <w:spacing w:after="0" w:line="336" w:lineRule="auto"/>
              <w:ind w:left="-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B97" w:rsidRPr="0087491E" w14:paraId="6244F0DE" w14:textId="77777777" w:rsidTr="00F12B97">
        <w:trPr>
          <w:trHeight w:val="444"/>
          <w:jc w:val="center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E677F" w14:textId="77777777" w:rsidR="00F12B97" w:rsidRPr="0087491E" w:rsidRDefault="00F12B97" w:rsidP="00512FD3">
            <w:pPr>
              <w:spacing w:after="0" w:line="33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536F3" w14:textId="77777777" w:rsidR="00F12B97" w:rsidRPr="0087491E" w:rsidRDefault="00F12B97" w:rsidP="00512FD3">
            <w:pPr>
              <w:spacing w:after="0" w:line="336" w:lineRule="auto"/>
              <w:ind w:left="-1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9CA84" w14:textId="77777777" w:rsidR="00F12B97" w:rsidRPr="0087491E" w:rsidRDefault="00F12B97" w:rsidP="00512FD3">
            <w:pPr>
              <w:spacing w:after="0" w:line="336" w:lineRule="auto"/>
              <w:ind w:left="-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AF34F" w14:textId="77777777" w:rsidR="00F12B97" w:rsidRPr="0087491E" w:rsidRDefault="00F12B97" w:rsidP="00512FD3">
            <w:pPr>
              <w:spacing w:after="0" w:line="336" w:lineRule="auto"/>
              <w:ind w:left="-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B97" w:rsidRPr="0087491E" w14:paraId="1B40150A" w14:textId="77777777" w:rsidTr="00F12B97">
        <w:trPr>
          <w:trHeight w:val="444"/>
          <w:jc w:val="center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96651" w14:textId="77777777" w:rsidR="00F12B97" w:rsidRPr="0087491E" w:rsidRDefault="00F12B97" w:rsidP="00512FD3">
            <w:pPr>
              <w:spacing w:after="0" w:line="33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6F9F4" w14:textId="77777777" w:rsidR="00F12B97" w:rsidRPr="0087491E" w:rsidRDefault="00F12B97" w:rsidP="00512FD3">
            <w:pPr>
              <w:spacing w:after="0" w:line="336" w:lineRule="auto"/>
              <w:ind w:left="-1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FFF3F" w14:textId="77777777" w:rsidR="00F12B97" w:rsidRPr="0087491E" w:rsidRDefault="00F12B97" w:rsidP="00512FD3">
            <w:pPr>
              <w:spacing w:after="0" w:line="336" w:lineRule="auto"/>
              <w:ind w:left="-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00C98" w14:textId="77777777" w:rsidR="00F12B97" w:rsidRPr="0087491E" w:rsidRDefault="00F12B97" w:rsidP="00512FD3">
            <w:pPr>
              <w:spacing w:after="0" w:line="336" w:lineRule="auto"/>
              <w:ind w:left="-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B97" w:rsidRPr="0087491E" w14:paraId="6B16B952" w14:textId="77777777" w:rsidTr="00F12B97">
        <w:trPr>
          <w:trHeight w:val="444"/>
          <w:jc w:val="center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3D0D1" w14:textId="77777777" w:rsidR="00F12B97" w:rsidRPr="0087491E" w:rsidRDefault="00F12B97" w:rsidP="00512FD3">
            <w:pPr>
              <w:spacing w:after="0" w:line="33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E8D88" w14:textId="77777777" w:rsidR="00F12B97" w:rsidRPr="0087491E" w:rsidRDefault="00F12B97" w:rsidP="00512FD3">
            <w:pPr>
              <w:spacing w:after="0" w:line="336" w:lineRule="auto"/>
              <w:ind w:left="-1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88FAC" w14:textId="77777777" w:rsidR="00F12B97" w:rsidRPr="0087491E" w:rsidRDefault="00F12B97" w:rsidP="00512FD3">
            <w:pPr>
              <w:spacing w:after="0" w:line="336" w:lineRule="auto"/>
              <w:ind w:left="-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C7739" w14:textId="77777777" w:rsidR="00F12B97" w:rsidRPr="0087491E" w:rsidRDefault="00F12B97" w:rsidP="00512FD3">
            <w:pPr>
              <w:spacing w:after="0" w:line="336" w:lineRule="auto"/>
              <w:ind w:left="-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B97" w:rsidRPr="0087491E" w14:paraId="6EF78900" w14:textId="77777777" w:rsidTr="00F12B97">
        <w:trPr>
          <w:trHeight w:val="444"/>
          <w:jc w:val="center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0631E" w14:textId="77777777" w:rsidR="00F12B97" w:rsidRPr="0087491E" w:rsidRDefault="00F12B97" w:rsidP="00512FD3">
            <w:pPr>
              <w:spacing w:after="0" w:line="33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75822" w14:textId="77777777" w:rsidR="00F12B97" w:rsidRPr="0087491E" w:rsidRDefault="00F12B97" w:rsidP="00512FD3">
            <w:pPr>
              <w:spacing w:after="0" w:line="336" w:lineRule="auto"/>
              <w:ind w:left="-1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CC8DA" w14:textId="77777777" w:rsidR="00F12B97" w:rsidRPr="0087491E" w:rsidRDefault="00F12B97" w:rsidP="00512FD3">
            <w:pPr>
              <w:spacing w:after="0" w:line="336" w:lineRule="auto"/>
              <w:ind w:left="-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20505" w14:textId="77777777" w:rsidR="00F12B97" w:rsidRPr="0087491E" w:rsidRDefault="00F12B97" w:rsidP="00512FD3">
            <w:pPr>
              <w:spacing w:after="0" w:line="336" w:lineRule="auto"/>
              <w:ind w:left="-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B97" w:rsidRPr="0087491E" w14:paraId="7E06FB96" w14:textId="77777777" w:rsidTr="00F12B97">
        <w:trPr>
          <w:trHeight w:val="444"/>
          <w:jc w:val="center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FAC54" w14:textId="77777777" w:rsidR="00F12B97" w:rsidRPr="0087491E" w:rsidRDefault="00F12B97" w:rsidP="00512FD3">
            <w:pPr>
              <w:spacing w:after="0" w:line="33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2D892" w14:textId="77777777" w:rsidR="00F12B97" w:rsidRPr="0087491E" w:rsidRDefault="00F12B97" w:rsidP="00512FD3">
            <w:pPr>
              <w:spacing w:after="0" w:line="336" w:lineRule="auto"/>
              <w:ind w:left="-1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B52DF" w14:textId="77777777" w:rsidR="00F12B97" w:rsidRPr="0087491E" w:rsidRDefault="00F12B97" w:rsidP="00512FD3">
            <w:pPr>
              <w:spacing w:after="0" w:line="336" w:lineRule="auto"/>
              <w:ind w:left="-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71C57" w14:textId="77777777" w:rsidR="00F12B97" w:rsidRPr="0087491E" w:rsidRDefault="00F12B97" w:rsidP="00512FD3">
            <w:pPr>
              <w:spacing w:after="0" w:line="336" w:lineRule="auto"/>
              <w:ind w:left="-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B97" w:rsidRPr="0087491E" w14:paraId="2A70716F" w14:textId="77777777" w:rsidTr="00F12B97">
        <w:trPr>
          <w:trHeight w:val="444"/>
          <w:jc w:val="center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E9C5B" w14:textId="77777777" w:rsidR="00F12B97" w:rsidRPr="0087491E" w:rsidRDefault="00F12B97" w:rsidP="00512FD3">
            <w:pPr>
              <w:spacing w:after="0" w:line="33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13A6F" w14:textId="77777777" w:rsidR="00F12B97" w:rsidRPr="0087491E" w:rsidRDefault="00F12B97" w:rsidP="00512FD3">
            <w:pPr>
              <w:spacing w:after="0" w:line="336" w:lineRule="auto"/>
              <w:ind w:left="-1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B7309" w14:textId="77777777" w:rsidR="00F12B97" w:rsidRPr="0087491E" w:rsidRDefault="00F12B97" w:rsidP="00512FD3">
            <w:pPr>
              <w:spacing w:after="0" w:line="336" w:lineRule="auto"/>
              <w:ind w:left="-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921BF" w14:textId="77777777" w:rsidR="00F12B97" w:rsidRPr="0087491E" w:rsidRDefault="00F12B97" w:rsidP="00512FD3">
            <w:pPr>
              <w:spacing w:after="0" w:line="336" w:lineRule="auto"/>
              <w:ind w:left="-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B97" w:rsidRPr="0087491E" w14:paraId="3A2746B0" w14:textId="77777777" w:rsidTr="00F12B97">
        <w:trPr>
          <w:trHeight w:val="444"/>
          <w:jc w:val="center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C6905" w14:textId="77777777" w:rsidR="00F12B97" w:rsidRPr="0087491E" w:rsidRDefault="00F12B97" w:rsidP="00512FD3">
            <w:pPr>
              <w:spacing w:after="0" w:line="33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5B968" w14:textId="77777777" w:rsidR="00F12B97" w:rsidRPr="0087491E" w:rsidRDefault="00F12B97" w:rsidP="00512FD3">
            <w:pPr>
              <w:spacing w:after="0" w:line="336" w:lineRule="auto"/>
              <w:ind w:left="-1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6CDC1" w14:textId="77777777" w:rsidR="00F12B97" w:rsidRPr="0087491E" w:rsidRDefault="00F12B97" w:rsidP="00512FD3">
            <w:pPr>
              <w:spacing w:after="0" w:line="336" w:lineRule="auto"/>
              <w:ind w:left="-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0526F" w14:textId="77777777" w:rsidR="00F12B97" w:rsidRPr="0087491E" w:rsidRDefault="00F12B97" w:rsidP="00512FD3">
            <w:pPr>
              <w:spacing w:after="0" w:line="336" w:lineRule="auto"/>
              <w:ind w:left="-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B97" w:rsidRPr="0087491E" w14:paraId="6096963B" w14:textId="77777777" w:rsidTr="00F12B97">
        <w:trPr>
          <w:trHeight w:val="444"/>
          <w:jc w:val="center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FAA07" w14:textId="77777777" w:rsidR="00F12B97" w:rsidRPr="0087491E" w:rsidRDefault="00F12B97" w:rsidP="00512FD3">
            <w:pPr>
              <w:spacing w:after="0" w:line="33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A8B16" w14:textId="77777777" w:rsidR="00F12B97" w:rsidRPr="0087491E" w:rsidRDefault="00F12B97" w:rsidP="00512FD3">
            <w:pPr>
              <w:spacing w:after="0" w:line="336" w:lineRule="auto"/>
              <w:ind w:left="-1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69BD8" w14:textId="77777777" w:rsidR="00F12B97" w:rsidRPr="0087491E" w:rsidRDefault="00F12B97" w:rsidP="00512FD3">
            <w:pPr>
              <w:spacing w:after="0" w:line="336" w:lineRule="auto"/>
              <w:ind w:left="-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56091" w14:textId="77777777" w:rsidR="00F12B97" w:rsidRPr="0087491E" w:rsidRDefault="00F12B97" w:rsidP="00512FD3">
            <w:pPr>
              <w:spacing w:after="0" w:line="336" w:lineRule="auto"/>
              <w:ind w:left="-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C0E436F" w14:textId="77777777" w:rsidR="00AB6717" w:rsidRPr="0087491E" w:rsidRDefault="00AB6717" w:rsidP="00512FD3">
      <w:p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6717" w:rsidRPr="0087491E" w:rsidSect="00BA4BC7">
      <w:headerReference w:type="default" r:id="rId11"/>
      <w:footerReference w:type="default" r:id="rId12"/>
      <w:pgSz w:w="11906" w:h="16838"/>
      <w:pgMar w:top="8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A04CFB" w14:textId="77777777" w:rsidR="00384636" w:rsidRDefault="00384636" w:rsidP="00F12B97">
      <w:pPr>
        <w:spacing w:after="0" w:line="240" w:lineRule="auto"/>
      </w:pPr>
      <w:r>
        <w:separator/>
      </w:r>
    </w:p>
  </w:endnote>
  <w:endnote w:type="continuationSeparator" w:id="0">
    <w:p w14:paraId="6CFC2ABF" w14:textId="77777777" w:rsidR="00384636" w:rsidRDefault="00384636" w:rsidP="00F1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9533"/>
      <w:showingPlcHdr/>
    </w:sdtPr>
    <w:sdtEndPr/>
    <w:sdtContent>
      <w:p w14:paraId="555C0E5C" w14:textId="77777777" w:rsidR="0067522C" w:rsidRDefault="0067522C">
        <w:pPr>
          <w:pStyle w:val="a9"/>
          <w:jc w:val="center"/>
        </w:pPr>
        <w:r>
          <w:t xml:space="preserve">     </w:t>
        </w:r>
      </w:p>
    </w:sdtContent>
  </w:sdt>
  <w:p w14:paraId="479FC10E" w14:textId="77777777" w:rsidR="0067522C" w:rsidRDefault="0067522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ACA9A" w14:textId="77777777" w:rsidR="00384636" w:rsidRDefault="00384636" w:rsidP="00F12B97">
      <w:pPr>
        <w:spacing w:after="0" w:line="240" w:lineRule="auto"/>
      </w:pPr>
      <w:r>
        <w:separator/>
      </w:r>
    </w:p>
  </w:footnote>
  <w:footnote w:type="continuationSeparator" w:id="0">
    <w:p w14:paraId="7AED1187" w14:textId="77777777" w:rsidR="00384636" w:rsidRDefault="00384636" w:rsidP="00F12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3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099"/>
      <w:gridCol w:w="5955"/>
      <w:gridCol w:w="2778"/>
    </w:tblGrid>
    <w:tr w:rsidR="0067522C" w14:paraId="706AF3E5" w14:textId="77777777" w:rsidTr="00F12B97">
      <w:trPr>
        <w:trHeight w:val="537"/>
      </w:trPr>
      <w:tc>
        <w:tcPr>
          <w:tcW w:w="9832" w:type="dxa"/>
          <w:gridSpan w:val="3"/>
          <w:vAlign w:val="center"/>
        </w:tcPr>
        <w:p w14:paraId="1A21A9AD" w14:textId="77777777" w:rsidR="0067522C" w:rsidRDefault="0067522C" w:rsidP="00F12B97">
          <w:pPr>
            <w:pStyle w:val="11"/>
            <w:jc w:val="center"/>
            <w:rPr>
              <w:b/>
            </w:rPr>
          </w:pPr>
          <w:r>
            <w:rPr>
              <w:b/>
            </w:rPr>
            <w:t>Министерство сельского хозяйства Российской Федерации</w:t>
          </w:r>
        </w:p>
        <w:p w14:paraId="1877076D" w14:textId="77777777" w:rsidR="0067522C" w:rsidRDefault="0067522C" w:rsidP="00F12B97">
          <w:pPr>
            <w:pStyle w:val="11"/>
            <w:jc w:val="center"/>
            <w:rPr>
              <w:b/>
            </w:rPr>
          </w:pPr>
          <w:r>
            <w:rPr>
              <w:b/>
            </w:rPr>
            <w:t xml:space="preserve">федеральное государственное бюджетное образовательное учреждение высшего образования </w:t>
          </w:r>
        </w:p>
        <w:p w14:paraId="29648F34" w14:textId="77777777" w:rsidR="0067522C" w:rsidRDefault="0067522C" w:rsidP="00F12B97">
          <w:pPr>
            <w:pStyle w:val="11"/>
            <w:jc w:val="center"/>
            <w:rPr>
              <w:b/>
            </w:rPr>
          </w:pPr>
          <w:r w:rsidRPr="00E2443D">
            <w:rPr>
              <w:b/>
            </w:rPr>
            <w:t>«Бурятская государственная сельскохозяйственная академия имени В.Р.</w:t>
          </w:r>
          <w:r>
            <w:rPr>
              <w:b/>
            </w:rPr>
            <w:t xml:space="preserve"> </w:t>
          </w:r>
          <w:r w:rsidRPr="00E2443D">
            <w:rPr>
              <w:b/>
            </w:rPr>
            <w:t>Филиппова»</w:t>
          </w:r>
        </w:p>
        <w:p w14:paraId="11D696FC" w14:textId="77777777" w:rsidR="0067522C" w:rsidRPr="00E2443D" w:rsidRDefault="0067522C" w:rsidP="00F12B97">
          <w:pPr>
            <w:pStyle w:val="11"/>
            <w:jc w:val="center"/>
            <w:rPr>
              <w:b/>
            </w:rPr>
          </w:pPr>
          <w:r>
            <w:rPr>
              <w:b/>
            </w:rPr>
            <w:t>(ФГБОУ ВО Бурятская ГСХА)</w:t>
          </w:r>
        </w:p>
      </w:tc>
    </w:tr>
    <w:tr w:rsidR="0067522C" w14:paraId="51B3982A" w14:textId="77777777" w:rsidTr="00F12B97">
      <w:trPr>
        <w:trHeight w:val="527"/>
      </w:trPr>
      <w:tc>
        <w:tcPr>
          <w:tcW w:w="1099" w:type="dxa"/>
          <w:vMerge w:val="restart"/>
          <w:vAlign w:val="center"/>
        </w:tcPr>
        <w:p w14:paraId="521B9ACA" w14:textId="77777777" w:rsidR="0067522C" w:rsidRPr="00896A33" w:rsidRDefault="0067522C" w:rsidP="00F12B97">
          <w:pPr>
            <w:pStyle w:val="11"/>
            <w:jc w:val="center"/>
          </w:pPr>
          <w:r>
            <w:rPr>
              <w:noProof/>
            </w:rPr>
            <w:drawing>
              <wp:inline distT="0" distB="0" distL="0" distR="0" wp14:anchorId="3241C6FF" wp14:editId="207C01C6">
                <wp:extent cx="533400" cy="514350"/>
                <wp:effectExtent l="19050" t="0" r="0" b="0"/>
                <wp:docPr id="10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5" w:type="dxa"/>
          <w:vMerge w:val="restart"/>
          <w:vAlign w:val="center"/>
        </w:tcPr>
        <w:p w14:paraId="080E284E" w14:textId="77777777" w:rsidR="0067522C" w:rsidRPr="0087189D" w:rsidRDefault="0067522C" w:rsidP="00F12B97">
          <w:pPr>
            <w:pStyle w:val="11"/>
            <w:jc w:val="center"/>
            <w:rPr>
              <w:b/>
            </w:rPr>
          </w:pPr>
          <w:r w:rsidRPr="0087189D">
            <w:rPr>
              <w:b/>
            </w:rPr>
            <w:t>Система менеджмента качества</w:t>
          </w:r>
        </w:p>
        <w:p w14:paraId="222CE18C" w14:textId="77777777" w:rsidR="0067522C" w:rsidRPr="00E81499" w:rsidRDefault="0067522C" w:rsidP="00A514A1">
          <w:pPr>
            <w:pStyle w:val="11"/>
            <w:jc w:val="center"/>
            <w:rPr>
              <w:b/>
            </w:rPr>
          </w:pPr>
          <w:r>
            <w:rPr>
              <w:b/>
            </w:rPr>
            <w:t>Положение об обучении инвалидов и лиц с ограниченными возможностями здоровья по образовательным программам среднего профессионального образования в Агротехническом колледже ФГБОУ ВО Бурятской ГСХА</w:t>
          </w:r>
        </w:p>
      </w:tc>
      <w:tc>
        <w:tcPr>
          <w:tcW w:w="2778" w:type="dxa"/>
          <w:vAlign w:val="center"/>
        </w:tcPr>
        <w:p w14:paraId="2ED58DF4" w14:textId="77777777" w:rsidR="0067522C" w:rsidRPr="00350507" w:rsidRDefault="004F001F" w:rsidP="004F001F">
          <w:pPr>
            <w:pStyle w:val="11"/>
            <w:ind w:hanging="82"/>
            <w:jc w:val="center"/>
          </w:pPr>
          <w:r>
            <w:t>СТО СМК – 8</w:t>
          </w:r>
          <w:r w:rsidR="0067522C" w:rsidRPr="00565CA1">
            <w:t>.3.</w:t>
          </w:r>
          <w:proofErr w:type="gramStart"/>
          <w:r w:rsidR="0067522C" w:rsidRPr="00565CA1">
            <w:t>П</w:t>
          </w:r>
          <w:proofErr w:type="gramEnd"/>
          <w:r w:rsidR="0067522C" w:rsidRPr="00565CA1">
            <w:t xml:space="preserve"> – </w:t>
          </w:r>
          <w:r>
            <w:t>2</w:t>
          </w:r>
          <w:r w:rsidR="0067522C" w:rsidRPr="00565CA1">
            <w:t>.0 – 20</w:t>
          </w:r>
          <w:r>
            <w:t>21</w:t>
          </w:r>
        </w:p>
      </w:tc>
    </w:tr>
    <w:tr w:rsidR="0067522C" w14:paraId="66C9FA36" w14:textId="77777777" w:rsidTr="00F12B97">
      <w:trPr>
        <w:trHeight w:val="527"/>
      </w:trPr>
      <w:tc>
        <w:tcPr>
          <w:tcW w:w="1099" w:type="dxa"/>
          <w:vMerge/>
        </w:tcPr>
        <w:p w14:paraId="71E16AE2" w14:textId="77777777" w:rsidR="0067522C" w:rsidRDefault="0067522C" w:rsidP="00F12B97">
          <w:pPr>
            <w:pStyle w:val="11"/>
          </w:pPr>
        </w:p>
      </w:tc>
      <w:tc>
        <w:tcPr>
          <w:tcW w:w="5955" w:type="dxa"/>
          <w:vMerge/>
        </w:tcPr>
        <w:p w14:paraId="6FCE41F5" w14:textId="77777777" w:rsidR="0067522C" w:rsidRDefault="0067522C" w:rsidP="00F12B97">
          <w:pPr>
            <w:pStyle w:val="11"/>
          </w:pPr>
        </w:p>
      </w:tc>
      <w:tc>
        <w:tcPr>
          <w:tcW w:w="2778" w:type="dxa"/>
          <w:vAlign w:val="center"/>
        </w:tcPr>
        <w:p w14:paraId="56C53689" w14:textId="621DD0E4" w:rsidR="0067522C" w:rsidRPr="007A4C47" w:rsidRDefault="0067522C" w:rsidP="00F83C29">
          <w:pPr>
            <w:pStyle w:val="11"/>
            <w:jc w:val="center"/>
          </w:pPr>
          <w:r w:rsidRPr="00562B63">
            <w:rPr>
              <w:noProof/>
            </w:rPr>
            <w:t xml:space="preserve">Страница </w:t>
          </w:r>
          <w:r w:rsidRPr="00562B63">
            <w:rPr>
              <w:noProof/>
            </w:rPr>
            <w:fldChar w:fldCharType="begin"/>
          </w:r>
          <w:r w:rsidRPr="00562B63">
            <w:rPr>
              <w:noProof/>
            </w:rPr>
            <w:instrText xml:space="preserve"> PAGE </w:instrText>
          </w:r>
          <w:r w:rsidRPr="00562B63">
            <w:rPr>
              <w:noProof/>
            </w:rPr>
            <w:fldChar w:fldCharType="separate"/>
          </w:r>
          <w:r w:rsidR="007B7705">
            <w:rPr>
              <w:noProof/>
            </w:rPr>
            <w:t>2</w:t>
          </w:r>
          <w:r w:rsidRPr="00562B63">
            <w:rPr>
              <w:noProof/>
            </w:rPr>
            <w:fldChar w:fldCharType="end"/>
          </w:r>
          <w:r w:rsidRPr="00562B63">
            <w:rPr>
              <w:noProof/>
            </w:rPr>
            <w:t xml:space="preserve"> из </w:t>
          </w:r>
          <w:r w:rsidR="001B29BB">
            <w:rPr>
              <w:noProof/>
            </w:rPr>
            <w:t>3</w:t>
          </w:r>
          <w:r w:rsidR="00240D35">
            <w:rPr>
              <w:noProof/>
            </w:rPr>
            <w:t>5</w:t>
          </w:r>
        </w:p>
      </w:tc>
    </w:tr>
  </w:tbl>
  <w:p w14:paraId="69BAA23A" w14:textId="304D4C59" w:rsidR="0067522C" w:rsidRDefault="0067522C" w:rsidP="00BA4BC7">
    <w:pPr>
      <w:tabs>
        <w:tab w:val="left" w:pos="317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13592"/>
    <w:multiLevelType w:val="hybridMultilevel"/>
    <w:tmpl w:val="27149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D629D"/>
    <w:multiLevelType w:val="hybridMultilevel"/>
    <w:tmpl w:val="E2127AE4"/>
    <w:lvl w:ilvl="0" w:tplc="EFA057CE">
      <w:start w:val="1"/>
      <w:numFmt w:val="bullet"/>
      <w:lvlText w:val=""/>
      <w:lvlJc w:val="left"/>
      <w:pPr>
        <w:ind w:left="808" w:hanging="240"/>
      </w:pPr>
      <w:rPr>
        <w:rFonts w:ascii="Symbol" w:eastAsia="Symbol" w:hAnsi="Symbol" w:cs="Symbol" w:hint="default"/>
        <w:b/>
        <w:bCs/>
        <w:w w:val="100"/>
        <w:sz w:val="28"/>
        <w:szCs w:val="28"/>
      </w:rPr>
    </w:lvl>
    <w:lvl w:ilvl="1" w:tplc="F902688C">
      <w:start w:val="1"/>
      <w:numFmt w:val="bullet"/>
      <w:lvlText w:val="•"/>
      <w:lvlJc w:val="left"/>
      <w:pPr>
        <w:ind w:left="1170" w:hanging="240"/>
      </w:pPr>
      <w:rPr>
        <w:rFonts w:hint="default"/>
      </w:rPr>
    </w:lvl>
    <w:lvl w:ilvl="2" w:tplc="39A03B66">
      <w:start w:val="1"/>
      <w:numFmt w:val="bullet"/>
      <w:lvlText w:val="•"/>
      <w:lvlJc w:val="left"/>
      <w:pPr>
        <w:ind w:left="2221" w:hanging="240"/>
      </w:pPr>
      <w:rPr>
        <w:rFonts w:hint="default"/>
      </w:rPr>
    </w:lvl>
    <w:lvl w:ilvl="3" w:tplc="4364DD34">
      <w:start w:val="1"/>
      <w:numFmt w:val="bullet"/>
      <w:lvlText w:val="•"/>
      <w:lvlJc w:val="left"/>
      <w:pPr>
        <w:ind w:left="3271" w:hanging="240"/>
      </w:pPr>
      <w:rPr>
        <w:rFonts w:hint="default"/>
      </w:rPr>
    </w:lvl>
    <w:lvl w:ilvl="4" w:tplc="B30A1EB2">
      <w:start w:val="1"/>
      <w:numFmt w:val="bullet"/>
      <w:lvlText w:val="•"/>
      <w:lvlJc w:val="left"/>
      <w:pPr>
        <w:ind w:left="4322" w:hanging="240"/>
      </w:pPr>
      <w:rPr>
        <w:rFonts w:hint="default"/>
      </w:rPr>
    </w:lvl>
    <w:lvl w:ilvl="5" w:tplc="FCA62416">
      <w:start w:val="1"/>
      <w:numFmt w:val="bullet"/>
      <w:lvlText w:val="•"/>
      <w:lvlJc w:val="left"/>
      <w:pPr>
        <w:ind w:left="5373" w:hanging="240"/>
      </w:pPr>
      <w:rPr>
        <w:rFonts w:hint="default"/>
      </w:rPr>
    </w:lvl>
    <w:lvl w:ilvl="6" w:tplc="BB5A000E">
      <w:start w:val="1"/>
      <w:numFmt w:val="bullet"/>
      <w:lvlText w:val="•"/>
      <w:lvlJc w:val="left"/>
      <w:pPr>
        <w:ind w:left="6423" w:hanging="240"/>
      </w:pPr>
      <w:rPr>
        <w:rFonts w:hint="default"/>
      </w:rPr>
    </w:lvl>
    <w:lvl w:ilvl="7" w:tplc="99A85296">
      <w:start w:val="1"/>
      <w:numFmt w:val="bullet"/>
      <w:lvlText w:val="•"/>
      <w:lvlJc w:val="left"/>
      <w:pPr>
        <w:ind w:left="7474" w:hanging="240"/>
      </w:pPr>
      <w:rPr>
        <w:rFonts w:hint="default"/>
      </w:rPr>
    </w:lvl>
    <w:lvl w:ilvl="8" w:tplc="BEEACE04">
      <w:start w:val="1"/>
      <w:numFmt w:val="bullet"/>
      <w:lvlText w:val="•"/>
      <w:lvlJc w:val="left"/>
      <w:pPr>
        <w:ind w:left="8525" w:hanging="240"/>
      </w:pPr>
      <w:rPr>
        <w:rFonts w:hint="default"/>
      </w:rPr>
    </w:lvl>
  </w:abstractNum>
  <w:abstractNum w:abstractNumId="2">
    <w:nsid w:val="6C51300E"/>
    <w:multiLevelType w:val="multilevel"/>
    <w:tmpl w:val="15106A4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B97"/>
    <w:rsid w:val="000114F7"/>
    <w:rsid w:val="00020F8F"/>
    <w:rsid w:val="000347C3"/>
    <w:rsid w:val="00044122"/>
    <w:rsid w:val="00056D16"/>
    <w:rsid w:val="0007290C"/>
    <w:rsid w:val="00073366"/>
    <w:rsid w:val="0009587B"/>
    <w:rsid w:val="000C4390"/>
    <w:rsid w:val="000D46A5"/>
    <w:rsid w:val="000F4E15"/>
    <w:rsid w:val="00102BD0"/>
    <w:rsid w:val="00135853"/>
    <w:rsid w:val="00150763"/>
    <w:rsid w:val="00151FFA"/>
    <w:rsid w:val="00156538"/>
    <w:rsid w:val="00182944"/>
    <w:rsid w:val="001831A8"/>
    <w:rsid w:val="001A4DB4"/>
    <w:rsid w:val="001B15B4"/>
    <w:rsid w:val="001B29BB"/>
    <w:rsid w:val="001C5ABA"/>
    <w:rsid w:val="001E199E"/>
    <w:rsid w:val="002155DF"/>
    <w:rsid w:val="00234880"/>
    <w:rsid w:val="00240D35"/>
    <w:rsid w:val="00242942"/>
    <w:rsid w:val="00247B05"/>
    <w:rsid w:val="00274B0C"/>
    <w:rsid w:val="00292A6F"/>
    <w:rsid w:val="002A00EC"/>
    <w:rsid w:val="002A68B4"/>
    <w:rsid w:val="002C33D3"/>
    <w:rsid w:val="002C37D6"/>
    <w:rsid w:val="002E4479"/>
    <w:rsid w:val="00300197"/>
    <w:rsid w:val="00300A82"/>
    <w:rsid w:val="00311D6E"/>
    <w:rsid w:val="0033578C"/>
    <w:rsid w:val="00353709"/>
    <w:rsid w:val="00360CF7"/>
    <w:rsid w:val="003620EE"/>
    <w:rsid w:val="00364EB5"/>
    <w:rsid w:val="00384636"/>
    <w:rsid w:val="00386988"/>
    <w:rsid w:val="003A5047"/>
    <w:rsid w:val="003B5531"/>
    <w:rsid w:val="003F5AF1"/>
    <w:rsid w:val="00400A69"/>
    <w:rsid w:val="00410001"/>
    <w:rsid w:val="00414BF5"/>
    <w:rsid w:val="0042145D"/>
    <w:rsid w:val="00474449"/>
    <w:rsid w:val="0048424D"/>
    <w:rsid w:val="004D1CEB"/>
    <w:rsid w:val="004F001F"/>
    <w:rsid w:val="005018F0"/>
    <w:rsid w:val="00512FD3"/>
    <w:rsid w:val="005210CD"/>
    <w:rsid w:val="005253E2"/>
    <w:rsid w:val="00565C6F"/>
    <w:rsid w:val="005716C7"/>
    <w:rsid w:val="00584367"/>
    <w:rsid w:val="005937A8"/>
    <w:rsid w:val="00594C7E"/>
    <w:rsid w:val="005E2DE8"/>
    <w:rsid w:val="00624A17"/>
    <w:rsid w:val="0067522C"/>
    <w:rsid w:val="00694D04"/>
    <w:rsid w:val="006A6D27"/>
    <w:rsid w:val="006B0BA0"/>
    <w:rsid w:val="006B1E92"/>
    <w:rsid w:val="006C16C3"/>
    <w:rsid w:val="006C3926"/>
    <w:rsid w:val="006C50E6"/>
    <w:rsid w:val="006E45AD"/>
    <w:rsid w:val="006F45C2"/>
    <w:rsid w:val="006F561B"/>
    <w:rsid w:val="0073282A"/>
    <w:rsid w:val="00742DE9"/>
    <w:rsid w:val="007456B6"/>
    <w:rsid w:val="00751994"/>
    <w:rsid w:val="007524BF"/>
    <w:rsid w:val="007567BC"/>
    <w:rsid w:val="007B0C0F"/>
    <w:rsid w:val="007B7705"/>
    <w:rsid w:val="007E6ED7"/>
    <w:rsid w:val="007F517A"/>
    <w:rsid w:val="0082110A"/>
    <w:rsid w:val="00823D7C"/>
    <w:rsid w:val="00824BC3"/>
    <w:rsid w:val="008443C8"/>
    <w:rsid w:val="00854B05"/>
    <w:rsid w:val="008551E1"/>
    <w:rsid w:val="008623A5"/>
    <w:rsid w:val="008676EC"/>
    <w:rsid w:val="0087491E"/>
    <w:rsid w:val="00897406"/>
    <w:rsid w:val="008A54F7"/>
    <w:rsid w:val="008C4290"/>
    <w:rsid w:val="008C4CB5"/>
    <w:rsid w:val="008E0B2D"/>
    <w:rsid w:val="008E4D35"/>
    <w:rsid w:val="008F3797"/>
    <w:rsid w:val="00907227"/>
    <w:rsid w:val="00931770"/>
    <w:rsid w:val="00933B24"/>
    <w:rsid w:val="009403D7"/>
    <w:rsid w:val="009639D2"/>
    <w:rsid w:val="00964B9A"/>
    <w:rsid w:val="00966683"/>
    <w:rsid w:val="00966D4D"/>
    <w:rsid w:val="00973F3C"/>
    <w:rsid w:val="00991B95"/>
    <w:rsid w:val="00992863"/>
    <w:rsid w:val="009A4717"/>
    <w:rsid w:val="009B28A0"/>
    <w:rsid w:val="009F1083"/>
    <w:rsid w:val="009F1728"/>
    <w:rsid w:val="009F5D5A"/>
    <w:rsid w:val="00A124FF"/>
    <w:rsid w:val="00A24F8E"/>
    <w:rsid w:val="00A4657D"/>
    <w:rsid w:val="00A514A1"/>
    <w:rsid w:val="00A547C5"/>
    <w:rsid w:val="00A9409B"/>
    <w:rsid w:val="00AB37D3"/>
    <w:rsid w:val="00AB5D0E"/>
    <w:rsid w:val="00AB6717"/>
    <w:rsid w:val="00AD0CC1"/>
    <w:rsid w:val="00AE6D43"/>
    <w:rsid w:val="00B159BC"/>
    <w:rsid w:val="00B25AA1"/>
    <w:rsid w:val="00B4645C"/>
    <w:rsid w:val="00B65535"/>
    <w:rsid w:val="00B72C8A"/>
    <w:rsid w:val="00B76E67"/>
    <w:rsid w:val="00BA4BC7"/>
    <w:rsid w:val="00BA64F7"/>
    <w:rsid w:val="00BB57C7"/>
    <w:rsid w:val="00BB69A1"/>
    <w:rsid w:val="00BC62F7"/>
    <w:rsid w:val="00BD4309"/>
    <w:rsid w:val="00C05AA3"/>
    <w:rsid w:val="00C162F8"/>
    <w:rsid w:val="00C47490"/>
    <w:rsid w:val="00C827F0"/>
    <w:rsid w:val="00C960FA"/>
    <w:rsid w:val="00CB76C3"/>
    <w:rsid w:val="00CD699F"/>
    <w:rsid w:val="00D81B47"/>
    <w:rsid w:val="00D913AC"/>
    <w:rsid w:val="00D91B3C"/>
    <w:rsid w:val="00DA7464"/>
    <w:rsid w:val="00DE05EF"/>
    <w:rsid w:val="00DE4E2B"/>
    <w:rsid w:val="00DF52C7"/>
    <w:rsid w:val="00E03B59"/>
    <w:rsid w:val="00E1158F"/>
    <w:rsid w:val="00E13A60"/>
    <w:rsid w:val="00E23EA3"/>
    <w:rsid w:val="00E24B0C"/>
    <w:rsid w:val="00E36420"/>
    <w:rsid w:val="00E574A2"/>
    <w:rsid w:val="00E812F0"/>
    <w:rsid w:val="00E90A3F"/>
    <w:rsid w:val="00E92CFB"/>
    <w:rsid w:val="00ED2121"/>
    <w:rsid w:val="00EE5793"/>
    <w:rsid w:val="00F055D6"/>
    <w:rsid w:val="00F12B97"/>
    <w:rsid w:val="00F24A85"/>
    <w:rsid w:val="00F364BA"/>
    <w:rsid w:val="00F40386"/>
    <w:rsid w:val="00F50A3F"/>
    <w:rsid w:val="00F70D58"/>
    <w:rsid w:val="00F73E5B"/>
    <w:rsid w:val="00F74564"/>
    <w:rsid w:val="00F83C29"/>
    <w:rsid w:val="00F84B76"/>
    <w:rsid w:val="00FA161F"/>
    <w:rsid w:val="00FA299C"/>
    <w:rsid w:val="00FB24F5"/>
    <w:rsid w:val="00FB3FA6"/>
    <w:rsid w:val="00FB4C56"/>
    <w:rsid w:val="00FC1500"/>
    <w:rsid w:val="00FC7305"/>
    <w:rsid w:val="00FD3133"/>
    <w:rsid w:val="00FE5171"/>
    <w:rsid w:val="00FF06FC"/>
    <w:rsid w:val="00FF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F9F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97"/>
    <w:pPr>
      <w:spacing w:after="200" w:line="276" w:lineRule="auto"/>
      <w:ind w:left="0"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A514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5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B97"/>
    <w:pPr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F12B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12B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12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Верхний колонтитул1"/>
    <w:basedOn w:val="a"/>
    <w:rsid w:val="00F12B9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Text10">
    <w:name w:val="Text_10"/>
    <w:basedOn w:val="a"/>
    <w:qFormat/>
    <w:rsid w:val="00F12B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F1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2B9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F12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2B97"/>
  </w:style>
  <w:style w:type="character" w:customStyle="1" w:styleId="10">
    <w:name w:val="Заголовок 1 Знак"/>
    <w:basedOn w:val="a0"/>
    <w:link w:val="1"/>
    <w:uiPriority w:val="9"/>
    <w:rsid w:val="00A514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386988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5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1">
    <w:name w:val="s_1"/>
    <w:basedOn w:val="a"/>
    <w:rsid w:val="00FE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FE5171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F74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09587B"/>
    <w:rPr>
      <w:b/>
      <w:bCs/>
    </w:rPr>
  </w:style>
  <w:style w:type="paragraph" w:customStyle="1" w:styleId="formattext">
    <w:name w:val="formattext"/>
    <w:basedOn w:val="a"/>
    <w:rsid w:val="00933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97"/>
    <w:pPr>
      <w:spacing w:after="200" w:line="276" w:lineRule="auto"/>
      <w:ind w:left="0"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A514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5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B97"/>
    <w:pPr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F12B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12B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12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Верхний колонтитул1"/>
    <w:basedOn w:val="a"/>
    <w:rsid w:val="00F12B9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Text10">
    <w:name w:val="Text_10"/>
    <w:basedOn w:val="a"/>
    <w:qFormat/>
    <w:rsid w:val="00F12B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F1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2B9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F12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2B97"/>
  </w:style>
  <w:style w:type="character" w:customStyle="1" w:styleId="10">
    <w:name w:val="Заголовок 1 Знак"/>
    <w:basedOn w:val="a0"/>
    <w:link w:val="1"/>
    <w:uiPriority w:val="9"/>
    <w:rsid w:val="00A514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386988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5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1">
    <w:name w:val="s_1"/>
    <w:basedOn w:val="a"/>
    <w:rsid w:val="00FE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FE5171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F74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09587B"/>
    <w:rPr>
      <w:b/>
      <w:bCs/>
    </w:rPr>
  </w:style>
  <w:style w:type="paragraph" w:customStyle="1" w:styleId="formattext">
    <w:name w:val="formattext"/>
    <w:basedOn w:val="a"/>
    <w:rsid w:val="00933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D9490-45B7-4C6A-B284-8697654F1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35</Pages>
  <Words>7219</Words>
  <Characters>41154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UMU_new2</cp:lastModifiedBy>
  <cp:revision>6</cp:revision>
  <cp:lastPrinted>2021-04-30T08:32:00Z</cp:lastPrinted>
  <dcterms:created xsi:type="dcterms:W3CDTF">2023-04-13T06:26:00Z</dcterms:created>
  <dcterms:modified xsi:type="dcterms:W3CDTF">2023-04-19T09:17:00Z</dcterms:modified>
</cp:coreProperties>
</file>