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2A" w:rsidRDefault="00F533A1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3A1">
        <w:rPr>
          <w:rFonts w:ascii="Times New Roman" w:hAnsi="Times New Roman" w:cs="Times New Roman"/>
          <w:sz w:val="24"/>
          <w:szCs w:val="24"/>
        </w:rPr>
        <w:t>06.02.02 Ветеринарная микробиология, вирусология, эпизоотология, микология с микотоксикологией и иммунология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AB4E04" w:rsidRPr="002E6EE5" w:rsidRDefault="00F533A1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AB4E04" w:rsidRPr="00871B8E" w:rsidRDefault="00AB4E04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AB4E04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F533A1" w:rsidRPr="00871B8E" w:rsidRDefault="00F533A1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F533A1" w:rsidRDefault="00F533A1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F533A1" w:rsidRPr="00871B8E" w:rsidRDefault="00F533A1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Pr="005E35AF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33A1" w:rsidRPr="005E35AF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5E35AF" w:rsidRDefault="00F533A1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Pr="005E35AF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33A1" w:rsidRDefault="00F533A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F533A1" w:rsidRDefault="00F533A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533A1" w:rsidRDefault="00F533A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станция по борьбе болезнями животных»</w:t>
            </w:r>
          </w:p>
        </w:tc>
        <w:tc>
          <w:tcPr>
            <w:tcW w:w="0" w:type="auto"/>
          </w:tcPr>
          <w:p w:rsidR="00F533A1" w:rsidRDefault="00F533A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F533A1" w:rsidRPr="00871B8E" w:rsidRDefault="00F533A1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lastRenderedPageBreak/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по борьбе болезнями животных»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06.02.02 Ветеринарная </w:t>
            </w:r>
            <w:r w:rsidRPr="00F5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F533A1" w:rsidRDefault="00F533A1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F533A1" w:rsidRPr="0056535C" w:rsidRDefault="00F533A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rPr>
          <w:trHeight w:val="1077"/>
        </w:trPr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533A1" w:rsidRPr="00C52B3D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F533A1" w:rsidRPr="00871B8E" w:rsidRDefault="00F533A1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F533A1" w:rsidRPr="00871B8E" w:rsidRDefault="00F533A1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F533A1" w:rsidRPr="00871B8E" w:rsidRDefault="00F533A1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– Дондуков М.Б,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06.02.02 Ветеринарная микробиология, вирусология, </w:t>
            </w:r>
            <w:r w:rsidRPr="00F5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rPr>
          <w:trHeight w:val="577"/>
        </w:trPr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F533A1" w:rsidRPr="00871B8E" w:rsidRDefault="00F533A1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F533A1" w:rsidRPr="00871B8E" w:rsidRDefault="00F533A1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F533A1" w:rsidRPr="00871B8E" w:rsidRDefault="00F533A1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F533A1" w:rsidRPr="00871B8E" w:rsidRDefault="00F533A1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F533A1" w:rsidRPr="00C52B3D" w:rsidRDefault="00F533A1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F533A1" w:rsidRPr="00871B8E" w:rsidRDefault="00F533A1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33A1" w:rsidRPr="00871B8E" w:rsidRDefault="00F533A1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F533A1" w:rsidRPr="00C52B3D" w:rsidRDefault="00F533A1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F533A1" w:rsidRPr="00871B8E" w:rsidRDefault="00F533A1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2E6EE5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F533A1" w:rsidRPr="00871B8E" w:rsidRDefault="00F533A1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Default="00F533A1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F533A1" w:rsidRPr="005E35AF" w:rsidTr="00AB4E04">
        <w:tc>
          <w:tcPr>
            <w:tcW w:w="0" w:type="auto"/>
          </w:tcPr>
          <w:p w:rsidR="00F533A1" w:rsidRDefault="00F533A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533A1" w:rsidRDefault="00F533A1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33A1" w:rsidRPr="00871B8E" w:rsidRDefault="00F533A1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F533A1" w:rsidRPr="00871B8E" w:rsidRDefault="00F533A1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F533A1" w:rsidRPr="00C52B3D" w:rsidRDefault="00F533A1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F533A1">
              <w:rPr>
                <w:rFonts w:ascii="Times New Roman" w:hAnsi="Times New Roman"/>
                <w:sz w:val="24"/>
                <w:szCs w:val="24"/>
              </w:rPr>
              <w:t>06.02.02 Ветеринарная микробиология, вирусология, эпизоотология, микология с микотоксикологией и иммунология</w:t>
            </w:r>
            <w:bookmarkStart w:id="0" w:name="_GoBack"/>
            <w:bookmarkEnd w:id="0"/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D052F"/>
    <w:rsid w:val="002E6EE5"/>
    <w:rsid w:val="002E7987"/>
    <w:rsid w:val="00383F19"/>
    <w:rsid w:val="003C5CA5"/>
    <w:rsid w:val="003E3B8A"/>
    <w:rsid w:val="003E6A97"/>
    <w:rsid w:val="00430C30"/>
    <w:rsid w:val="00516540"/>
    <w:rsid w:val="00543130"/>
    <w:rsid w:val="0056535C"/>
    <w:rsid w:val="005676A1"/>
    <w:rsid w:val="00591148"/>
    <w:rsid w:val="005B63BD"/>
    <w:rsid w:val="005E35AF"/>
    <w:rsid w:val="00667B93"/>
    <w:rsid w:val="006B6DF0"/>
    <w:rsid w:val="00714261"/>
    <w:rsid w:val="00764DB3"/>
    <w:rsid w:val="007E129F"/>
    <w:rsid w:val="008E4E2A"/>
    <w:rsid w:val="009251FB"/>
    <w:rsid w:val="009269FD"/>
    <w:rsid w:val="009E74CA"/>
    <w:rsid w:val="00A03A79"/>
    <w:rsid w:val="00A5319A"/>
    <w:rsid w:val="00A76534"/>
    <w:rsid w:val="00A911BB"/>
    <w:rsid w:val="00AB4E04"/>
    <w:rsid w:val="00B07714"/>
    <w:rsid w:val="00B22F37"/>
    <w:rsid w:val="00B3534F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3033D"/>
    <w:rsid w:val="00E6685A"/>
    <w:rsid w:val="00EC126B"/>
    <w:rsid w:val="00ED133C"/>
    <w:rsid w:val="00EE22D9"/>
    <w:rsid w:val="00EF0039"/>
    <w:rsid w:val="00F533A1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алдар</cp:lastModifiedBy>
  <cp:revision>4</cp:revision>
  <dcterms:created xsi:type="dcterms:W3CDTF">2021-06-15T12:53:00Z</dcterms:created>
  <dcterms:modified xsi:type="dcterms:W3CDTF">2021-06-15T12:54:00Z</dcterms:modified>
</cp:coreProperties>
</file>