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E" w:rsidRPr="00560861" w:rsidRDefault="001839AE" w:rsidP="001839AE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</w:t>
      </w:r>
      <w:r>
        <w:rPr>
          <w:b/>
          <w:szCs w:val="20"/>
          <w:lang w:eastAsia="ru-RU"/>
        </w:rPr>
        <w:t>практики</w:t>
      </w:r>
      <w:r w:rsidRPr="00560861">
        <w:rPr>
          <w:b/>
          <w:szCs w:val="20"/>
          <w:lang w:eastAsia="ru-RU"/>
        </w:rPr>
        <w:t xml:space="preserve"> </w:t>
      </w:r>
    </w:p>
    <w:sdt>
      <w:sdtPr>
        <w:rPr>
          <w:b/>
          <w:szCs w:val="20"/>
        </w:rPr>
        <w:id w:val="538786325"/>
        <w:placeholder>
          <w:docPart w:val="76D32BED0A6544B7A9F5C83E0DE2BECB"/>
        </w:placeholder>
        <w:text w:multiLine="1"/>
      </w:sdtPr>
      <w:sdtContent>
        <w:p w:rsidR="001839AE" w:rsidRPr="00560861" w:rsidRDefault="001839AE" w:rsidP="001839AE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>
            <w:rPr>
              <w:b/>
              <w:szCs w:val="20"/>
            </w:rPr>
            <w:t>2.2.1</w:t>
          </w:r>
          <w:r w:rsidRPr="00753D43">
            <w:rPr>
              <w:b/>
              <w:szCs w:val="20"/>
            </w:rPr>
            <w:t xml:space="preserve"> </w:t>
          </w:r>
          <w:r>
            <w:rPr>
              <w:b/>
              <w:szCs w:val="20"/>
            </w:rPr>
            <w:t>Педагогическая</w:t>
          </w:r>
        </w:p>
      </w:sdtContent>
    </w:sdt>
    <w:p w:rsidR="001839AE" w:rsidRPr="00560861" w:rsidRDefault="001839AE" w:rsidP="001839AE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b/>
            <w:szCs w:val="20"/>
          </w:rPr>
          <w:id w:val="-1944217504"/>
          <w:placeholder>
            <w:docPart w:val="A42108F42FBB4DF5BFAC75FCEED176E8"/>
          </w:placeholder>
          <w:text w:multiLine="1"/>
        </w:sdtPr>
        <w:sdtContent>
          <w:r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:rsidR="001839AE" w:rsidRPr="00560861" w:rsidRDefault="001839AE" w:rsidP="001839AE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</w:t>
      </w:r>
      <w:r>
        <w:rPr>
          <w:b/>
          <w:bCs/>
          <w:color w:val="000000"/>
          <w:szCs w:val="20"/>
          <w:lang w:eastAsia="ru-RU"/>
        </w:rPr>
        <w:t>практики</w:t>
      </w:r>
      <w:r w:rsidRPr="00560861">
        <w:rPr>
          <w:b/>
          <w:bCs/>
          <w:color w:val="000000"/>
          <w:szCs w:val="20"/>
          <w:lang w:eastAsia="ru-RU"/>
        </w:rPr>
        <w:t xml:space="preserve"> </w:t>
      </w:r>
    </w:p>
    <w:p w:rsidR="001839AE" w:rsidRPr="00753D43" w:rsidRDefault="001839AE" w:rsidP="001839AE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Цель практики: 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</w:r>
    </w:p>
    <w:p w:rsidR="001839AE" w:rsidRPr="00753D43" w:rsidRDefault="001839AE" w:rsidP="001839AE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Задачи практики:</w:t>
      </w:r>
    </w:p>
    <w:p w:rsidR="001839AE" w:rsidRPr="00753D43" w:rsidRDefault="001839AE" w:rsidP="001839AE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 xml:space="preserve">– закрепление и углубление теоретико-методических знаний и практических умений </w:t>
      </w:r>
      <w:proofErr w:type="gramStart"/>
      <w:r w:rsidRPr="00753D43">
        <w:rPr>
          <w:rFonts w:cs="Arial"/>
          <w:color w:val="000000"/>
          <w:szCs w:val="20"/>
          <w:lang w:eastAsia="ru-RU"/>
        </w:rPr>
        <w:t>обучающегося</w:t>
      </w:r>
      <w:proofErr w:type="gramEnd"/>
      <w:r w:rsidRPr="00753D43">
        <w:rPr>
          <w:rFonts w:cs="Arial"/>
          <w:color w:val="000000"/>
          <w:szCs w:val="20"/>
          <w:lang w:eastAsia="ru-RU"/>
        </w:rPr>
        <w:t xml:space="preserve"> по обязательным и специальным дисциплинам соответствующей научной специальности;</w:t>
      </w:r>
    </w:p>
    <w:p w:rsidR="001839AE" w:rsidRPr="00753D43" w:rsidRDefault="001839AE" w:rsidP="001839AE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– получение и развитие навыков разработки учебно-методических материалов, связанных с преподаванием специальных дисциплин;</w:t>
      </w:r>
    </w:p>
    <w:p w:rsidR="001839AE" w:rsidRPr="00753D43" w:rsidRDefault="001839AE" w:rsidP="001839AE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– приобретение опыта ведения учебной работы и применения современных образовательных технологий;</w:t>
      </w:r>
    </w:p>
    <w:p w:rsidR="001839AE" w:rsidRPr="00753D43" w:rsidRDefault="001839AE" w:rsidP="001839AE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 xml:space="preserve">- приобретение опыта диагностики уровня собственного профессионального и личностного развития; </w:t>
      </w:r>
    </w:p>
    <w:p w:rsidR="001839AE" w:rsidRPr="00753D43" w:rsidRDefault="001839AE" w:rsidP="001839AE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- формирование опыта планирования собственного профессионального и личностного развития;</w:t>
      </w:r>
    </w:p>
    <w:p w:rsidR="001839AE" w:rsidRDefault="001839AE" w:rsidP="001839AE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</w:r>
    </w:p>
    <w:p w:rsidR="001839AE" w:rsidRDefault="001839AE" w:rsidP="001839AE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</w:t>
      </w:r>
      <w:r>
        <w:rPr>
          <w:b/>
          <w:bCs/>
          <w:color w:val="000000"/>
          <w:szCs w:val="20"/>
          <w:lang w:eastAsia="ru-RU"/>
        </w:rPr>
        <w:t>практики</w:t>
      </w:r>
      <w:r w:rsidRPr="00560861">
        <w:rPr>
          <w:b/>
          <w:bCs/>
          <w:color w:val="000000"/>
          <w:szCs w:val="20"/>
          <w:lang w:eastAsia="ru-RU"/>
        </w:rPr>
        <w:t xml:space="preserve">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-64111121"/>
          <w:placeholder>
            <w:docPart w:val="BD76F5D06C394D3EAC1A5403C9C32C17"/>
          </w:placeholder>
          <w:text w:multiLine="1"/>
        </w:sdtPr>
        <w:sdtContent>
          <w:r w:rsidRPr="00753D43">
            <w:rPr>
              <w:rFonts w:eastAsia="Times New Roman" w:cs="Arial"/>
              <w:szCs w:val="20"/>
              <w:lang w:eastAsia="ru-RU"/>
            </w:rPr>
            <w:t>2.2.1 Педагогическая практика входит в Блок 2.2  Практика учебного плана и является обязательной по научной специальности 4.1.1. Общее земледелие, растениеводство.</w:t>
          </w:r>
        </w:sdtContent>
      </w:sdt>
    </w:p>
    <w:p w:rsidR="001839AE" w:rsidRPr="00560861" w:rsidRDefault="001839AE" w:rsidP="001839AE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</w:t>
      </w:r>
      <w:r>
        <w:rPr>
          <w:b/>
          <w:bCs/>
          <w:color w:val="000000"/>
          <w:szCs w:val="20"/>
          <w:lang w:eastAsia="ru-RU"/>
        </w:rPr>
        <w:t>практики</w:t>
      </w:r>
      <w:r w:rsidRPr="00560861">
        <w:rPr>
          <w:b/>
          <w:bCs/>
          <w:color w:val="000000"/>
          <w:szCs w:val="20"/>
          <w:lang w:eastAsia="ru-RU"/>
        </w:rPr>
        <w:t xml:space="preserve">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-746658896"/>
          <w:placeholder>
            <w:docPart w:val="60A07173EDB549D498B897B319A334A7"/>
          </w:placeholder>
          <w:text/>
        </w:sdtPr>
        <w:sdtContent>
          <w:r>
            <w:rPr>
              <w:b/>
              <w:bCs/>
              <w:color w:val="000000"/>
              <w:szCs w:val="20"/>
              <w:lang w:eastAsia="ru-RU"/>
            </w:rPr>
            <w:t>3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1429934821"/>
          <w:placeholder>
            <w:docPart w:val="B04873F35C4B4055A92B02E683800DA4"/>
          </w:placeholder>
          <w:text/>
        </w:sdtPr>
        <w:sdtContent>
          <w:r>
            <w:rPr>
              <w:b/>
              <w:bCs/>
              <w:color w:val="000000"/>
              <w:szCs w:val="20"/>
              <w:lang w:eastAsia="ru-RU"/>
            </w:rPr>
            <w:t>108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:rsidR="001839AE" w:rsidRPr="00560861" w:rsidRDefault="001839AE" w:rsidP="001839AE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</w:t>
      </w:r>
      <w:r>
        <w:rPr>
          <w:bCs/>
          <w:color w:val="000000"/>
          <w:szCs w:val="20"/>
          <w:lang w:eastAsia="ru-RU"/>
        </w:rPr>
        <w:t>практики</w:t>
      </w:r>
      <w:r w:rsidRPr="00560861">
        <w:rPr>
          <w:bCs/>
          <w:color w:val="000000"/>
          <w:szCs w:val="20"/>
          <w:lang w:eastAsia="ru-RU"/>
        </w:rPr>
        <w:t xml:space="preserve"> обучающийся должен:</w:t>
      </w:r>
    </w:p>
    <w:p w:rsidR="001839AE" w:rsidRPr="00753D43" w:rsidRDefault="001839AE" w:rsidP="001839AE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753D43">
        <w:rPr>
          <w:rFonts w:eastAsia="Times New Roman" w:cs="Times New Roman"/>
          <w:szCs w:val="20"/>
          <w:lang w:eastAsia="ru-RU"/>
        </w:rPr>
        <w:t xml:space="preserve">Знать: 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научные основы преподаваемого предмета; содержание преподаваемого предмета; сущность и структуру образовательного процесса; методологию педагогических исследований проблем образования; теории и технологии обучения и воспитания обучающихся;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>основные показатели и особенности агробиоценозов различного уровня организации, принципы их трансформации в пространстве и во времени под влиянием естественных и антропогенных факторов; агробиологические и ресурсосберегающие технологии, региональные особенности земледелия и растениеводства; Уметь: осуществлять отбор материала, характеризующего достижения науки с учетом специфики направления подготовки; использовать оптимальные методы преподавания; системно анализировать и выбирать образовательные компетенции;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 xml:space="preserve">учитывать в педагогическом взаимодействии различные особенности обучающихся;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 организовывать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внеучебную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 xml:space="preserve"> деятельность обучающихся; уметь оценивать характер, степень и направленность изменений компонентов агробиоценозов; разрабатывать агробиологические мероприятия с целью оптимизации и повышению устойчивости агробиоценозов в соответствии с региональными особенностями;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осуществлять агрономическую экспертизу и проводить мониторинговые исследования различных компонентов агробиоценоза.</w:t>
      </w:r>
    </w:p>
    <w:p w:rsidR="001839AE" w:rsidRDefault="001839AE" w:rsidP="001839AE">
      <w:pPr>
        <w:spacing w:line="240" w:lineRule="auto"/>
        <w:rPr>
          <w:rFonts w:eastAsia="Times New Roman" w:cs="Times New Roman"/>
          <w:szCs w:val="20"/>
          <w:lang w:eastAsia="ru-RU"/>
        </w:rPr>
      </w:pPr>
      <w:proofErr w:type="gramStart"/>
      <w:r w:rsidRPr="00753D43">
        <w:rPr>
          <w:rFonts w:eastAsia="Times New Roman" w:cs="Times New Roman"/>
          <w:szCs w:val="20"/>
          <w:lang w:eastAsia="ru-RU"/>
        </w:rPr>
        <w:t xml:space="preserve">Владеть: методами и технологиями межличностной коммуникации, навыками публичной речи; технологией проектирования образовательного процесса на уровне высшего образования; способами ориентации в профессиональных источниках информации; способами проектной и инновационной деятельности в образовании педагогических работников за жизнь и здоровье обучающихся, находящихся под их руководством; методами агрономического управления, в том </w:t>
      </w:r>
      <w:r w:rsidRPr="00753D43">
        <w:rPr>
          <w:rFonts w:eastAsia="Times New Roman" w:cs="Times New Roman"/>
          <w:szCs w:val="20"/>
          <w:lang w:eastAsia="ru-RU"/>
        </w:rPr>
        <w:lastRenderedPageBreak/>
        <w:t>числе методами мониторинга состояния компонентов агробиоценозов;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приемами оптимизации и восстановления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>территориальных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агроресурсов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>.</w:t>
      </w:r>
    </w:p>
    <w:p w:rsidR="001839AE" w:rsidRPr="00560861" w:rsidRDefault="001839AE" w:rsidP="001839AE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</w:t>
      </w:r>
      <w:r>
        <w:rPr>
          <w:b/>
          <w:bCs/>
          <w:color w:val="000000"/>
          <w:szCs w:val="20"/>
          <w:lang w:eastAsia="ru-RU"/>
        </w:rPr>
        <w:t>практики</w:t>
      </w:r>
      <w:r w:rsidRPr="00560861">
        <w:rPr>
          <w:b/>
          <w:bCs/>
          <w:color w:val="000000"/>
          <w:szCs w:val="20"/>
          <w:lang w:eastAsia="ru-RU"/>
        </w:rPr>
        <w:t xml:space="preserve">. </w:t>
      </w:r>
    </w:p>
    <w:p w:rsidR="001839AE" w:rsidRPr="00560861" w:rsidRDefault="001839AE" w:rsidP="001839AE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593286929"/>
          <w:placeholder>
            <w:docPart w:val="B2BA67A11C4842EDA6F50BA13E0A7DEB"/>
          </w:placeholder>
          <w:text w:multiLine="1"/>
        </w:sdtPr>
        <w:sdtContent>
          <w:r w:rsidRPr="00753D43">
            <w:rPr>
              <w:rFonts w:eastAsia="Calibri" w:cs="Arial"/>
              <w:bCs/>
              <w:iCs/>
              <w:szCs w:val="20"/>
            </w:rPr>
            <w:t>1. Организационный</w:t>
          </w:r>
          <w:r w:rsidRPr="00753D43">
            <w:rPr>
              <w:rFonts w:eastAsia="Calibri" w:cs="Arial"/>
              <w:bCs/>
              <w:iCs/>
              <w:szCs w:val="20"/>
            </w:rPr>
            <w:br/>
            <w:t>2. Основной</w:t>
          </w:r>
          <w:r>
            <w:rPr>
              <w:rFonts w:eastAsia="Calibri" w:cs="Arial"/>
              <w:bCs/>
              <w:iCs/>
              <w:szCs w:val="20"/>
            </w:rPr>
            <w:br/>
            <w:t>3. Заключительный</w:t>
          </w:r>
          <w:r w:rsidRPr="00753D43">
            <w:rPr>
              <w:rFonts w:eastAsia="Calibri" w:cs="Arial"/>
              <w:bCs/>
              <w:iCs/>
              <w:szCs w:val="20"/>
            </w:rPr>
            <w:br/>
            <w:t xml:space="preserve"> </w:t>
          </w:r>
        </w:sdtContent>
      </w:sdt>
    </w:p>
    <w:p w:rsidR="001839AE" w:rsidRPr="00560861" w:rsidRDefault="001839AE" w:rsidP="001839AE">
      <w:pPr>
        <w:spacing w:line="240" w:lineRule="auto"/>
        <w:rPr>
          <w:szCs w:val="20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</w:t>
      </w:r>
      <w:r>
        <w:rPr>
          <w:b/>
          <w:bCs/>
          <w:color w:val="000000"/>
          <w:szCs w:val="20"/>
          <w:lang w:eastAsia="ru-RU"/>
        </w:rPr>
        <w:t>зачет</w:t>
      </w:r>
    </w:p>
    <w:p w:rsidR="00775672" w:rsidRDefault="00775672">
      <w:bookmarkStart w:id="0" w:name="_GoBack"/>
      <w:bookmarkEnd w:id="0"/>
    </w:p>
    <w:sectPr w:rsidR="00775672" w:rsidSect="005608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E"/>
    <w:rsid w:val="000018F0"/>
    <w:rsid w:val="00002286"/>
    <w:rsid w:val="0000451E"/>
    <w:rsid w:val="00011FA9"/>
    <w:rsid w:val="0002366B"/>
    <w:rsid w:val="000330F3"/>
    <w:rsid w:val="00036B2B"/>
    <w:rsid w:val="00040433"/>
    <w:rsid w:val="000458D6"/>
    <w:rsid w:val="00056DBD"/>
    <w:rsid w:val="00057C1B"/>
    <w:rsid w:val="00061CD9"/>
    <w:rsid w:val="000626E7"/>
    <w:rsid w:val="00064B6A"/>
    <w:rsid w:val="000752D0"/>
    <w:rsid w:val="00085761"/>
    <w:rsid w:val="00086B82"/>
    <w:rsid w:val="000A0EDB"/>
    <w:rsid w:val="000B2688"/>
    <w:rsid w:val="000B60B3"/>
    <w:rsid w:val="000C0DAF"/>
    <w:rsid w:val="000D0FB6"/>
    <w:rsid w:val="000D4059"/>
    <w:rsid w:val="000E0057"/>
    <w:rsid w:val="000E2FAB"/>
    <w:rsid w:val="000F6CE0"/>
    <w:rsid w:val="000F7B87"/>
    <w:rsid w:val="001210AF"/>
    <w:rsid w:val="001274EC"/>
    <w:rsid w:val="001368BA"/>
    <w:rsid w:val="001463BC"/>
    <w:rsid w:val="00157E39"/>
    <w:rsid w:val="00173131"/>
    <w:rsid w:val="001839AE"/>
    <w:rsid w:val="00191E69"/>
    <w:rsid w:val="001A0021"/>
    <w:rsid w:val="001B08BC"/>
    <w:rsid w:val="001B5B78"/>
    <w:rsid w:val="001C192A"/>
    <w:rsid w:val="001C2745"/>
    <w:rsid w:val="001C75FA"/>
    <w:rsid w:val="001D044C"/>
    <w:rsid w:val="001D0740"/>
    <w:rsid w:val="001D555A"/>
    <w:rsid w:val="001E3532"/>
    <w:rsid w:val="001E47C1"/>
    <w:rsid w:val="001F44BA"/>
    <w:rsid w:val="002031C7"/>
    <w:rsid w:val="00214E33"/>
    <w:rsid w:val="002173C0"/>
    <w:rsid w:val="00237129"/>
    <w:rsid w:val="00242E25"/>
    <w:rsid w:val="002643EF"/>
    <w:rsid w:val="0026779F"/>
    <w:rsid w:val="00273C6F"/>
    <w:rsid w:val="0027632F"/>
    <w:rsid w:val="00282E1C"/>
    <w:rsid w:val="00293979"/>
    <w:rsid w:val="0029777A"/>
    <w:rsid w:val="002A3A61"/>
    <w:rsid w:val="002B2105"/>
    <w:rsid w:val="002B27EB"/>
    <w:rsid w:val="002B46E2"/>
    <w:rsid w:val="002B4FEA"/>
    <w:rsid w:val="002C0A44"/>
    <w:rsid w:val="002D4919"/>
    <w:rsid w:val="002F0B27"/>
    <w:rsid w:val="002F4690"/>
    <w:rsid w:val="002F6609"/>
    <w:rsid w:val="0032206B"/>
    <w:rsid w:val="00322892"/>
    <w:rsid w:val="00357719"/>
    <w:rsid w:val="003604DE"/>
    <w:rsid w:val="00360A08"/>
    <w:rsid w:val="00362C87"/>
    <w:rsid w:val="0036350F"/>
    <w:rsid w:val="00376267"/>
    <w:rsid w:val="003943DE"/>
    <w:rsid w:val="00394DC3"/>
    <w:rsid w:val="00397D98"/>
    <w:rsid w:val="003A1214"/>
    <w:rsid w:val="003A5DC5"/>
    <w:rsid w:val="003A7064"/>
    <w:rsid w:val="003C05CE"/>
    <w:rsid w:val="003C1368"/>
    <w:rsid w:val="003D35D1"/>
    <w:rsid w:val="003D41A4"/>
    <w:rsid w:val="003E418E"/>
    <w:rsid w:val="003E7EDE"/>
    <w:rsid w:val="003F2721"/>
    <w:rsid w:val="0041305F"/>
    <w:rsid w:val="00421C1C"/>
    <w:rsid w:val="004231D1"/>
    <w:rsid w:val="00431AFF"/>
    <w:rsid w:val="00435238"/>
    <w:rsid w:val="004410E1"/>
    <w:rsid w:val="00445528"/>
    <w:rsid w:val="00451785"/>
    <w:rsid w:val="004601E5"/>
    <w:rsid w:val="00460587"/>
    <w:rsid w:val="00461CBB"/>
    <w:rsid w:val="00466AB0"/>
    <w:rsid w:val="00471B26"/>
    <w:rsid w:val="004771DA"/>
    <w:rsid w:val="004804A1"/>
    <w:rsid w:val="00484124"/>
    <w:rsid w:val="00496493"/>
    <w:rsid w:val="004A5F3A"/>
    <w:rsid w:val="004B2F47"/>
    <w:rsid w:val="004C21C9"/>
    <w:rsid w:val="004C274B"/>
    <w:rsid w:val="004C5D05"/>
    <w:rsid w:val="004C6A1E"/>
    <w:rsid w:val="004C75B5"/>
    <w:rsid w:val="004F297E"/>
    <w:rsid w:val="00513688"/>
    <w:rsid w:val="005141F6"/>
    <w:rsid w:val="00521450"/>
    <w:rsid w:val="00522ED9"/>
    <w:rsid w:val="005245F5"/>
    <w:rsid w:val="00537DFD"/>
    <w:rsid w:val="0054080E"/>
    <w:rsid w:val="005417DA"/>
    <w:rsid w:val="00543DFC"/>
    <w:rsid w:val="00544AD9"/>
    <w:rsid w:val="00550C86"/>
    <w:rsid w:val="00560872"/>
    <w:rsid w:val="00567520"/>
    <w:rsid w:val="00576B65"/>
    <w:rsid w:val="0059744C"/>
    <w:rsid w:val="005A1B57"/>
    <w:rsid w:val="005C01E3"/>
    <w:rsid w:val="005C381E"/>
    <w:rsid w:val="005D26F1"/>
    <w:rsid w:val="005E0A23"/>
    <w:rsid w:val="006021F3"/>
    <w:rsid w:val="00603EC5"/>
    <w:rsid w:val="00615CC0"/>
    <w:rsid w:val="00616333"/>
    <w:rsid w:val="0062687F"/>
    <w:rsid w:val="00630496"/>
    <w:rsid w:val="006329B9"/>
    <w:rsid w:val="00633149"/>
    <w:rsid w:val="006336B2"/>
    <w:rsid w:val="006355C0"/>
    <w:rsid w:val="006371C2"/>
    <w:rsid w:val="00653584"/>
    <w:rsid w:val="00654854"/>
    <w:rsid w:val="00675BF5"/>
    <w:rsid w:val="006762F9"/>
    <w:rsid w:val="00677343"/>
    <w:rsid w:val="00677A7C"/>
    <w:rsid w:val="0068288B"/>
    <w:rsid w:val="006834E3"/>
    <w:rsid w:val="00692E43"/>
    <w:rsid w:val="006948A1"/>
    <w:rsid w:val="006A0661"/>
    <w:rsid w:val="006A0FB4"/>
    <w:rsid w:val="006A6D58"/>
    <w:rsid w:val="006B092D"/>
    <w:rsid w:val="006C18C1"/>
    <w:rsid w:val="006C453E"/>
    <w:rsid w:val="006D08D9"/>
    <w:rsid w:val="006D1D8A"/>
    <w:rsid w:val="006E0F70"/>
    <w:rsid w:val="006E2388"/>
    <w:rsid w:val="006F1851"/>
    <w:rsid w:val="00703A5A"/>
    <w:rsid w:val="00706A4B"/>
    <w:rsid w:val="00717587"/>
    <w:rsid w:val="00725C26"/>
    <w:rsid w:val="0073452F"/>
    <w:rsid w:val="0075244C"/>
    <w:rsid w:val="00775672"/>
    <w:rsid w:val="007952DE"/>
    <w:rsid w:val="007A025B"/>
    <w:rsid w:val="007B5494"/>
    <w:rsid w:val="007C26D4"/>
    <w:rsid w:val="007C5C64"/>
    <w:rsid w:val="007C6AB5"/>
    <w:rsid w:val="007C7F45"/>
    <w:rsid w:val="007D2424"/>
    <w:rsid w:val="007D2E43"/>
    <w:rsid w:val="007E2EFB"/>
    <w:rsid w:val="007E39FA"/>
    <w:rsid w:val="007E50B4"/>
    <w:rsid w:val="007E5195"/>
    <w:rsid w:val="007F46BF"/>
    <w:rsid w:val="007F48AD"/>
    <w:rsid w:val="007F4AB1"/>
    <w:rsid w:val="00811D14"/>
    <w:rsid w:val="00814D23"/>
    <w:rsid w:val="00824237"/>
    <w:rsid w:val="0083129C"/>
    <w:rsid w:val="008344E8"/>
    <w:rsid w:val="0084037A"/>
    <w:rsid w:val="00844407"/>
    <w:rsid w:val="008639AC"/>
    <w:rsid w:val="00864EEF"/>
    <w:rsid w:val="0087022A"/>
    <w:rsid w:val="00882F6C"/>
    <w:rsid w:val="008A4049"/>
    <w:rsid w:val="008A4F61"/>
    <w:rsid w:val="008A5195"/>
    <w:rsid w:val="008B6221"/>
    <w:rsid w:val="008D268A"/>
    <w:rsid w:val="008D4241"/>
    <w:rsid w:val="008E798F"/>
    <w:rsid w:val="008F342A"/>
    <w:rsid w:val="0090292D"/>
    <w:rsid w:val="00902955"/>
    <w:rsid w:val="0090709D"/>
    <w:rsid w:val="00916104"/>
    <w:rsid w:val="00926165"/>
    <w:rsid w:val="00932012"/>
    <w:rsid w:val="00933AE9"/>
    <w:rsid w:val="009477B3"/>
    <w:rsid w:val="009535BE"/>
    <w:rsid w:val="00954131"/>
    <w:rsid w:val="009602C7"/>
    <w:rsid w:val="00965011"/>
    <w:rsid w:val="0097769D"/>
    <w:rsid w:val="00993ADA"/>
    <w:rsid w:val="00995312"/>
    <w:rsid w:val="009B5A54"/>
    <w:rsid w:val="009B7E4B"/>
    <w:rsid w:val="009C2690"/>
    <w:rsid w:val="009C7E5B"/>
    <w:rsid w:val="009E0252"/>
    <w:rsid w:val="009E4447"/>
    <w:rsid w:val="009F2B45"/>
    <w:rsid w:val="00A165ED"/>
    <w:rsid w:val="00A23C67"/>
    <w:rsid w:val="00A23C88"/>
    <w:rsid w:val="00A246C5"/>
    <w:rsid w:val="00A46617"/>
    <w:rsid w:val="00A6016B"/>
    <w:rsid w:val="00A602B1"/>
    <w:rsid w:val="00AA0374"/>
    <w:rsid w:val="00AA3E7C"/>
    <w:rsid w:val="00AB2D0D"/>
    <w:rsid w:val="00AB4D8A"/>
    <w:rsid w:val="00AC4CA0"/>
    <w:rsid w:val="00AD113B"/>
    <w:rsid w:val="00AD5DC8"/>
    <w:rsid w:val="00AE1EEE"/>
    <w:rsid w:val="00AE46CC"/>
    <w:rsid w:val="00AE5FA0"/>
    <w:rsid w:val="00AF0138"/>
    <w:rsid w:val="00AF5852"/>
    <w:rsid w:val="00B06911"/>
    <w:rsid w:val="00B12D7E"/>
    <w:rsid w:val="00B158FF"/>
    <w:rsid w:val="00B27150"/>
    <w:rsid w:val="00B30A55"/>
    <w:rsid w:val="00B41FEA"/>
    <w:rsid w:val="00B53507"/>
    <w:rsid w:val="00B6042A"/>
    <w:rsid w:val="00B60BEF"/>
    <w:rsid w:val="00B63279"/>
    <w:rsid w:val="00B73B21"/>
    <w:rsid w:val="00B73CED"/>
    <w:rsid w:val="00B73D36"/>
    <w:rsid w:val="00B74252"/>
    <w:rsid w:val="00B758A7"/>
    <w:rsid w:val="00B8706F"/>
    <w:rsid w:val="00B90E8A"/>
    <w:rsid w:val="00B97BA1"/>
    <w:rsid w:val="00BA07C5"/>
    <w:rsid w:val="00BA3FAC"/>
    <w:rsid w:val="00BB22C6"/>
    <w:rsid w:val="00BB2B75"/>
    <w:rsid w:val="00BB31BA"/>
    <w:rsid w:val="00BB4044"/>
    <w:rsid w:val="00BC38B2"/>
    <w:rsid w:val="00BC7B44"/>
    <w:rsid w:val="00BD0814"/>
    <w:rsid w:val="00BE0A1C"/>
    <w:rsid w:val="00BF05AF"/>
    <w:rsid w:val="00BF0726"/>
    <w:rsid w:val="00BF26CE"/>
    <w:rsid w:val="00BF4569"/>
    <w:rsid w:val="00C036E0"/>
    <w:rsid w:val="00C1335C"/>
    <w:rsid w:val="00C14422"/>
    <w:rsid w:val="00C25B07"/>
    <w:rsid w:val="00C305C8"/>
    <w:rsid w:val="00C424F7"/>
    <w:rsid w:val="00C5007C"/>
    <w:rsid w:val="00C52057"/>
    <w:rsid w:val="00C524BF"/>
    <w:rsid w:val="00C56964"/>
    <w:rsid w:val="00C60D4B"/>
    <w:rsid w:val="00C60F74"/>
    <w:rsid w:val="00C64272"/>
    <w:rsid w:val="00C64D4F"/>
    <w:rsid w:val="00C6759A"/>
    <w:rsid w:val="00C71B1B"/>
    <w:rsid w:val="00C773B3"/>
    <w:rsid w:val="00C81878"/>
    <w:rsid w:val="00C81EB7"/>
    <w:rsid w:val="00C85819"/>
    <w:rsid w:val="00C93EBB"/>
    <w:rsid w:val="00C95D33"/>
    <w:rsid w:val="00CA0670"/>
    <w:rsid w:val="00CB7C40"/>
    <w:rsid w:val="00CB7EAD"/>
    <w:rsid w:val="00CC4EC0"/>
    <w:rsid w:val="00CC6DF1"/>
    <w:rsid w:val="00CC6EA0"/>
    <w:rsid w:val="00CE1F51"/>
    <w:rsid w:val="00CE5916"/>
    <w:rsid w:val="00CE5ED1"/>
    <w:rsid w:val="00CE740D"/>
    <w:rsid w:val="00CE7F09"/>
    <w:rsid w:val="00D015DB"/>
    <w:rsid w:val="00D2541B"/>
    <w:rsid w:val="00D36B4A"/>
    <w:rsid w:val="00D44EA0"/>
    <w:rsid w:val="00D508E6"/>
    <w:rsid w:val="00D63219"/>
    <w:rsid w:val="00D643CA"/>
    <w:rsid w:val="00D719D0"/>
    <w:rsid w:val="00D93821"/>
    <w:rsid w:val="00DB6F91"/>
    <w:rsid w:val="00DC4D42"/>
    <w:rsid w:val="00DD1A16"/>
    <w:rsid w:val="00DD3627"/>
    <w:rsid w:val="00DD7212"/>
    <w:rsid w:val="00DE6111"/>
    <w:rsid w:val="00DE695B"/>
    <w:rsid w:val="00DE70D9"/>
    <w:rsid w:val="00DF641E"/>
    <w:rsid w:val="00E01FC4"/>
    <w:rsid w:val="00E122D9"/>
    <w:rsid w:val="00E22DBE"/>
    <w:rsid w:val="00E23125"/>
    <w:rsid w:val="00E34689"/>
    <w:rsid w:val="00E745D9"/>
    <w:rsid w:val="00E8179E"/>
    <w:rsid w:val="00E81B27"/>
    <w:rsid w:val="00E84877"/>
    <w:rsid w:val="00E9555C"/>
    <w:rsid w:val="00EB00FD"/>
    <w:rsid w:val="00EB6E29"/>
    <w:rsid w:val="00EC1504"/>
    <w:rsid w:val="00EC4270"/>
    <w:rsid w:val="00ED0DAF"/>
    <w:rsid w:val="00EF0E60"/>
    <w:rsid w:val="00EF5A91"/>
    <w:rsid w:val="00EF680A"/>
    <w:rsid w:val="00F02A57"/>
    <w:rsid w:val="00F2590E"/>
    <w:rsid w:val="00F31905"/>
    <w:rsid w:val="00F367D5"/>
    <w:rsid w:val="00F45A2E"/>
    <w:rsid w:val="00F46A27"/>
    <w:rsid w:val="00F5149F"/>
    <w:rsid w:val="00F60145"/>
    <w:rsid w:val="00F673FD"/>
    <w:rsid w:val="00F724A0"/>
    <w:rsid w:val="00F7338E"/>
    <w:rsid w:val="00F74E72"/>
    <w:rsid w:val="00F75D95"/>
    <w:rsid w:val="00F7715F"/>
    <w:rsid w:val="00F772D4"/>
    <w:rsid w:val="00F9474B"/>
    <w:rsid w:val="00FA3D3F"/>
    <w:rsid w:val="00FD77BD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AE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AE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D32BED0A6544B7A9F5C83E0DE2B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2E920-DC1A-4004-9EE2-BE933AFD921A}"/>
      </w:docPartPr>
      <w:docPartBody>
        <w:p w:rsidR="00000000" w:rsidRDefault="000C5FCF" w:rsidP="000C5FCF">
          <w:pPr>
            <w:pStyle w:val="76D32BED0A6544B7A9F5C83E0DE2BECB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A42108F42FBB4DF5BFAC75FCEED17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815DD-9D35-4B9B-9A19-BBE4527D4871}"/>
      </w:docPartPr>
      <w:docPartBody>
        <w:p w:rsidR="00000000" w:rsidRDefault="000C5FCF" w:rsidP="000C5FCF">
          <w:pPr>
            <w:pStyle w:val="A42108F42FBB4DF5BFAC75FCEED176E8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BD76F5D06C394D3EAC1A5403C9C32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CE5C2-4CB8-4881-9C1A-B6C068793625}"/>
      </w:docPartPr>
      <w:docPartBody>
        <w:p w:rsidR="00000000" w:rsidRDefault="000C5FCF" w:rsidP="000C5FCF">
          <w:pPr>
            <w:pStyle w:val="BD76F5D06C394D3EAC1A5403C9C32C17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60A07173EDB549D498B897B319A33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0FA22-88F2-4E3B-A48B-B77D1098FA38}"/>
      </w:docPartPr>
      <w:docPartBody>
        <w:p w:rsidR="00000000" w:rsidRDefault="000C5FCF" w:rsidP="000C5FCF">
          <w:pPr>
            <w:pStyle w:val="60A07173EDB549D498B897B319A334A7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B04873F35C4B4055A92B02E683800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FE25D-A72B-4385-94B1-78FEDFA25D1D}"/>
      </w:docPartPr>
      <w:docPartBody>
        <w:p w:rsidR="00000000" w:rsidRDefault="000C5FCF" w:rsidP="000C5FCF">
          <w:pPr>
            <w:pStyle w:val="B04873F35C4B4055A92B02E683800DA4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B2BA67A11C4842EDA6F50BA13E0A7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F6099-0AF3-4CA8-8E80-BE24B6A9C973}"/>
      </w:docPartPr>
      <w:docPartBody>
        <w:p w:rsidR="00000000" w:rsidRDefault="000C5FCF" w:rsidP="000C5FCF">
          <w:pPr>
            <w:pStyle w:val="B2BA67A11C4842EDA6F50BA13E0A7DEB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CF"/>
    <w:rsid w:val="000C5FCF"/>
    <w:rsid w:val="00A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5FCF"/>
  </w:style>
  <w:style w:type="paragraph" w:customStyle="1" w:styleId="76D32BED0A6544B7A9F5C83E0DE2BECB">
    <w:name w:val="76D32BED0A6544B7A9F5C83E0DE2BECB"/>
    <w:rsid w:val="000C5FCF"/>
  </w:style>
  <w:style w:type="paragraph" w:customStyle="1" w:styleId="A42108F42FBB4DF5BFAC75FCEED176E8">
    <w:name w:val="A42108F42FBB4DF5BFAC75FCEED176E8"/>
    <w:rsid w:val="000C5FCF"/>
  </w:style>
  <w:style w:type="paragraph" w:customStyle="1" w:styleId="BD76F5D06C394D3EAC1A5403C9C32C17">
    <w:name w:val="BD76F5D06C394D3EAC1A5403C9C32C17"/>
    <w:rsid w:val="000C5FCF"/>
  </w:style>
  <w:style w:type="paragraph" w:customStyle="1" w:styleId="60A07173EDB549D498B897B319A334A7">
    <w:name w:val="60A07173EDB549D498B897B319A334A7"/>
    <w:rsid w:val="000C5FCF"/>
  </w:style>
  <w:style w:type="paragraph" w:customStyle="1" w:styleId="B04873F35C4B4055A92B02E683800DA4">
    <w:name w:val="B04873F35C4B4055A92B02E683800DA4"/>
    <w:rsid w:val="000C5FCF"/>
  </w:style>
  <w:style w:type="paragraph" w:customStyle="1" w:styleId="B2BA67A11C4842EDA6F50BA13E0A7DEB">
    <w:name w:val="B2BA67A11C4842EDA6F50BA13E0A7DEB"/>
    <w:rsid w:val="000C5F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5FCF"/>
  </w:style>
  <w:style w:type="paragraph" w:customStyle="1" w:styleId="76D32BED0A6544B7A9F5C83E0DE2BECB">
    <w:name w:val="76D32BED0A6544B7A9F5C83E0DE2BECB"/>
    <w:rsid w:val="000C5FCF"/>
  </w:style>
  <w:style w:type="paragraph" w:customStyle="1" w:styleId="A42108F42FBB4DF5BFAC75FCEED176E8">
    <w:name w:val="A42108F42FBB4DF5BFAC75FCEED176E8"/>
    <w:rsid w:val="000C5FCF"/>
  </w:style>
  <w:style w:type="paragraph" w:customStyle="1" w:styleId="BD76F5D06C394D3EAC1A5403C9C32C17">
    <w:name w:val="BD76F5D06C394D3EAC1A5403C9C32C17"/>
    <w:rsid w:val="000C5FCF"/>
  </w:style>
  <w:style w:type="paragraph" w:customStyle="1" w:styleId="60A07173EDB549D498B897B319A334A7">
    <w:name w:val="60A07173EDB549D498B897B319A334A7"/>
    <w:rsid w:val="000C5FCF"/>
  </w:style>
  <w:style w:type="paragraph" w:customStyle="1" w:styleId="B04873F35C4B4055A92B02E683800DA4">
    <w:name w:val="B04873F35C4B4055A92B02E683800DA4"/>
    <w:rsid w:val="000C5FCF"/>
  </w:style>
  <w:style w:type="paragraph" w:customStyle="1" w:styleId="B2BA67A11C4842EDA6F50BA13E0A7DEB">
    <w:name w:val="B2BA67A11C4842EDA6F50BA13E0A7DEB"/>
    <w:rsid w:val="000C5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2022-07-14T07:05:00Z</dcterms:created>
  <dcterms:modified xsi:type="dcterms:W3CDTF">2022-07-14T07:06:00Z</dcterms:modified>
</cp:coreProperties>
</file>