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915C79">
        <w:rPr>
          <w:rFonts w:ascii="Times New Roman" w:hAnsi="Times New Roman" w:cs="Times New Roman"/>
          <w:b/>
        </w:rPr>
        <w:t>Частная зоотехния, технология производства продуктов животноводства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915C79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263E2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C595B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5C79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2021-05-12T02:46:00Z</dcterms:created>
  <dcterms:modified xsi:type="dcterms:W3CDTF">2021-05-12T02:47:00Z</dcterms:modified>
</cp:coreProperties>
</file>