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AD" w:rsidRPr="00351EAD" w:rsidRDefault="00351EAD" w:rsidP="00351EA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</w:pPr>
      <w:r w:rsidRPr="00351EAD">
        <w:rPr>
          <w:rFonts w:ascii="Georgia" w:eastAsia="Times New Roman" w:hAnsi="Georgia" w:cs="Times New Roman"/>
          <w:b/>
          <w:bCs/>
          <w:color w:val="444444"/>
          <w:sz w:val="30"/>
          <w:szCs w:val="30"/>
          <w:lang w:eastAsia="ru-RU"/>
        </w:rPr>
        <w:t>ПЛАН</w:t>
      </w:r>
    </w:p>
    <w:p w:rsidR="00351EAD" w:rsidRPr="00351EAD" w:rsidRDefault="00351EAD" w:rsidP="00351EA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</w:pPr>
      <w:r w:rsidRPr="00351EAD"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  <w:t>молодежной политики и воспитательной работы</w:t>
      </w:r>
    </w:p>
    <w:p w:rsidR="00351EAD" w:rsidRPr="00351EAD" w:rsidRDefault="00351EAD" w:rsidP="00351EAD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</w:pPr>
      <w:bookmarkStart w:id="0" w:name="_GoBack"/>
      <w:r w:rsidRPr="00351EAD">
        <w:rPr>
          <w:rFonts w:ascii="Georgia" w:eastAsia="Times New Roman" w:hAnsi="Georgia" w:cs="Times New Roman"/>
          <w:color w:val="444444"/>
          <w:sz w:val="30"/>
          <w:szCs w:val="30"/>
          <w:lang w:eastAsia="ru-RU"/>
        </w:rPr>
        <w:t>на 2023-2024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3773"/>
        <w:gridCol w:w="2897"/>
        <w:gridCol w:w="2017"/>
      </w:tblGrid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bookmarkEnd w:id="0"/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Дата проведения</w:t>
            </w:r>
          </w:p>
        </w:tc>
      </w:tr>
      <w:tr w:rsidR="00351EAD" w:rsidRPr="00351EAD" w:rsidTr="00351EA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 Организационные мероприятия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Организационные групповые собрания студентов 1 курса, ознакомление с кафедрами, факультетом, академией, выборы студенческого совета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 групп 1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Ознакомление студентов с Уставом Академии, Правилами внутреннего распорядка, приказами, касающимися правил поведения студентов, регистрация в Личном кабинете.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 групп 1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Контроль за устройством студентов в общежитии, учет местожительства, проведение собраний жильцов, организация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студсоветов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в общежитиях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праздника для первокурсников «Посвящение в студенты», организация студентов для участия «Спартакиада первокурсников».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Центр эстетического воспитания (ЦЭВ), Спортклуб, кураторы 1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Октябрь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 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Проведение кураторских часов. Обсуждение адаптации к учебному процессу в вузе, к </w:t>
            </w: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условиям проживания в общежитии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Деканат, кураторы групп 1 курса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Сентябрь-май 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собраний  старост  групп  по вопросам посещаемости, успеваемости и дисциплине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 групп, старосты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Ежемесячно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курсовых и групповых собраний по подготовке к экзаменационной  сессии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 групп, старосты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 3 недели до начала зимней и летней сессии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8.      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Индивидуальная работа со студентами, имеющими задолженности по текущей успеваемости, модулям, зачетам, практикам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заведующие кафедрами, кураторы групп, преподаватели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Регулярно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9.  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Заседания кафедр по вопросам организации воспитательной работы со студентами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Заведующие кафедрами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1-2 раза в семестр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10.  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Совместные заседания деканата и студенческого совета с обсуждением вопросов учебы, быта студентов и т.д.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Ежеквартально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11.  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встречи выпускников с работодателями. Решение вопросов трудоустройства выпускников.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выпускающие кафедрами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Весенний семестр</w:t>
            </w:r>
          </w:p>
        </w:tc>
      </w:tr>
      <w:tr w:rsidR="00351EAD" w:rsidRPr="00351EAD" w:rsidTr="00351EA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2. Учебно-воспитательная работа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собрания студентов 2-4 курсов по итогам летней экзаменационной сессии  и практик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заведующие кафедрами,  кураторы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Проведение предметных олимпиад, студенческой научно-практической </w:t>
            </w: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конференции с участием школьников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 xml:space="preserve">Ответственный за НИРС академии, зав. кафедрами, </w:t>
            </w: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научные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Согласно плана работы НИРС факультета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индивидуальных бесед по выполнению заданий производственной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заведующие выпускающих кафедр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индивидуальных консультаций по выполнению выпускных квалификационных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Выпускающие кафедры, научные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самостоятельной работы студентов по изучаемым дисциплинам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Заведующие кафедрами, преподаватели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конференции по результатам производственной практики студентов старших курсов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Заведующие кафедрами, преподаватели,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зам.декана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Ноябрь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Участие студентов факультета в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внутривузовских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и республиканских олимпиадах по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Заведующие кафедрами, преподаватели,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зам.декана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студентов факультета в конференциях республиканского, регионального и всероссийского уровней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Заведующие кафедрами, преподаватели,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зам.декана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3. Культурно-массовая работа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презентации творческих коллективов академии («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Алтан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Булаг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», «Раздолье», студия эстрадного танца «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Амвитэй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», «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Салгал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»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ЦЭВ (кураторские часы)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Подготовка и участие в конкурсе среди </w:t>
            </w: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первокурсников «Дебют», конкурс чтецов, конкурс 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Деканат, ЦЭВ, кураторы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Сентябрь, октябрь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встреч с интересными людьми: с известными выпускниками, учеными, членами Боевого братства.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Кураторы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участие в конкурсе эстрадной песни «Звездный дождь»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ЦЭВ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Октябрь, ноябрь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Групповое посещение музеев, выставок, театров (в том числе по проекту «Пушкинская карта»)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межфакультетском конкурсе  КВН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ЦЭВ, команда КВН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Февраль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2024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участие в межфакультетском фестивале «Студенческая весна»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ЦЭВ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Март-апрель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2024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Организация бесед с привлечением работников здравоохранения о вреде курения, наркомании, алкоголизма, профилактике венерических заболеваний, туберкулеза и др.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4. Спортивные мероприятия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Подготовка и участие в Спартакиаде среди первокурсников БГСХА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Спортклуб, Деканат, кураторы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Организация студентов в спортивных соревнованиях по разным видам спорта на </w:t>
            </w: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республиканских и других уровнях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Деканат, ответственный за спорт. сектор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учебного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Участие в ежегодной спартакиаде среди студентов БГСХА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Проведение спортивного праздника «День здоровья» среди студентов и преподавателей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Апрель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 2024 г.</w:t>
            </w:r>
          </w:p>
        </w:tc>
      </w:tr>
      <w:tr w:rsidR="00351EAD" w:rsidRPr="00351EAD" w:rsidTr="00351EA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5. Мероприятия по предупреждению правонарушений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Учет студентов, склонных к правонарушениям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кафедры факультета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Обсуждение на собраниях групп, курса всех случаев нарушений студентами правил поведения и всех ЧП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кафедры факультета, кураторы групп, старосты, 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Посещение общежитий академии, а также информирование  родителей о всех негативных явлениях в поведении студентов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 xml:space="preserve">Проведение профилактических бесед по предупреждению правонарушений, в 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т.ч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. с привлечением сотрудников 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кураторы, ССО, участковый полиции Железнодорожного района г. Улан-Удэ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Осуществление контроля за студентами правонарушителями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  <w:tr w:rsidR="00351EAD" w:rsidRPr="00351EAD" w:rsidTr="00351EA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6. Трудовое воспитание студентов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Помощь производству: участие в уборке овощей на УНПП «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Агротех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» БГСХА», КФХ «</w:t>
            </w:r>
            <w:proofErr w:type="spellStart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Будаев</w:t>
            </w:r>
            <w:proofErr w:type="spellEnd"/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Заведующие, кураторы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Сентябрь, октябрь</w:t>
            </w:r>
          </w:p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2023 г.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Дежурство по графику деканата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Деканат, кураторы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Согласно приказу ректора</w:t>
            </w:r>
          </w:p>
        </w:tc>
      </w:tr>
      <w:tr w:rsidR="00351EAD" w:rsidRPr="00351EAD" w:rsidTr="00351EA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Уборка и ремонт помещений кафедр совместно с преподавателями, подготовка аудиторного фонда кафедр к новому учебному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Зав. кафедрами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1EAD" w:rsidRPr="00351EAD" w:rsidRDefault="00351EAD" w:rsidP="00351EAD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</w:pPr>
            <w:r w:rsidRPr="00351EAD">
              <w:rPr>
                <w:rFonts w:ascii="Georgia" w:eastAsia="Times New Roman" w:hAnsi="Georgia" w:cs="Times New Roman"/>
                <w:color w:val="444444"/>
                <w:sz w:val="30"/>
                <w:szCs w:val="30"/>
                <w:lang w:eastAsia="ru-RU"/>
              </w:rPr>
              <w:t>В течение года</w:t>
            </w:r>
          </w:p>
        </w:tc>
      </w:tr>
    </w:tbl>
    <w:p w:rsidR="00351EAD" w:rsidRPr="00351EAD" w:rsidRDefault="00351EAD" w:rsidP="00351EAD"/>
    <w:sectPr w:rsidR="00351EAD" w:rsidRPr="0035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AD"/>
    <w:rsid w:val="003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E0999-D806-40FB-8DB8-C79BFA91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1</cp:revision>
  <dcterms:created xsi:type="dcterms:W3CDTF">2025-11-25T07:36:00Z</dcterms:created>
  <dcterms:modified xsi:type="dcterms:W3CDTF">2025-11-25T07:37:00Z</dcterms:modified>
</cp:coreProperties>
</file>