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EE9E7" w14:textId="77777777" w:rsidR="00E84CEC" w:rsidRDefault="00E85185" w:rsidP="007F0867">
      <w:pPr>
        <w:ind w:firstLine="851"/>
        <w:jc w:val="center"/>
        <w:rPr>
          <w:b/>
          <w:bCs/>
          <w:i/>
          <w:iCs/>
          <w:caps/>
          <w:color w:val="1F4E79" w:themeColor="accent1" w:themeShade="80"/>
          <w:sz w:val="28"/>
          <w:szCs w:val="28"/>
        </w:rPr>
      </w:pPr>
      <w:r w:rsidRPr="00E862B1">
        <w:rPr>
          <w:b/>
          <w:bCs/>
          <w:i/>
          <w:iCs/>
          <w:caps/>
          <w:color w:val="1F4E79" w:themeColor="accent1" w:themeShade="80"/>
          <w:sz w:val="28"/>
          <w:szCs w:val="28"/>
        </w:rPr>
        <w:t>субсиди</w:t>
      </w:r>
      <w:r w:rsidR="007F0867" w:rsidRPr="00E862B1">
        <w:rPr>
          <w:b/>
          <w:bCs/>
          <w:i/>
          <w:iCs/>
          <w:caps/>
          <w:color w:val="1F4E79" w:themeColor="accent1" w:themeShade="80"/>
          <w:sz w:val="28"/>
          <w:szCs w:val="28"/>
        </w:rPr>
        <w:t>я</w:t>
      </w:r>
      <w:r w:rsidRPr="00E862B1">
        <w:rPr>
          <w:b/>
          <w:bCs/>
          <w:i/>
          <w:iCs/>
          <w:caps/>
          <w:color w:val="1F4E79" w:themeColor="accent1" w:themeShade="80"/>
          <w:sz w:val="28"/>
          <w:szCs w:val="28"/>
        </w:rPr>
        <w:t xml:space="preserve"> на реализацию социальных </w:t>
      </w:r>
    </w:p>
    <w:p w14:paraId="2BB7D27C" w14:textId="099CD41D" w:rsidR="00E862B1" w:rsidRDefault="00E85185" w:rsidP="007F0867">
      <w:pPr>
        <w:ind w:firstLine="851"/>
        <w:jc w:val="center"/>
        <w:rPr>
          <w:b/>
          <w:bCs/>
          <w:i/>
          <w:iCs/>
          <w:caps/>
          <w:color w:val="1F4E79" w:themeColor="accent1" w:themeShade="80"/>
          <w:sz w:val="28"/>
          <w:szCs w:val="28"/>
        </w:rPr>
      </w:pPr>
      <w:r w:rsidRPr="00E862B1">
        <w:rPr>
          <w:b/>
          <w:bCs/>
          <w:i/>
          <w:iCs/>
          <w:caps/>
          <w:color w:val="1F4E79" w:themeColor="accent1" w:themeShade="80"/>
          <w:sz w:val="28"/>
          <w:szCs w:val="28"/>
        </w:rPr>
        <w:t>проектов</w:t>
      </w:r>
      <w:r w:rsidR="00E84CEC">
        <w:rPr>
          <w:b/>
          <w:bCs/>
          <w:i/>
          <w:iCs/>
          <w:caps/>
          <w:color w:val="1F4E79" w:themeColor="accent1" w:themeShade="80"/>
          <w:sz w:val="28"/>
          <w:szCs w:val="28"/>
        </w:rPr>
        <w:t xml:space="preserve"> </w:t>
      </w:r>
      <w:r w:rsidRPr="00E862B1">
        <w:rPr>
          <w:b/>
          <w:bCs/>
          <w:i/>
          <w:iCs/>
          <w:caps/>
          <w:color w:val="1F4E79" w:themeColor="accent1" w:themeShade="80"/>
          <w:sz w:val="28"/>
          <w:szCs w:val="28"/>
        </w:rPr>
        <w:t xml:space="preserve">для молодежи </w:t>
      </w:r>
    </w:p>
    <w:p w14:paraId="1F855262" w14:textId="571370C5" w:rsidR="007F0867" w:rsidRPr="00E862B1" w:rsidRDefault="00E85185" w:rsidP="007F0867">
      <w:pPr>
        <w:ind w:firstLine="851"/>
        <w:jc w:val="center"/>
        <w:rPr>
          <w:rFonts w:eastAsia="Calibri"/>
          <w:bCs/>
          <w:color w:val="1F4E79" w:themeColor="accent1" w:themeShade="80"/>
          <w:sz w:val="28"/>
          <w:szCs w:val="28"/>
        </w:rPr>
      </w:pPr>
      <w:r w:rsidRPr="00E862B1">
        <w:rPr>
          <w:b/>
          <w:bCs/>
          <w:i/>
          <w:iCs/>
          <w:caps/>
          <w:color w:val="1F4E79" w:themeColor="accent1" w:themeShade="80"/>
          <w:sz w:val="28"/>
          <w:szCs w:val="28"/>
        </w:rPr>
        <w:t>«О предоставлении грантов в форме субсидий на реализацию социальных проектов для молодежи»</w:t>
      </w:r>
      <w:r w:rsidR="00E862B1">
        <w:rPr>
          <w:color w:val="1F4E79" w:themeColor="accent1" w:themeShade="80"/>
          <w:sz w:val="28"/>
          <w:szCs w:val="28"/>
        </w:rPr>
        <w:t xml:space="preserve"> </w:t>
      </w:r>
      <w:r w:rsidR="007F0867" w:rsidRPr="00E862B1">
        <w:rPr>
          <w:b/>
          <w:bCs/>
          <w:i/>
          <w:iCs/>
          <w:caps/>
          <w:color w:val="1F4E79" w:themeColor="accent1" w:themeShade="80"/>
          <w:sz w:val="28"/>
          <w:szCs w:val="28"/>
        </w:rPr>
        <w:t>(постановлением Правительства Республики Бурятия от 04.07.2016 № 292</w:t>
      </w:r>
      <w:r w:rsidRPr="00E862B1">
        <w:rPr>
          <w:rFonts w:eastAsia="Calibri"/>
          <w:bCs/>
          <w:color w:val="1F4E79" w:themeColor="accent1" w:themeShade="80"/>
          <w:sz w:val="28"/>
          <w:szCs w:val="28"/>
        </w:rPr>
        <w:t>.</w:t>
      </w:r>
      <w:r w:rsidR="00E862B1">
        <w:rPr>
          <w:rFonts w:eastAsia="Calibri"/>
          <w:bCs/>
          <w:color w:val="1F4E79" w:themeColor="accent1" w:themeShade="80"/>
          <w:sz w:val="28"/>
          <w:szCs w:val="28"/>
        </w:rPr>
        <w:t>)</w:t>
      </w:r>
    </w:p>
    <w:p w14:paraId="647B356E" w14:textId="77777777" w:rsidR="007F0867" w:rsidRPr="00E862B1" w:rsidRDefault="007F0867" w:rsidP="00E85185">
      <w:pPr>
        <w:ind w:firstLine="851"/>
        <w:jc w:val="both"/>
        <w:rPr>
          <w:rFonts w:eastAsia="Calibri"/>
          <w:bCs/>
          <w:color w:val="1F4E79" w:themeColor="accent1" w:themeShade="80"/>
          <w:sz w:val="28"/>
          <w:szCs w:val="28"/>
        </w:rPr>
      </w:pPr>
    </w:p>
    <w:p w14:paraId="2472915E" w14:textId="608203F2" w:rsidR="00E85185" w:rsidRPr="00E862B1" w:rsidRDefault="00E85185" w:rsidP="00E85185">
      <w:pPr>
        <w:ind w:firstLine="851"/>
        <w:jc w:val="both"/>
        <w:rPr>
          <w:rFonts w:eastAsia="Calibri"/>
          <w:bCs/>
          <w:color w:val="1F4E79" w:themeColor="accent1" w:themeShade="80"/>
          <w:sz w:val="28"/>
          <w:szCs w:val="28"/>
        </w:rPr>
      </w:pPr>
      <w:bookmarkStart w:id="0" w:name="_GoBack"/>
      <w:bookmarkEnd w:id="0"/>
      <w:r w:rsidRPr="00E862B1">
        <w:rPr>
          <w:rFonts w:eastAsia="Calibri"/>
          <w:bCs/>
          <w:color w:val="1F4E79" w:themeColor="accent1" w:themeShade="80"/>
          <w:sz w:val="28"/>
          <w:szCs w:val="28"/>
        </w:rPr>
        <w:t>Гранты предоставляются на безвозмездной основе на реализацию проектов по следующим направлениям:</w:t>
      </w:r>
    </w:p>
    <w:p w14:paraId="226C137D" w14:textId="77777777" w:rsidR="00E20CB3" w:rsidRPr="00E862B1" w:rsidRDefault="00E20CB3" w:rsidP="00E85185">
      <w:pPr>
        <w:ind w:firstLine="851"/>
        <w:jc w:val="both"/>
        <w:rPr>
          <w:rFonts w:eastAsia="Calibri"/>
          <w:bCs/>
          <w:color w:val="1F4E79" w:themeColor="accent1" w:themeShade="80"/>
          <w:sz w:val="28"/>
          <w:szCs w:val="28"/>
        </w:rPr>
      </w:pPr>
    </w:p>
    <w:tbl>
      <w:tblPr>
        <w:tblStyle w:val="af0"/>
        <w:tblW w:w="0" w:type="auto"/>
        <w:jc w:val="center"/>
        <w:tblLook w:val="04A0" w:firstRow="1" w:lastRow="0" w:firstColumn="1" w:lastColumn="0" w:noHBand="0" w:noVBand="1"/>
      </w:tblPr>
      <w:tblGrid>
        <w:gridCol w:w="988"/>
        <w:gridCol w:w="9207"/>
      </w:tblGrid>
      <w:tr w:rsidR="00E862B1" w:rsidRPr="00E862B1" w14:paraId="7BF3C7C6" w14:textId="77777777" w:rsidTr="00E20CB3">
        <w:trPr>
          <w:jc w:val="center"/>
        </w:trPr>
        <w:tc>
          <w:tcPr>
            <w:tcW w:w="988" w:type="dxa"/>
          </w:tcPr>
          <w:p w14:paraId="1F2206FA" w14:textId="1887293E" w:rsidR="00E20CB3" w:rsidRPr="00E862B1" w:rsidRDefault="00E20CB3" w:rsidP="00E20CB3">
            <w:pPr>
              <w:jc w:val="center"/>
              <w:rPr>
                <w:rFonts w:ascii="Times New Roman" w:hAnsi="Times New Roman"/>
                <w:b/>
                <w:bCs/>
                <w:color w:val="1F4E79" w:themeColor="accent1" w:themeShade="80"/>
                <w:sz w:val="28"/>
                <w:szCs w:val="28"/>
              </w:rPr>
            </w:pPr>
            <w:r w:rsidRPr="00E862B1">
              <w:rPr>
                <w:rFonts w:ascii="Times New Roman" w:hAnsi="Times New Roman"/>
                <w:b/>
                <w:bCs/>
                <w:color w:val="1F4E79" w:themeColor="accent1" w:themeShade="80"/>
                <w:sz w:val="28"/>
                <w:szCs w:val="28"/>
              </w:rPr>
              <w:t>№</w:t>
            </w:r>
          </w:p>
        </w:tc>
        <w:tc>
          <w:tcPr>
            <w:tcW w:w="9207" w:type="dxa"/>
          </w:tcPr>
          <w:p w14:paraId="77726E06" w14:textId="59335C62" w:rsidR="00E20CB3" w:rsidRPr="00E862B1" w:rsidRDefault="00E20CB3" w:rsidP="00E20CB3">
            <w:pPr>
              <w:jc w:val="center"/>
              <w:rPr>
                <w:rFonts w:ascii="Times New Roman" w:hAnsi="Times New Roman"/>
                <w:b/>
                <w:bCs/>
                <w:color w:val="1F4E79" w:themeColor="accent1" w:themeShade="80"/>
                <w:sz w:val="28"/>
                <w:szCs w:val="28"/>
              </w:rPr>
            </w:pPr>
            <w:r w:rsidRPr="00E862B1">
              <w:rPr>
                <w:rFonts w:ascii="Times New Roman" w:hAnsi="Times New Roman"/>
                <w:b/>
                <w:bCs/>
                <w:color w:val="1F4E79" w:themeColor="accent1" w:themeShade="80"/>
                <w:sz w:val="28"/>
                <w:szCs w:val="28"/>
              </w:rPr>
              <w:t>Направление гранта</w:t>
            </w:r>
          </w:p>
        </w:tc>
      </w:tr>
      <w:tr w:rsidR="00E862B1" w:rsidRPr="00E862B1" w14:paraId="45CCC45F" w14:textId="77777777" w:rsidTr="00E20CB3">
        <w:trPr>
          <w:jc w:val="center"/>
        </w:trPr>
        <w:tc>
          <w:tcPr>
            <w:tcW w:w="988" w:type="dxa"/>
            <w:vAlign w:val="center"/>
          </w:tcPr>
          <w:p w14:paraId="28A8034E" w14:textId="68036345" w:rsidR="00E20CB3" w:rsidRPr="00E862B1" w:rsidRDefault="00E20CB3" w:rsidP="00E20CB3">
            <w:pPr>
              <w:jc w:val="center"/>
              <w:rPr>
                <w:rFonts w:ascii="Times New Roman" w:hAnsi="Times New Roman"/>
                <w:bCs/>
                <w:color w:val="1F4E79" w:themeColor="accent1" w:themeShade="80"/>
                <w:sz w:val="28"/>
                <w:szCs w:val="28"/>
              </w:rPr>
            </w:pPr>
            <w:r w:rsidRPr="00E862B1">
              <w:rPr>
                <w:rFonts w:ascii="Times New Roman" w:hAnsi="Times New Roman"/>
                <w:bCs/>
                <w:color w:val="1F4E79" w:themeColor="accent1" w:themeShade="80"/>
                <w:sz w:val="28"/>
                <w:szCs w:val="28"/>
              </w:rPr>
              <w:t>1</w:t>
            </w:r>
          </w:p>
        </w:tc>
        <w:tc>
          <w:tcPr>
            <w:tcW w:w="9207" w:type="dxa"/>
          </w:tcPr>
          <w:p w14:paraId="5093811B" w14:textId="0CAB090F" w:rsidR="00E20CB3" w:rsidRPr="00E862B1" w:rsidRDefault="00E20CB3" w:rsidP="00E85185">
            <w:pPr>
              <w:jc w:val="both"/>
              <w:rPr>
                <w:rFonts w:ascii="Times New Roman" w:hAnsi="Times New Roman"/>
                <w:color w:val="1F4E79" w:themeColor="accent1" w:themeShade="80"/>
                <w:sz w:val="28"/>
                <w:szCs w:val="28"/>
              </w:rPr>
            </w:pPr>
            <w:r w:rsidRPr="00E862B1">
              <w:rPr>
                <w:rFonts w:ascii="Times New Roman" w:hAnsi="Times New Roman"/>
                <w:color w:val="1F4E79" w:themeColor="accent1" w:themeShade="80"/>
                <w:sz w:val="28"/>
                <w:szCs w:val="28"/>
              </w:rPr>
              <w:t>пропаганда традиционных семейных ценностей, поддержка молодых семей, популяризация института семьи;</w:t>
            </w:r>
          </w:p>
        </w:tc>
      </w:tr>
      <w:tr w:rsidR="00E862B1" w:rsidRPr="00E862B1" w14:paraId="77EBD19F" w14:textId="77777777" w:rsidTr="00E20CB3">
        <w:trPr>
          <w:jc w:val="center"/>
        </w:trPr>
        <w:tc>
          <w:tcPr>
            <w:tcW w:w="988" w:type="dxa"/>
            <w:vAlign w:val="center"/>
          </w:tcPr>
          <w:p w14:paraId="5243F0D6" w14:textId="6504450D" w:rsidR="00E20CB3" w:rsidRPr="00E862B1" w:rsidRDefault="00E20CB3" w:rsidP="00E20CB3">
            <w:pPr>
              <w:jc w:val="center"/>
              <w:rPr>
                <w:rFonts w:ascii="Times New Roman" w:hAnsi="Times New Roman"/>
                <w:bCs/>
                <w:color w:val="1F4E79" w:themeColor="accent1" w:themeShade="80"/>
                <w:sz w:val="28"/>
                <w:szCs w:val="28"/>
              </w:rPr>
            </w:pPr>
            <w:r w:rsidRPr="00E862B1">
              <w:rPr>
                <w:rFonts w:ascii="Times New Roman" w:hAnsi="Times New Roman"/>
                <w:bCs/>
                <w:color w:val="1F4E79" w:themeColor="accent1" w:themeShade="80"/>
                <w:sz w:val="28"/>
                <w:szCs w:val="28"/>
              </w:rPr>
              <w:t>2</w:t>
            </w:r>
          </w:p>
        </w:tc>
        <w:tc>
          <w:tcPr>
            <w:tcW w:w="9207" w:type="dxa"/>
          </w:tcPr>
          <w:p w14:paraId="137B2FF7" w14:textId="57D8B105" w:rsidR="00E20CB3" w:rsidRPr="00E862B1" w:rsidRDefault="00E20CB3" w:rsidP="00E85185">
            <w:pPr>
              <w:jc w:val="both"/>
              <w:rPr>
                <w:rFonts w:ascii="Times New Roman" w:hAnsi="Times New Roman"/>
                <w:bCs/>
                <w:color w:val="1F4E79" w:themeColor="accent1" w:themeShade="80"/>
                <w:sz w:val="28"/>
                <w:szCs w:val="28"/>
              </w:rPr>
            </w:pPr>
            <w:r w:rsidRPr="00E862B1">
              <w:rPr>
                <w:rFonts w:ascii="Times New Roman" w:hAnsi="Times New Roman"/>
                <w:color w:val="1F4E79" w:themeColor="accent1" w:themeShade="80"/>
                <w:sz w:val="28"/>
                <w:szCs w:val="28"/>
              </w:rPr>
              <w:t>развитие и поддержка органов молодежного самоуправления при законодательных и исполнительных органах государственной власти, а также органах местного самоуправления и образовательных организаций (молодежные парламенты, правительства, советы обучающихся, студенческие советы, студенческие общественные объединения);</w:t>
            </w:r>
          </w:p>
        </w:tc>
      </w:tr>
      <w:tr w:rsidR="00E862B1" w:rsidRPr="00E862B1" w14:paraId="4FF67A94" w14:textId="77777777" w:rsidTr="00E20CB3">
        <w:trPr>
          <w:jc w:val="center"/>
        </w:trPr>
        <w:tc>
          <w:tcPr>
            <w:tcW w:w="988" w:type="dxa"/>
            <w:vAlign w:val="center"/>
          </w:tcPr>
          <w:p w14:paraId="2CD5B820" w14:textId="6FD9EEA5" w:rsidR="00E20CB3" w:rsidRPr="00E862B1" w:rsidRDefault="00E20CB3" w:rsidP="00E20CB3">
            <w:pPr>
              <w:jc w:val="center"/>
              <w:rPr>
                <w:rFonts w:ascii="Times New Roman" w:hAnsi="Times New Roman"/>
                <w:bCs/>
                <w:color w:val="1F4E79" w:themeColor="accent1" w:themeShade="80"/>
                <w:sz w:val="28"/>
                <w:szCs w:val="28"/>
              </w:rPr>
            </w:pPr>
            <w:r w:rsidRPr="00E862B1">
              <w:rPr>
                <w:rFonts w:ascii="Times New Roman" w:hAnsi="Times New Roman"/>
                <w:bCs/>
                <w:color w:val="1F4E79" w:themeColor="accent1" w:themeShade="80"/>
                <w:sz w:val="28"/>
                <w:szCs w:val="28"/>
              </w:rPr>
              <w:t>3</w:t>
            </w:r>
          </w:p>
        </w:tc>
        <w:tc>
          <w:tcPr>
            <w:tcW w:w="9207" w:type="dxa"/>
          </w:tcPr>
          <w:p w14:paraId="1E0564BD" w14:textId="4837140D" w:rsidR="00E20CB3" w:rsidRPr="00E862B1" w:rsidRDefault="00E20CB3" w:rsidP="00E85185">
            <w:pPr>
              <w:jc w:val="both"/>
              <w:rPr>
                <w:rFonts w:ascii="Times New Roman" w:hAnsi="Times New Roman"/>
                <w:bCs/>
                <w:color w:val="1F4E79" w:themeColor="accent1" w:themeShade="80"/>
                <w:sz w:val="28"/>
                <w:szCs w:val="28"/>
              </w:rPr>
            </w:pPr>
            <w:r w:rsidRPr="00E862B1">
              <w:rPr>
                <w:rFonts w:ascii="Times New Roman" w:hAnsi="Times New Roman"/>
                <w:color w:val="1F4E79" w:themeColor="accent1" w:themeShade="80"/>
                <w:sz w:val="28"/>
                <w:szCs w:val="28"/>
              </w:rPr>
              <w:t>профилактика правонарушений, противодействие идеологии экстремизма и терроризма в молодежной среде, развитие межнациональных отношений, предупреждение алкогольных, наркотических и иных видов зависимости молодежи;</w:t>
            </w:r>
          </w:p>
        </w:tc>
      </w:tr>
      <w:tr w:rsidR="00E862B1" w:rsidRPr="00E862B1" w14:paraId="5F54FE14" w14:textId="77777777" w:rsidTr="00E20CB3">
        <w:trPr>
          <w:jc w:val="center"/>
        </w:trPr>
        <w:tc>
          <w:tcPr>
            <w:tcW w:w="988" w:type="dxa"/>
            <w:vAlign w:val="center"/>
          </w:tcPr>
          <w:p w14:paraId="3DC96A64" w14:textId="16A51180" w:rsidR="00E20CB3" w:rsidRPr="00E862B1" w:rsidRDefault="00E20CB3" w:rsidP="00E20CB3">
            <w:pPr>
              <w:jc w:val="center"/>
              <w:rPr>
                <w:rFonts w:ascii="Times New Roman" w:hAnsi="Times New Roman"/>
                <w:bCs/>
                <w:color w:val="1F4E79" w:themeColor="accent1" w:themeShade="80"/>
                <w:sz w:val="28"/>
                <w:szCs w:val="28"/>
              </w:rPr>
            </w:pPr>
            <w:r w:rsidRPr="00E862B1">
              <w:rPr>
                <w:rFonts w:ascii="Times New Roman" w:hAnsi="Times New Roman"/>
                <w:bCs/>
                <w:color w:val="1F4E79" w:themeColor="accent1" w:themeShade="80"/>
                <w:sz w:val="28"/>
                <w:szCs w:val="28"/>
              </w:rPr>
              <w:t>4</w:t>
            </w:r>
          </w:p>
        </w:tc>
        <w:tc>
          <w:tcPr>
            <w:tcW w:w="9207" w:type="dxa"/>
          </w:tcPr>
          <w:p w14:paraId="73034402" w14:textId="4851BB0E" w:rsidR="00E20CB3" w:rsidRPr="00E862B1" w:rsidRDefault="00E20CB3" w:rsidP="00E85185">
            <w:pPr>
              <w:jc w:val="both"/>
              <w:rPr>
                <w:rFonts w:ascii="Times New Roman" w:hAnsi="Times New Roman"/>
                <w:bCs/>
                <w:color w:val="1F4E79" w:themeColor="accent1" w:themeShade="80"/>
                <w:sz w:val="28"/>
                <w:szCs w:val="28"/>
              </w:rPr>
            </w:pPr>
            <w:r w:rsidRPr="00E862B1">
              <w:rPr>
                <w:rFonts w:ascii="Times New Roman" w:hAnsi="Times New Roman"/>
                <w:color w:val="1F4E79" w:themeColor="accent1" w:themeShade="80"/>
                <w:sz w:val="28"/>
                <w:szCs w:val="28"/>
              </w:rPr>
              <w:t>профориентация, самоопределение молодежи, построение эффективной траектории профессионального развития, поддержка молодых специалистов;</w:t>
            </w:r>
          </w:p>
        </w:tc>
      </w:tr>
      <w:tr w:rsidR="00E862B1" w:rsidRPr="00E862B1" w14:paraId="78ACB26E" w14:textId="77777777" w:rsidTr="00E20CB3">
        <w:trPr>
          <w:jc w:val="center"/>
        </w:trPr>
        <w:tc>
          <w:tcPr>
            <w:tcW w:w="988" w:type="dxa"/>
            <w:vAlign w:val="center"/>
          </w:tcPr>
          <w:p w14:paraId="5AA4411F" w14:textId="559D2228" w:rsidR="00E20CB3" w:rsidRPr="00E862B1" w:rsidRDefault="00E20CB3" w:rsidP="00E20CB3">
            <w:pPr>
              <w:jc w:val="center"/>
              <w:rPr>
                <w:rFonts w:ascii="Times New Roman" w:hAnsi="Times New Roman"/>
                <w:bCs/>
                <w:color w:val="1F4E79" w:themeColor="accent1" w:themeShade="80"/>
                <w:sz w:val="28"/>
                <w:szCs w:val="28"/>
              </w:rPr>
            </w:pPr>
            <w:r w:rsidRPr="00E862B1">
              <w:rPr>
                <w:rFonts w:ascii="Times New Roman" w:hAnsi="Times New Roman"/>
                <w:bCs/>
                <w:color w:val="1F4E79" w:themeColor="accent1" w:themeShade="80"/>
                <w:sz w:val="28"/>
                <w:szCs w:val="28"/>
              </w:rPr>
              <w:t>5</w:t>
            </w:r>
          </w:p>
        </w:tc>
        <w:tc>
          <w:tcPr>
            <w:tcW w:w="9207" w:type="dxa"/>
          </w:tcPr>
          <w:p w14:paraId="6A6325C4" w14:textId="116D3872" w:rsidR="00E20CB3" w:rsidRPr="00E862B1" w:rsidRDefault="00E20CB3" w:rsidP="00E85185">
            <w:pPr>
              <w:jc w:val="both"/>
              <w:rPr>
                <w:rFonts w:ascii="Times New Roman" w:hAnsi="Times New Roman"/>
                <w:bCs/>
                <w:color w:val="1F4E79" w:themeColor="accent1" w:themeShade="80"/>
                <w:sz w:val="28"/>
                <w:szCs w:val="28"/>
              </w:rPr>
            </w:pPr>
            <w:r w:rsidRPr="00E862B1">
              <w:rPr>
                <w:rFonts w:ascii="Times New Roman" w:hAnsi="Times New Roman"/>
                <w:color w:val="1F4E79" w:themeColor="accent1" w:themeShade="80"/>
                <w:sz w:val="28"/>
                <w:szCs w:val="28"/>
              </w:rPr>
              <w:t>развитие студенческих (молодежных) отрядов;</w:t>
            </w:r>
          </w:p>
        </w:tc>
      </w:tr>
      <w:tr w:rsidR="00E862B1" w:rsidRPr="00E862B1" w14:paraId="32DEFC44" w14:textId="77777777" w:rsidTr="00E20CB3">
        <w:trPr>
          <w:jc w:val="center"/>
        </w:trPr>
        <w:tc>
          <w:tcPr>
            <w:tcW w:w="988" w:type="dxa"/>
            <w:vAlign w:val="center"/>
          </w:tcPr>
          <w:p w14:paraId="14462B30" w14:textId="08343D63" w:rsidR="00E20CB3" w:rsidRPr="00E862B1" w:rsidRDefault="00E20CB3" w:rsidP="00E20CB3">
            <w:pPr>
              <w:jc w:val="center"/>
              <w:rPr>
                <w:rFonts w:ascii="Times New Roman" w:hAnsi="Times New Roman"/>
                <w:bCs/>
                <w:color w:val="1F4E79" w:themeColor="accent1" w:themeShade="80"/>
                <w:sz w:val="28"/>
                <w:szCs w:val="28"/>
              </w:rPr>
            </w:pPr>
            <w:r w:rsidRPr="00E862B1">
              <w:rPr>
                <w:rFonts w:ascii="Times New Roman" w:hAnsi="Times New Roman"/>
                <w:bCs/>
                <w:color w:val="1F4E79" w:themeColor="accent1" w:themeShade="80"/>
                <w:sz w:val="28"/>
                <w:szCs w:val="28"/>
              </w:rPr>
              <w:t>6</w:t>
            </w:r>
          </w:p>
        </w:tc>
        <w:tc>
          <w:tcPr>
            <w:tcW w:w="9207" w:type="dxa"/>
          </w:tcPr>
          <w:p w14:paraId="62F3826A" w14:textId="10FBFF1B" w:rsidR="00E20CB3" w:rsidRPr="00E862B1" w:rsidRDefault="00E20CB3" w:rsidP="00E85185">
            <w:pPr>
              <w:jc w:val="both"/>
              <w:rPr>
                <w:rFonts w:ascii="Times New Roman" w:hAnsi="Times New Roman"/>
                <w:bCs/>
                <w:color w:val="1F4E79" w:themeColor="accent1" w:themeShade="80"/>
                <w:sz w:val="28"/>
                <w:szCs w:val="28"/>
              </w:rPr>
            </w:pPr>
            <w:r w:rsidRPr="00E862B1">
              <w:rPr>
                <w:rFonts w:ascii="Times New Roman" w:hAnsi="Times New Roman"/>
                <w:color w:val="1F4E79" w:themeColor="accent1" w:themeShade="80"/>
                <w:sz w:val="28"/>
                <w:szCs w:val="28"/>
              </w:rPr>
              <w:t>развитие молодежных медиа;</w:t>
            </w:r>
          </w:p>
        </w:tc>
      </w:tr>
      <w:tr w:rsidR="00E862B1" w:rsidRPr="00E862B1" w14:paraId="40E5535B" w14:textId="77777777" w:rsidTr="00E20CB3">
        <w:trPr>
          <w:jc w:val="center"/>
        </w:trPr>
        <w:tc>
          <w:tcPr>
            <w:tcW w:w="988" w:type="dxa"/>
            <w:vAlign w:val="center"/>
          </w:tcPr>
          <w:p w14:paraId="2F809BCA" w14:textId="5723C52C" w:rsidR="00E20CB3" w:rsidRPr="00E862B1" w:rsidRDefault="00E20CB3" w:rsidP="00E20CB3">
            <w:pPr>
              <w:jc w:val="center"/>
              <w:rPr>
                <w:rFonts w:ascii="Times New Roman" w:hAnsi="Times New Roman"/>
                <w:bCs/>
                <w:color w:val="1F4E79" w:themeColor="accent1" w:themeShade="80"/>
                <w:sz w:val="28"/>
                <w:szCs w:val="28"/>
              </w:rPr>
            </w:pPr>
            <w:r w:rsidRPr="00E862B1">
              <w:rPr>
                <w:rFonts w:ascii="Times New Roman" w:hAnsi="Times New Roman"/>
                <w:bCs/>
                <w:color w:val="1F4E79" w:themeColor="accent1" w:themeShade="80"/>
                <w:sz w:val="28"/>
                <w:szCs w:val="28"/>
              </w:rPr>
              <w:t>7</w:t>
            </w:r>
          </w:p>
        </w:tc>
        <w:tc>
          <w:tcPr>
            <w:tcW w:w="9207" w:type="dxa"/>
          </w:tcPr>
          <w:p w14:paraId="73E55B1D" w14:textId="2DC26565" w:rsidR="00E20CB3" w:rsidRPr="00E862B1" w:rsidRDefault="00E20CB3" w:rsidP="00E85185">
            <w:pPr>
              <w:jc w:val="both"/>
              <w:rPr>
                <w:rFonts w:ascii="Times New Roman" w:hAnsi="Times New Roman"/>
                <w:bCs/>
                <w:color w:val="1F4E79" w:themeColor="accent1" w:themeShade="80"/>
                <w:sz w:val="28"/>
                <w:szCs w:val="28"/>
              </w:rPr>
            </w:pPr>
            <w:r w:rsidRPr="00E862B1">
              <w:rPr>
                <w:rFonts w:ascii="Times New Roman" w:hAnsi="Times New Roman"/>
                <w:color w:val="1F4E79" w:themeColor="accent1" w:themeShade="80"/>
                <w:sz w:val="28"/>
                <w:szCs w:val="28"/>
              </w:rPr>
              <w:t>развитие и популяризация добровольческой (волонтерской) деятельности;</w:t>
            </w:r>
          </w:p>
        </w:tc>
      </w:tr>
      <w:tr w:rsidR="00E862B1" w:rsidRPr="00E862B1" w14:paraId="4CE67C60" w14:textId="77777777" w:rsidTr="00E20CB3">
        <w:trPr>
          <w:jc w:val="center"/>
        </w:trPr>
        <w:tc>
          <w:tcPr>
            <w:tcW w:w="988" w:type="dxa"/>
            <w:vAlign w:val="center"/>
          </w:tcPr>
          <w:p w14:paraId="2CFBBB92" w14:textId="12500A65" w:rsidR="00E20CB3" w:rsidRPr="00E862B1" w:rsidRDefault="00E20CB3" w:rsidP="00E20CB3">
            <w:pPr>
              <w:jc w:val="center"/>
              <w:rPr>
                <w:rFonts w:ascii="Times New Roman" w:hAnsi="Times New Roman"/>
                <w:bCs/>
                <w:color w:val="1F4E79" w:themeColor="accent1" w:themeShade="80"/>
                <w:sz w:val="28"/>
                <w:szCs w:val="28"/>
              </w:rPr>
            </w:pPr>
            <w:r w:rsidRPr="00E862B1">
              <w:rPr>
                <w:rFonts w:ascii="Times New Roman" w:hAnsi="Times New Roman"/>
                <w:bCs/>
                <w:color w:val="1F4E79" w:themeColor="accent1" w:themeShade="80"/>
                <w:sz w:val="28"/>
                <w:szCs w:val="28"/>
              </w:rPr>
              <w:t>8</w:t>
            </w:r>
          </w:p>
        </w:tc>
        <w:tc>
          <w:tcPr>
            <w:tcW w:w="9207" w:type="dxa"/>
          </w:tcPr>
          <w:p w14:paraId="5057A1C9" w14:textId="603645AB" w:rsidR="00E20CB3" w:rsidRPr="00E862B1" w:rsidRDefault="00E20CB3" w:rsidP="00E85185">
            <w:pPr>
              <w:jc w:val="both"/>
              <w:rPr>
                <w:rFonts w:ascii="Times New Roman" w:hAnsi="Times New Roman"/>
                <w:color w:val="1F4E79" w:themeColor="accent1" w:themeShade="80"/>
                <w:sz w:val="28"/>
                <w:szCs w:val="28"/>
              </w:rPr>
            </w:pPr>
            <w:r w:rsidRPr="00E862B1">
              <w:rPr>
                <w:rFonts w:ascii="Times New Roman" w:hAnsi="Times New Roman"/>
                <w:color w:val="1F4E79" w:themeColor="accent1" w:themeShade="80"/>
                <w:sz w:val="28"/>
                <w:szCs w:val="28"/>
              </w:rPr>
              <w:t>развитие физической культуры и спорта в студенческой и молодежной среде, пропаганда здорового образа жизни и питания, популяризация Всероссийского физкультурно-спортивного комплекса "Готов к труду и обороне", повышение культуры безопасности жизнедеятельности;</w:t>
            </w:r>
          </w:p>
        </w:tc>
      </w:tr>
      <w:tr w:rsidR="00E862B1" w:rsidRPr="00E862B1" w14:paraId="5F8D5EAF" w14:textId="77777777" w:rsidTr="00E20CB3">
        <w:trPr>
          <w:jc w:val="center"/>
        </w:trPr>
        <w:tc>
          <w:tcPr>
            <w:tcW w:w="988" w:type="dxa"/>
            <w:vAlign w:val="center"/>
          </w:tcPr>
          <w:p w14:paraId="7604AA89" w14:textId="23AB7D44" w:rsidR="00E20CB3" w:rsidRPr="00E862B1" w:rsidRDefault="00E20CB3" w:rsidP="00E20CB3">
            <w:pPr>
              <w:jc w:val="center"/>
              <w:rPr>
                <w:rFonts w:ascii="Times New Roman" w:hAnsi="Times New Roman"/>
                <w:bCs/>
                <w:color w:val="1F4E79" w:themeColor="accent1" w:themeShade="80"/>
                <w:sz w:val="28"/>
                <w:szCs w:val="28"/>
              </w:rPr>
            </w:pPr>
            <w:r w:rsidRPr="00E862B1">
              <w:rPr>
                <w:rFonts w:ascii="Times New Roman" w:hAnsi="Times New Roman"/>
                <w:bCs/>
                <w:color w:val="1F4E79" w:themeColor="accent1" w:themeShade="80"/>
                <w:sz w:val="28"/>
                <w:szCs w:val="28"/>
              </w:rPr>
              <w:t>9</w:t>
            </w:r>
          </w:p>
        </w:tc>
        <w:tc>
          <w:tcPr>
            <w:tcW w:w="9207" w:type="dxa"/>
          </w:tcPr>
          <w:p w14:paraId="2C0F3C69" w14:textId="15F71303" w:rsidR="00E20CB3" w:rsidRPr="00E862B1" w:rsidRDefault="00E20CB3" w:rsidP="00E85185">
            <w:pPr>
              <w:jc w:val="both"/>
              <w:rPr>
                <w:rFonts w:ascii="Times New Roman" w:hAnsi="Times New Roman"/>
                <w:color w:val="1F4E79" w:themeColor="accent1" w:themeShade="80"/>
                <w:sz w:val="28"/>
                <w:szCs w:val="28"/>
              </w:rPr>
            </w:pPr>
            <w:r w:rsidRPr="00E862B1">
              <w:rPr>
                <w:rFonts w:ascii="Times New Roman" w:hAnsi="Times New Roman"/>
                <w:color w:val="1F4E79" w:themeColor="accent1" w:themeShade="80"/>
                <w:sz w:val="28"/>
                <w:szCs w:val="28"/>
              </w:rPr>
              <w:t>развитие и поддержка патриотического воспитания молодежи;</w:t>
            </w:r>
          </w:p>
        </w:tc>
      </w:tr>
      <w:tr w:rsidR="00E862B1" w:rsidRPr="00E862B1" w14:paraId="64E5B913" w14:textId="77777777" w:rsidTr="00E20CB3">
        <w:trPr>
          <w:jc w:val="center"/>
        </w:trPr>
        <w:tc>
          <w:tcPr>
            <w:tcW w:w="988" w:type="dxa"/>
            <w:vAlign w:val="center"/>
          </w:tcPr>
          <w:p w14:paraId="017B40BA" w14:textId="04F15281" w:rsidR="00E20CB3" w:rsidRPr="00E862B1" w:rsidRDefault="00E20CB3" w:rsidP="00E20CB3">
            <w:pPr>
              <w:jc w:val="center"/>
              <w:rPr>
                <w:rFonts w:ascii="Times New Roman" w:hAnsi="Times New Roman"/>
                <w:bCs/>
                <w:color w:val="1F4E79" w:themeColor="accent1" w:themeShade="80"/>
                <w:sz w:val="28"/>
                <w:szCs w:val="28"/>
              </w:rPr>
            </w:pPr>
            <w:r w:rsidRPr="00E862B1">
              <w:rPr>
                <w:rFonts w:ascii="Times New Roman" w:hAnsi="Times New Roman"/>
                <w:bCs/>
                <w:color w:val="1F4E79" w:themeColor="accent1" w:themeShade="80"/>
                <w:sz w:val="28"/>
                <w:szCs w:val="28"/>
              </w:rPr>
              <w:t>10</w:t>
            </w:r>
          </w:p>
        </w:tc>
        <w:tc>
          <w:tcPr>
            <w:tcW w:w="9207" w:type="dxa"/>
          </w:tcPr>
          <w:p w14:paraId="706EC76E" w14:textId="62ACE6E3" w:rsidR="00E20CB3" w:rsidRPr="00E862B1" w:rsidRDefault="00E20CB3" w:rsidP="00E85185">
            <w:pPr>
              <w:jc w:val="both"/>
              <w:rPr>
                <w:rFonts w:ascii="Times New Roman" w:hAnsi="Times New Roman"/>
                <w:color w:val="1F4E79" w:themeColor="accent1" w:themeShade="80"/>
                <w:sz w:val="28"/>
                <w:szCs w:val="28"/>
              </w:rPr>
            </w:pPr>
            <w:r w:rsidRPr="00E862B1">
              <w:rPr>
                <w:rFonts w:ascii="Times New Roman" w:hAnsi="Times New Roman"/>
                <w:color w:val="1F4E79" w:themeColor="accent1" w:themeShade="80"/>
                <w:sz w:val="28"/>
                <w:szCs w:val="28"/>
              </w:rPr>
              <w:t>организация досуга и занятости молодежи.</w:t>
            </w:r>
          </w:p>
        </w:tc>
      </w:tr>
    </w:tbl>
    <w:p w14:paraId="67797245" w14:textId="77777777" w:rsidR="00E20CB3" w:rsidRPr="00E862B1" w:rsidRDefault="00E20CB3" w:rsidP="00E85185">
      <w:pPr>
        <w:ind w:firstLine="851"/>
        <w:jc w:val="both"/>
        <w:rPr>
          <w:rFonts w:eastAsia="Calibri"/>
          <w:bCs/>
          <w:color w:val="1F4E79" w:themeColor="accent1" w:themeShade="80"/>
          <w:sz w:val="28"/>
          <w:szCs w:val="28"/>
        </w:rPr>
      </w:pPr>
    </w:p>
    <w:p w14:paraId="65BDA52F" w14:textId="77777777" w:rsidR="007F0867" w:rsidRPr="00E862B1" w:rsidRDefault="007F0867" w:rsidP="00E85185">
      <w:pPr>
        <w:pStyle w:val="ConsPlusNormal"/>
        <w:ind w:firstLine="851"/>
        <w:jc w:val="both"/>
        <w:rPr>
          <w:rFonts w:ascii="Times New Roman" w:hAnsi="Times New Roman" w:cs="Times New Roman"/>
          <w:color w:val="1F4E79" w:themeColor="accent1" w:themeShade="80"/>
          <w:sz w:val="28"/>
          <w:szCs w:val="28"/>
        </w:rPr>
      </w:pPr>
    </w:p>
    <w:p w14:paraId="2DF10B38" w14:textId="77777777" w:rsidR="00E85185" w:rsidRPr="00E862B1" w:rsidRDefault="00E85185" w:rsidP="00E85185">
      <w:pPr>
        <w:pStyle w:val="ConsPlusNormal"/>
        <w:ind w:firstLine="851"/>
        <w:jc w:val="both"/>
        <w:rPr>
          <w:rFonts w:ascii="Times New Roman" w:hAnsi="Times New Roman" w:cs="Times New Roman"/>
          <w:color w:val="1F4E79" w:themeColor="accent1" w:themeShade="80"/>
          <w:sz w:val="28"/>
          <w:szCs w:val="28"/>
        </w:rPr>
      </w:pPr>
      <w:r w:rsidRPr="00E862B1">
        <w:rPr>
          <w:rFonts w:ascii="Times New Roman" w:hAnsi="Times New Roman" w:cs="Times New Roman"/>
          <w:color w:val="1F4E79" w:themeColor="accent1" w:themeShade="80"/>
          <w:sz w:val="28"/>
          <w:szCs w:val="28"/>
        </w:rPr>
        <w:t>Гранты предоставляются на финансовое обеспечение реализации социального проекта для молодежи в сумме:</w:t>
      </w:r>
    </w:p>
    <w:p w14:paraId="13482249" w14:textId="77777777" w:rsidR="00E85185" w:rsidRPr="00E862B1" w:rsidRDefault="00E85185" w:rsidP="00E85185">
      <w:pPr>
        <w:pStyle w:val="ConsPlusNormal"/>
        <w:ind w:firstLine="851"/>
        <w:jc w:val="both"/>
        <w:rPr>
          <w:rFonts w:ascii="Times New Roman" w:hAnsi="Times New Roman" w:cs="Times New Roman"/>
          <w:color w:val="1F4E79" w:themeColor="accent1" w:themeShade="80"/>
          <w:sz w:val="28"/>
          <w:szCs w:val="28"/>
        </w:rPr>
      </w:pPr>
      <w:r w:rsidRPr="00E862B1">
        <w:rPr>
          <w:rFonts w:ascii="Times New Roman" w:hAnsi="Times New Roman" w:cs="Times New Roman"/>
          <w:color w:val="1F4E79" w:themeColor="accent1" w:themeShade="80"/>
          <w:sz w:val="28"/>
          <w:szCs w:val="28"/>
        </w:rPr>
        <w:t>- для юридических лиц не более 300 тысяч рублей;</w:t>
      </w:r>
    </w:p>
    <w:p w14:paraId="42D3E1B1" w14:textId="77777777" w:rsidR="00E85185" w:rsidRPr="00E862B1" w:rsidRDefault="00E85185" w:rsidP="00E85185">
      <w:pPr>
        <w:ind w:firstLine="851"/>
        <w:jc w:val="both"/>
        <w:rPr>
          <w:rFonts w:ascii="PT Sans" w:hAnsi="PT Sans"/>
          <w:color w:val="1F4E79" w:themeColor="accent1" w:themeShade="80"/>
        </w:rPr>
      </w:pPr>
      <w:r w:rsidRPr="00E862B1">
        <w:rPr>
          <w:color w:val="1F4E79" w:themeColor="accent1" w:themeShade="80"/>
          <w:sz w:val="28"/>
          <w:szCs w:val="28"/>
        </w:rPr>
        <w:t>- для индивидуальных предпринимателей и физических лиц не более 150 тысяч рублей.</w:t>
      </w:r>
    </w:p>
    <w:p w14:paraId="7AE14203" w14:textId="52587C84" w:rsidR="00E862B1" w:rsidRPr="00E862B1" w:rsidRDefault="00E85185">
      <w:pPr>
        <w:ind w:firstLine="851"/>
        <w:jc w:val="both"/>
        <w:rPr>
          <w:rFonts w:ascii="PT Sans" w:hAnsi="PT Sans"/>
          <w:color w:val="1F4E79" w:themeColor="accent1" w:themeShade="80"/>
        </w:rPr>
      </w:pPr>
      <w:r w:rsidRPr="00E862B1">
        <w:rPr>
          <w:color w:val="1F4E79" w:themeColor="accent1" w:themeShade="80"/>
          <w:sz w:val="28"/>
          <w:szCs w:val="28"/>
        </w:rPr>
        <w:lastRenderedPageBreak/>
        <w:t xml:space="preserve">Информация о Порядке предоставления грантов размещена на официальном сайте Министерства в информационно-телекоммуникационной сети Интернет в разделе «Гранты»: </w:t>
      </w:r>
      <w:hyperlink r:id="rId12" w:history="1">
        <w:r w:rsidRPr="00E862B1">
          <w:rPr>
            <w:rStyle w:val="a6"/>
            <w:b/>
            <w:bCs/>
            <w:color w:val="1F4E79" w:themeColor="accent1" w:themeShade="80"/>
            <w:sz w:val="28"/>
            <w:szCs w:val="28"/>
          </w:rPr>
          <w:t>http://egov-buryatia.ru/minsport/activities/granty-2020/</w:t>
        </w:r>
      </w:hyperlink>
    </w:p>
    <w:sectPr w:rsidR="00E862B1" w:rsidRPr="00E862B1" w:rsidSect="00813BC9">
      <w:pgSz w:w="11906" w:h="16838"/>
      <w:pgMar w:top="170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7A893" w14:textId="77777777" w:rsidR="0040130B" w:rsidRDefault="0040130B" w:rsidP="00573A96">
      <w:r>
        <w:separator/>
      </w:r>
    </w:p>
  </w:endnote>
  <w:endnote w:type="continuationSeparator" w:id="0">
    <w:p w14:paraId="0CA63868" w14:textId="77777777" w:rsidR="0040130B" w:rsidRDefault="0040130B" w:rsidP="0057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Calibri"/>
    <w:charset w:val="CC"/>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0AA09" w14:textId="77777777" w:rsidR="0040130B" w:rsidRDefault="0040130B" w:rsidP="00573A96">
      <w:r>
        <w:separator/>
      </w:r>
    </w:p>
  </w:footnote>
  <w:footnote w:type="continuationSeparator" w:id="0">
    <w:p w14:paraId="57475599" w14:textId="77777777" w:rsidR="0040130B" w:rsidRDefault="0040130B" w:rsidP="0057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4EA4E38"/>
    <w:lvl w:ilvl="0">
      <w:start w:val="1"/>
      <w:numFmt w:val="decimal"/>
      <w:pStyle w:val="a"/>
      <w:lvlText w:val="%1."/>
      <w:lvlJc w:val="left"/>
      <w:pPr>
        <w:tabs>
          <w:tab w:val="num" w:pos="360"/>
        </w:tabs>
        <w:ind w:left="360" w:hanging="360"/>
      </w:pPr>
    </w:lvl>
  </w:abstractNum>
  <w:abstractNum w:abstractNumId="1">
    <w:nsid w:val="1C481FC9"/>
    <w:multiLevelType w:val="hybridMultilevel"/>
    <w:tmpl w:val="4F061EFA"/>
    <w:lvl w:ilvl="0" w:tplc="FDE6E960">
      <w:start w:val="1"/>
      <w:numFmt w:val="decimal"/>
      <w:lvlText w:val="%1."/>
      <w:lvlJc w:val="left"/>
      <w:pPr>
        <w:tabs>
          <w:tab w:val="num" w:pos="1211"/>
        </w:tabs>
        <w:ind w:left="1211"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E32856"/>
    <w:multiLevelType w:val="hybridMultilevel"/>
    <w:tmpl w:val="FAE84626"/>
    <w:lvl w:ilvl="0" w:tplc="8EDE62BA">
      <w:start w:val="1"/>
      <w:numFmt w:val="decimal"/>
      <w:lvlText w:val="%1."/>
      <w:lvlJc w:val="left"/>
      <w:pPr>
        <w:tabs>
          <w:tab w:val="num" w:pos="720"/>
        </w:tabs>
        <w:ind w:left="720" w:hanging="360"/>
      </w:pPr>
      <w:rPr>
        <w:rFonts w:hint="default"/>
      </w:rPr>
    </w:lvl>
    <w:lvl w:ilvl="1" w:tplc="58B81FA0">
      <w:start w:val="1"/>
      <w:numFmt w:val="bullet"/>
      <w:lvlText w:val=""/>
      <w:lvlJc w:val="left"/>
      <w:pPr>
        <w:tabs>
          <w:tab w:val="num" w:pos="2389"/>
        </w:tabs>
        <w:ind w:left="2389" w:hanging="13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D86E2E"/>
    <w:multiLevelType w:val="hybridMultilevel"/>
    <w:tmpl w:val="671AC6D2"/>
    <w:lvl w:ilvl="0" w:tplc="58B81FA0">
      <w:start w:val="1"/>
      <w:numFmt w:val="bullet"/>
      <w:lvlText w:val=""/>
      <w:lvlJc w:val="left"/>
      <w:pPr>
        <w:tabs>
          <w:tab w:val="num" w:pos="2160"/>
        </w:tabs>
        <w:ind w:left="2160" w:hanging="13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FDB6B13"/>
    <w:multiLevelType w:val="hybridMultilevel"/>
    <w:tmpl w:val="EE7EE4B4"/>
    <w:lvl w:ilvl="0" w:tplc="2D824EF0">
      <w:start w:val="1"/>
      <w:numFmt w:val="bullet"/>
      <w:lvlText w:val=""/>
      <w:lvlJc w:val="left"/>
      <w:pPr>
        <w:tabs>
          <w:tab w:val="num" w:pos="2880"/>
        </w:tabs>
        <w:ind w:left="2880" w:hanging="13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1D664CA"/>
    <w:multiLevelType w:val="hybridMultilevel"/>
    <w:tmpl w:val="46E671D8"/>
    <w:lvl w:ilvl="0" w:tplc="6D7A7C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4EF6721A"/>
    <w:multiLevelType w:val="hybridMultilevel"/>
    <w:tmpl w:val="D3DC40B0"/>
    <w:lvl w:ilvl="0" w:tplc="06C05172">
      <w:start w:val="1"/>
      <w:numFmt w:val="decimal"/>
      <w:lvlText w:val="%1)"/>
      <w:lvlJc w:val="left"/>
      <w:pPr>
        <w:tabs>
          <w:tab w:val="num" w:pos="2580"/>
        </w:tabs>
        <w:ind w:left="2580" w:hanging="360"/>
      </w:pPr>
      <w:rPr>
        <w:rFonts w:hint="default"/>
      </w:rPr>
    </w:lvl>
    <w:lvl w:ilvl="1" w:tplc="04190019" w:tentative="1">
      <w:start w:val="1"/>
      <w:numFmt w:val="lowerLetter"/>
      <w:lvlText w:val="%2."/>
      <w:lvlJc w:val="left"/>
      <w:pPr>
        <w:tabs>
          <w:tab w:val="num" w:pos="3300"/>
        </w:tabs>
        <w:ind w:left="3300" w:hanging="360"/>
      </w:pPr>
    </w:lvl>
    <w:lvl w:ilvl="2" w:tplc="0419001B" w:tentative="1">
      <w:start w:val="1"/>
      <w:numFmt w:val="lowerRoman"/>
      <w:lvlText w:val="%3."/>
      <w:lvlJc w:val="right"/>
      <w:pPr>
        <w:tabs>
          <w:tab w:val="num" w:pos="4020"/>
        </w:tabs>
        <w:ind w:left="4020" w:hanging="180"/>
      </w:pPr>
    </w:lvl>
    <w:lvl w:ilvl="3" w:tplc="0419000F" w:tentative="1">
      <w:start w:val="1"/>
      <w:numFmt w:val="decimal"/>
      <w:lvlText w:val="%4."/>
      <w:lvlJc w:val="left"/>
      <w:pPr>
        <w:tabs>
          <w:tab w:val="num" w:pos="4740"/>
        </w:tabs>
        <w:ind w:left="4740" w:hanging="360"/>
      </w:pPr>
    </w:lvl>
    <w:lvl w:ilvl="4" w:tplc="04190019" w:tentative="1">
      <w:start w:val="1"/>
      <w:numFmt w:val="lowerLetter"/>
      <w:lvlText w:val="%5."/>
      <w:lvlJc w:val="left"/>
      <w:pPr>
        <w:tabs>
          <w:tab w:val="num" w:pos="5460"/>
        </w:tabs>
        <w:ind w:left="5460" w:hanging="360"/>
      </w:pPr>
    </w:lvl>
    <w:lvl w:ilvl="5" w:tplc="0419001B" w:tentative="1">
      <w:start w:val="1"/>
      <w:numFmt w:val="lowerRoman"/>
      <w:lvlText w:val="%6."/>
      <w:lvlJc w:val="right"/>
      <w:pPr>
        <w:tabs>
          <w:tab w:val="num" w:pos="6180"/>
        </w:tabs>
        <w:ind w:left="6180" w:hanging="180"/>
      </w:pPr>
    </w:lvl>
    <w:lvl w:ilvl="6" w:tplc="0419000F" w:tentative="1">
      <w:start w:val="1"/>
      <w:numFmt w:val="decimal"/>
      <w:lvlText w:val="%7."/>
      <w:lvlJc w:val="left"/>
      <w:pPr>
        <w:tabs>
          <w:tab w:val="num" w:pos="6900"/>
        </w:tabs>
        <w:ind w:left="6900" w:hanging="360"/>
      </w:pPr>
    </w:lvl>
    <w:lvl w:ilvl="7" w:tplc="04190019" w:tentative="1">
      <w:start w:val="1"/>
      <w:numFmt w:val="lowerLetter"/>
      <w:lvlText w:val="%8."/>
      <w:lvlJc w:val="left"/>
      <w:pPr>
        <w:tabs>
          <w:tab w:val="num" w:pos="7620"/>
        </w:tabs>
        <w:ind w:left="7620" w:hanging="360"/>
      </w:pPr>
    </w:lvl>
    <w:lvl w:ilvl="8" w:tplc="0419001B" w:tentative="1">
      <w:start w:val="1"/>
      <w:numFmt w:val="lowerRoman"/>
      <w:lvlText w:val="%9."/>
      <w:lvlJc w:val="right"/>
      <w:pPr>
        <w:tabs>
          <w:tab w:val="num" w:pos="8340"/>
        </w:tabs>
        <w:ind w:left="8340" w:hanging="180"/>
      </w:pPr>
    </w:lvl>
  </w:abstractNum>
  <w:abstractNum w:abstractNumId="7">
    <w:nsid w:val="58661AE9"/>
    <w:multiLevelType w:val="hybridMultilevel"/>
    <w:tmpl w:val="229889D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5F034960"/>
    <w:multiLevelType w:val="hybridMultilevel"/>
    <w:tmpl w:val="3E42E64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6EB2606F"/>
    <w:multiLevelType w:val="hybridMultilevel"/>
    <w:tmpl w:val="9BAA3198"/>
    <w:lvl w:ilvl="0" w:tplc="A3569A3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2"/>
  </w:num>
  <w:num w:numId="5">
    <w:abstractNumId w:val="9"/>
  </w:num>
  <w:num w:numId="6">
    <w:abstractNumId w:val="1"/>
  </w:num>
  <w:num w:numId="7">
    <w:abstractNumId w:val="4"/>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B5"/>
    <w:rsid w:val="000014D2"/>
    <w:rsid w:val="00001BF3"/>
    <w:rsid w:val="00012923"/>
    <w:rsid w:val="000214E1"/>
    <w:rsid w:val="0002199E"/>
    <w:rsid w:val="00025411"/>
    <w:rsid w:val="00030EA8"/>
    <w:rsid w:val="00053B9E"/>
    <w:rsid w:val="000C47E3"/>
    <w:rsid w:val="000C576C"/>
    <w:rsid w:val="000E0668"/>
    <w:rsid w:val="000F798C"/>
    <w:rsid w:val="001109B7"/>
    <w:rsid w:val="00115E70"/>
    <w:rsid w:val="00116EFC"/>
    <w:rsid w:val="001243AC"/>
    <w:rsid w:val="0014652D"/>
    <w:rsid w:val="00155F3D"/>
    <w:rsid w:val="00155F92"/>
    <w:rsid w:val="0019030D"/>
    <w:rsid w:val="00196B10"/>
    <w:rsid w:val="001A26C0"/>
    <w:rsid w:val="001A455A"/>
    <w:rsid w:val="001A7357"/>
    <w:rsid w:val="001B2D86"/>
    <w:rsid w:val="001B3769"/>
    <w:rsid w:val="001C774C"/>
    <w:rsid w:val="001D7211"/>
    <w:rsid w:val="001E0DE3"/>
    <w:rsid w:val="001E3961"/>
    <w:rsid w:val="002373BF"/>
    <w:rsid w:val="00243351"/>
    <w:rsid w:val="00272122"/>
    <w:rsid w:val="0027596D"/>
    <w:rsid w:val="00293A73"/>
    <w:rsid w:val="00296B33"/>
    <w:rsid w:val="00296E38"/>
    <w:rsid w:val="002A4416"/>
    <w:rsid w:val="002A77A7"/>
    <w:rsid w:val="002D5BA0"/>
    <w:rsid w:val="002E6C36"/>
    <w:rsid w:val="002F32B9"/>
    <w:rsid w:val="002F442F"/>
    <w:rsid w:val="0030389F"/>
    <w:rsid w:val="003041E6"/>
    <w:rsid w:val="0031517B"/>
    <w:rsid w:val="00320826"/>
    <w:rsid w:val="0032541F"/>
    <w:rsid w:val="0033545F"/>
    <w:rsid w:val="00337793"/>
    <w:rsid w:val="003550F0"/>
    <w:rsid w:val="00364A80"/>
    <w:rsid w:val="00387D1E"/>
    <w:rsid w:val="00394AFA"/>
    <w:rsid w:val="003B10E5"/>
    <w:rsid w:val="003C37B8"/>
    <w:rsid w:val="003C536D"/>
    <w:rsid w:val="003D2C44"/>
    <w:rsid w:val="003F01CE"/>
    <w:rsid w:val="003F0853"/>
    <w:rsid w:val="003F51FE"/>
    <w:rsid w:val="003F6C8B"/>
    <w:rsid w:val="0040130B"/>
    <w:rsid w:val="00421025"/>
    <w:rsid w:val="00426F12"/>
    <w:rsid w:val="004314CC"/>
    <w:rsid w:val="004413D2"/>
    <w:rsid w:val="00443CBE"/>
    <w:rsid w:val="00454E63"/>
    <w:rsid w:val="00464EFC"/>
    <w:rsid w:val="00470B4D"/>
    <w:rsid w:val="00475918"/>
    <w:rsid w:val="00486E79"/>
    <w:rsid w:val="00495FAF"/>
    <w:rsid w:val="004B15C0"/>
    <w:rsid w:val="004E02C2"/>
    <w:rsid w:val="005008F7"/>
    <w:rsid w:val="005142EB"/>
    <w:rsid w:val="00517F69"/>
    <w:rsid w:val="00521AB3"/>
    <w:rsid w:val="00544BE6"/>
    <w:rsid w:val="0054726E"/>
    <w:rsid w:val="00547F61"/>
    <w:rsid w:val="005624B7"/>
    <w:rsid w:val="00562E6B"/>
    <w:rsid w:val="005636AC"/>
    <w:rsid w:val="00573A96"/>
    <w:rsid w:val="00573F85"/>
    <w:rsid w:val="00594130"/>
    <w:rsid w:val="005A04E7"/>
    <w:rsid w:val="005D32A8"/>
    <w:rsid w:val="005E26EA"/>
    <w:rsid w:val="006054A9"/>
    <w:rsid w:val="006073DD"/>
    <w:rsid w:val="00627870"/>
    <w:rsid w:val="00634CB9"/>
    <w:rsid w:val="00640359"/>
    <w:rsid w:val="00643855"/>
    <w:rsid w:val="006679B3"/>
    <w:rsid w:val="00674780"/>
    <w:rsid w:val="00684AFF"/>
    <w:rsid w:val="00694449"/>
    <w:rsid w:val="006A6A57"/>
    <w:rsid w:val="006C1E36"/>
    <w:rsid w:val="006C282B"/>
    <w:rsid w:val="006D5C10"/>
    <w:rsid w:val="006F1C55"/>
    <w:rsid w:val="006F46E9"/>
    <w:rsid w:val="0071410F"/>
    <w:rsid w:val="00723546"/>
    <w:rsid w:val="00743A0B"/>
    <w:rsid w:val="00746E1D"/>
    <w:rsid w:val="007557AB"/>
    <w:rsid w:val="00764519"/>
    <w:rsid w:val="007659FB"/>
    <w:rsid w:val="0078669C"/>
    <w:rsid w:val="00787879"/>
    <w:rsid w:val="007947EF"/>
    <w:rsid w:val="00797CDD"/>
    <w:rsid w:val="007B53E6"/>
    <w:rsid w:val="007B6939"/>
    <w:rsid w:val="007D4A2A"/>
    <w:rsid w:val="007E24D4"/>
    <w:rsid w:val="007E569F"/>
    <w:rsid w:val="007F0062"/>
    <w:rsid w:val="007F0867"/>
    <w:rsid w:val="007F1A24"/>
    <w:rsid w:val="00813BC9"/>
    <w:rsid w:val="0082017B"/>
    <w:rsid w:val="00845C67"/>
    <w:rsid w:val="00847360"/>
    <w:rsid w:val="00851325"/>
    <w:rsid w:val="00853F90"/>
    <w:rsid w:val="00856365"/>
    <w:rsid w:val="00874874"/>
    <w:rsid w:val="008A7CB2"/>
    <w:rsid w:val="008B0695"/>
    <w:rsid w:val="008D039A"/>
    <w:rsid w:val="008E062C"/>
    <w:rsid w:val="008F30D6"/>
    <w:rsid w:val="008F4849"/>
    <w:rsid w:val="008F5CB5"/>
    <w:rsid w:val="00931E17"/>
    <w:rsid w:val="00953AF9"/>
    <w:rsid w:val="00954A8F"/>
    <w:rsid w:val="009751F1"/>
    <w:rsid w:val="00980937"/>
    <w:rsid w:val="009A4C23"/>
    <w:rsid w:val="009D1011"/>
    <w:rsid w:val="00A00509"/>
    <w:rsid w:val="00A02296"/>
    <w:rsid w:val="00A11375"/>
    <w:rsid w:val="00A16F1F"/>
    <w:rsid w:val="00A17013"/>
    <w:rsid w:val="00A27593"/>
    <w:rsid w:val="00A32DB1"/>
    <w:rsid w:val="00A46AC4"/>
    <w:rsid w:val="00A717EF"/>
    <w:rsid w:val="00A744C2"/>
    <w:rsid w:val="00A8499B"/>
    <w:rsid w:val="00A86DCF"/>
    <w:rsid w:val="00A9427F"/>
    <w:rsid w:val="00AA43B7"/>
    <w:rsid w:val="00AB4716"/>
    <w:rsid w:val="00AC591D"/>
    <w:rsid w:val="00AC712A"/>
    <w:rsid w:val="00AD3ED5"/>
    <w:rsid w:val="00B11D04"/>
    <w:rsid w:val="00B155FC"/>
    <w:rsid w:val="00B16834"/>
    <w:rsid w:val="00B45D84"/>
    <w:rsid w:val="00B50EF7"/>
    <w:rsid w:val="00B530DD"/>
    <w:rsid w:val="00B74F83"/>
    <w:rsid w:val="00BB3411"/>
    <w:rsid w:val="00BC1E29"/>
    <w:rsid w:val="00BD5A2F"/>
    <w:rsid w:val="00BD6E4A"/>
    <w:rsid w:val="00BE396E"/>
    <w:rsid w:val="00C2417B"/>
    <w:rsid w:val="00C608CA"/>
    <w:rsid w:val="00C60C42"/>
    <w:rsid w:val="00C7111B"/>
    <w:rsid w:val="00C71B00"/>
    <w:rsid w:val="00C77AF3"/>
    <w:rsid w:val="00CB4128"/>
    <w:rsid w:val="00CB6580"/>
    <w:rsid w:val="00CC6D50"/>
    <w:rsid w:val="00CD0300"/>
    <w:rsid w:val="00CD4A95"/>
    <w:rsid w:val="00CE0247"/>
    <w:rsid w:val="00CE3A59"/>
    <w:rsid w:val="00CF3568"/>
    <w:rsid w:val="00D23DB2"/>
    <w:rsid w:val="00D26D32"/>
    <w:rsid w:val="00D8390B"/>
    <w:rsid w:val="00D84A9C"/>
    <w:rsid w:val="00D86065"/>
    <w:rsid w:val="00D92300"/>
    <w:rsid w:val="00D97C23"/>
    <w:rsid w:val="00DA2339"/>
    <w:rsid w:val="00DA3283"/>
    <w:rsid w:val="00DB28A0"/>
    <w:rsid w:val="00DC4622"/>
    <w:rsid w:val="00DC6CFA"/>
    <w:rsid w:val="00DE5C2B"/>
    <w:rsid w:val="00E103F9"/>
    <w:rsid w:val="00E16716"/>
    <w:rsid w:val="00E209E9"/>
    <w:rsid w:val="00E20CB3"/>
    <w:rsid w:val="00E262FF"/>
    <w:rsid w:val="00E43004"/>
    <w:rsid w:val="00E527A5"/>
    <w:rsid w:val="00E550A2"/>
    <w:rsid w:val="00E5699F"/>
    <w:rsid w:val="00E60E05"/>
    <w:rsid w:val="00E649D9"/>
    <w:rsid w:val="00E73326"/>
    <w:rsid w:val="00E84CEC"/>
    <w:rsid w:val="00E85185"/>
    <w:rsid w:val="00E862B1"/>
    <w:rsid w:val="00E90A4A"/>
    <w:rsid w:val="00E923F7"/>
    <w:rsid w:val="00EA2678"/>
    <w:rsid w:val="00EA2953"/>
    <w:rsid w:val="00EB3D60"/>
    <w:rsid w:val="00EC3CA0"/>
    <w:rsid w:val="00EC7C30"/>
    <w:rsid w:val="00EE165C"/>
    <w:rsid w:val="00EE5049"/>
    <w:rsid w:val="00F035DD"/>
    <w:rsid w:val="00F2194E"/>
    <w:rsid w:val="00F30B85"/>
    <w:rsid w:val="00F860F0"/>
    <w:rsid w:val="00F972FC"/>
    <w:rsid w:val="00FA26A5"/>
    <w:rsid w:val="00FB2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DFB57"/>
  <w15:docId w15:val="{82667DCC-7569-4D00-8F64-CD5ADE16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3326"/>
    <w:rPr>
      <w:sz w:val="24"/>
      <w:szCs w:val="24"/>
    </w:rPr>
  </w:style>
  <w:style w:type="paragraph" w:styleId="1">
    <w:name w:val="heading 1"/>
    <w:basedOn w:val="a0"/>
    <w:next w:val="a0"/>
    <w:qFormat/>
    <w:rsid w:val="00E73326"/>
    <w:pPr>
      <w:keepNext/>
      <w:ind w:left="252"/>
      <w:outlineLvl w:val="0"/>
    </w:pPr>
    <w:rPr>
      <w:b/>
      <w:bCs/>
      <w:iCs/>
      <w:sz w:val="28"/>
      <w:szCs w:val="26"/>
    </w:rPr>
  </w:style>
  <w:style w:type="paragraph" w:styleId="3">
    <w:name w:val="heading 3"/>
    <w:basedOn w:val="a0"/>
    <w:next w:val="a0"/>
    <w:qFormat/>
    <w:rsid w:val="00953AF9"/>
    <w:pPr>
      <w:keepNext/>
      <w:jc w:val="right"/>
      <w:outlineLvl w:val="2"/>
    </w:pPr>
    <w:rPr>
      <w:i/>
      <w:sz w:val="20"/>
      <w:szCs w:val="20"/>
    </w:rPr>
  </w:style>
  <w:style w:type="paragraph" w:styleId="4">
    <w:name w:val="heading 4"/>
    <w:basedOn w:val="a0"/>
    <w:next w:val="a0"/>
    <w:qFormat/>
    <w:rsid w:val="00E73326"/>
    <w:pPr>
      <w:keepNext/>
      <w:spacing w:before="240" w:after="60"/>
      <w:outlineLvl w:val="3"/>
    </w:pPr>
    <w:rPr>
      <w:b/>
      <w:bCs/>
      <w:sz w:val="28"/>
      <w:szCs w:val="28"/>
    </w:rPr>
  </w:style>
  <w:style w:type="paragraph" w:styleId="6">
    <w:name w:val="heading 6"/>
    <w:basedOn w:val="a0"/>
    <w:next w:val="a0"/>
    <w:link w:val="60"/>
    <w:semiHidden/>
    <w:unhideWhenUsed/>
    <w:qFormat/>
    <w:rsid w:val="00521AB3"/>
    <w:pPr>
      <w:keepNext/>
      <w:keepLines/>
      <w:spacing w:before="40"/>
      <w:outlineLvl w:val="5"/>
    </w:pPr>
    <w:rPr>
      <w:rFonts w:asciiTheme="majorHAnsi" w:eastAsiaTheme="majorEastAsia" w:hAnsiTheme="majorHAnsi" w:cstheme="majorBidi"/>
      <w:color w:val="1F4D78" w:themeColor="accent1" w:themeShade="7F"/>
    </w:rPr>
  </w:style>
  <w:style w:type="paragraph" w:styleId="9">
    <w:name w:val="heading 9"/>
    <w:basedOn w:val="a0"/>
    <w:next w:val="a0"/>
    <w:qFormat/>
    <w:rsid w:val="00E73326"/>
    <w:pPr>
      <w:keepNext/>
      <w:outlineLvl w:val="8"/>
    </w:pPr>
    <w:rPr>
      <w:i/>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E73326"/>
    <w:rPr>
      <w:rFonts w:ascii="Tahoma" w:hAnsi="Tahoma" w:cs="Tahoma"/>
      <w:sz w:val="16"/>
      <w:szCs w:val="16"/>
    </w:rPr>
  </w:style>
  <w:style w:type="paragraph" w:styleId="a5">
    <w:name w:val="Body Text Indent"/>
    <w:basedOn w:val="a0"/>
    <w:rsid w:val="00E73326"/>
    <w:pPr>
      <w:ind w:left="252"/>
    </w:pPr>
    <w:rPr>
      <w:b/>
      <w:bCs/>
      <w:iCs/>
      <w:sz w:val="28"/>
    </w:rPr>
  </w:style>
  <w:style w:type="paragraph" w:styleId="a">
    <w:name w:val="List Number"/>
    <w:basedOn w:val="a0"/>
    <w:rsid w:val="00E73326"/>
    <w:pPr>
      <w:numPr>
        <w:numId w:val="2"/>
      </w:numPr>
      <w:spacing w:before="60" w:after="60" w:line="360" w:lineRule="auto"/>
      <w:jc w:val="both"/>
    </w:pPr>
    <w:rPr>
      <w:sz w:val="28"/>
    </w:rPr>
  </w:style>
  <w:style w:type="character" w:styleId="a6">
    <w:name w:val="Hyperlink"/>
    <w:uiPriority w:val="99"/>
    <w:rsid w:val="00E73326"/>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73326"/>
    <w:pPr>
      <w:spacing w:before="100" w:beforeAutospacing="1" w:after="100" w:afterAutospacing="1"/>
    </w:pPr>
    <w:rPr>
      <w:rFonts w:ascii="Tahoma" w:hAnsi="Tahoma"/>
      <w:sz w:val="20"/>
      <w:szCs w:val="20"/>
      <w:lang w:val="en-US" w:eastAsia="en-US"/>
    </w:rPr>
  </w:style>
  <w:style w:type="paragraph" w:styleId="a7">
    <w:name w:val="Body Text"/>
    <w:basedOn w:val="a0"/>
    <w:rsid w:val="00E73326"/>
    <w:pPr>
      <w:spacing w:line="360" w:lineRule="auto"/>
      <w:jc w:val="both"/>
    </w:pPr>
    <w:rPr>
      <w:bCs/>
      <w:sz w:val="28"/>
    </w:rPr>
  </w:style>
  <w:style w:type="paragraph" w:styleId="2">
    <w:name w:val="Body Text Indent 2"/>
    <w:basedOn w:val="a0"/>
    <w:rsid w:val="00E73326"/>
    <w:pPr>
      <w:ind w:left="252"/>
    </w:pPr>
    <w:rPr>
      <w:b/>
      <w:bCs/>
      <w:iCs/>
      <w:szCs w:val="26"/>
    </w:rPr>
  </w:style>
  <w:style w:type="paragraph" w:styleId="30">
    <w:name w:val="Body Text Indent 3"/>
    <w:basedOn w:val="a0"/>
    <w:rsid w:val="00E73326"/>
    <w:pPr>
      <w:spacing w:line="360" w:lineRule="auto"/>
      <w:ind w:firstLine="900"/>
    </w:pPr>
    <w:rPr>
      <w:bCs/>
      <w:sz w:val="28"/>
    </w:rPr>
  </w:style>
  <w:style w:type="paragraph" w:styleId="20">
    <w:name w:val="Body Text 2"/>
    <w:basedOn w:val="a0"/>
    <w:rsid w:val="00470B4D"/>
    <w:pPr>
      <w:spacing w:after="120" w:line="480" w:lineRule="auto"/>
    </w:pPr>
  </w:style>
  <w:style w:type="paragraph" w:customStyle="1" w:styleId="a8">
    <w:name w:val="Знак Знак Знак Знак Знак Знак Знак"/>
    <w:basedOn w:val="a0"/>
    <w:rsid w:val="00E527A5"/>
    <w:pPr>
      <w:spacing w:before="100" w:beforeAutospacing="1" w:after="100" w:afterAutospacing="1"/>
    </w:pPr>
    <w:rPr>
      <w:rFonts w:ascii="Tahoma" w:hAnsi="Tahoma"/>
      <w:sz w:val="20"/>
      <w:szCs w:val="20"/>
      <w:lang w:val="en-US" w:eastAsia="en-US"/>
    </w:rPr>
  </w:style>
  <w:style w:type="paragraph" w:customStyle="1" w:styleId="ConsPlusTitle">
    <w:name w:val="ConsPlusTitle"/>
    <w:rsid w:val="00E527A5"/>
    <w:pPr>
      <w:widowControl w:val="0"/>
      <w:autoSpaceDE w:val="0"/>
      <w:autoSpaceDN w:val="0"/>
      <w:adjustRightInd w:val="0"/>
    </w:pPr>
    <w:rPr>
      <w:b/>
      <w:bCs/>
      <w:sz w:val="28"/>
      <w:szCs w:val="28"/>
    </w:rPr>
  </w:style>
  <w:style w:type="paragraph" w:customStyle="1" w:styleId="a9">
    <w:name w:val="Знак Знак Знак Знак Знак Знак Знак"/>
    <w:basedOn w:val="a0"/>
    <w:rsid w:val="00F860F0"/>
    <w:pPr>
      <w:spacing w:before="100" w:beforeAutospacing="1" w:after="100" w:afterAutospacing="1"/>
    </w:pPr>
    <w:rPr>
      <w:rFonts w:ascii="Tahoma" w:hAnsi="Tahoma"/>
      <w:sz w:val="20"/>
      <w:szCs w:val="20"/>
      <w:lang w:val="en-US" w:eastAsia="en-US"/>
    </w:rPr>
  </w:style>
  <w:style w:type="paragraph" w:customStyle="1" w:styleId="aa">
    <w:name w:val="Знак Знак Знак"/>
    <w:basedOn w:val="a0"/>
    <w:rsid w:val="00B74F83"/>
    <w:pPr>
      <w:spacing w:after="160" w:line="240" w:lineRule="exact"/>
    </w:pPr>
    <w:rPr>
      <w:rFonts w:ascii="Verdana" w:hAnsi="Verdana" w:cs="Verdana"/>
      <w:sz w:val="20"/>
      <w:szCs w:val="20"/>
      <w:lang w:val="en-US" w:eastAsia="en-US"/>
    </w:rPr>
  </w:style>
  <w:style w:type="paragraph" w:customStyle="1" w:styleId="ConsPlusNormal">
    <w:name w:val="ConsPlusNormal"/>
    <w:rsid w:val="003F01CE"/>
    <w:pPr>
      <w:autoSpaceDE w:val="0"/>
      <w:autoSpaceDN w:val="0"/>
      <w:adjustRightInd w:val="0"/>
      <w:ind w:firstLine="720"/>
    </w:pPr>
    <w:rPr>
      <w:rFonts w:ascii="Arial" w:hAnsi="Arial" w:cs="Arial"/>
    </w:rPr>
  </w:style>
  <w:style w:type="paragraph" w:styleId="ab">
    <w:name w:val="header"/>
    <w:basedOn w:val="a0"/>
    <w:link w:val="ac"/>
    <w:uiPriority w:val="99"/>
    <w:rsid w:val="00573A96"/>
    <w:pPr>
      <w:tabs>
        <w:tab w:val="center" w:pos="4677"/>
        <w:tab w:val="right" w:pos="9355"/>
      </w:tabs>
    </w:pPr>
  </w:style>
  <w:style w:type="character" w:customStyle="1" w:styleId="ac">
    <w:name w:val="Верхний колонтитул Знак"/>
    <w:link w:val="ab"/>
    <w:uiPriority w:val="99"/>
    <w:rsid w:val="00573A96"/>
    <w:rPr>
      <w:sz w:val="24"/>
      <w:szCs w:val="24"/>
    </w:rPr>
  </w:style>
  <w:style w:type="paragraph" w:styleId="ad">
    <w:name w:val="footer"/>
    <w:basedOn w:val="a0"/>
    <w:link w:val="ae"/>
    <w:rsid w:val="00573A96"/>
    <w:pPr>
      <w:tabs>
        <w:tab w:val="center" w:pos="4677"/>
        <w:tab w:val="right" w:pos="9355"/>
      </w:tabs>
    </w:pPr>
  </w:style>
  <w:style w:type="character" w:customStyle="1" w:styleId="ae">
    <w:name w:val="Нижний колонтитул Знак"/>
    <w:link w:val="ad"/>
    <w:rsid w:val="00573A96"/>
    <w:rPr>
      <w:sz w:val="24"/>
      <w:szCs w:val="24"/>
    </w:rPr>
  </w:style>
  <w:style w:type="paragraph" w:customStyle="1" w:styleId="ConsPlusNonformat">
    <w:name w:val="ConsPlusNonformat"/>
    <w:rsid w:val="00847360"/>
    <w:pPr>
      <w:widowControl w:val="0"/>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521AB3"/>
    <w:rPr>
      <w:rFonts w:asciiTheme="majorHAnsi" w:eastAsiaTheme="majorEastAsia" w:hAnsiTheme="majorHAnsi" w:cstheme="majorBidi"/>
      <w:color w:val="1F4D78" w:themeColor="accent1" w:themeShade="7F"/>
      <w:sz w:val="24"/>
      <w:szCs w:val="24"/>
    </w:rPr>
  </w:style>
  <w:style w:type="paragraph" w:customStyle="1" w:styleId="ConsNonformat">
    <w:name w:val="ConsNonformat"/>
    <w:rsid w:val="00521AB3"/>
    <w:pPr>
      <w:widowControl w:val="0"/>
      <w:overflowPunct w:val="0"/>
      <w:autoSpaceDE w:val="0"/>
      <w:autoSpaceDN w:val="0"/>
      <w:adjustRightInd w:val="0"/>
    </w:pPr>
    <w:rPr>
      <w:rFonts w:ascii="Courier New" w:hAnsi="Courier New"/>
    </w:rPr>
  </w:style>
  <w:style w:type="character" w:styleId="af">
    <w:name w:val="Placeholder Text"/>
    <w:basedOn w:val="a1"/>
    <w:uiPriority w:val="99"/>
    <w:semiHidden/>
    <w:rsid w:val="00521AB3"/>
    <w:rPr>
      <w:color w:val="808080"/>
    </w:rPr>
  </w:style>
  <w:style w:type="table" w:styleId="af0">
    <w:name w:val="Table Grid"/>
    <w:basedOn w:val="a2"/>
    <w:uiPriority w:val="59"/>
    <w:rsid w:val="0098093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8292">
      <w:bodyDiv w:val="1"/>
      <w:marLeft w:val="0"/>
      <w:marRight w:val="0"/>
      <w:marTop w:val="0"/>
      <w:marBottom w:val="0"/>
      <w:divBdr>
        <w:top w:val="none" w:sz="0" w:space="0" w:color="auto"/>
        <w:left w:val="none" w:sz="0" w:space="0" w:color="auto"/>
        <w:bottom w:val="none" w:sz="0" w:space="0" w:color="auto"/>
        <w:right w:val="none" w:sz="0" w:space="0" w:color="auto"/>
      </w:divBdr>
    </w:div>
    <w:div w:id="705179400">
      <w:bodyDiv w:val="1"/>
      <w:marLeft w:val="0"/>
      <w:marRight w:val="0"/>
      <w:marTop w:val="0"/>
      <w:marBottom w:val="0"/>
      <w:divBdr>
        <w:top w:val="none" w:sz="0" w:space="0" w:color="auto"/>
        <w:left w:val="none" w:sz="0" w:space="0" w:color="auto"/>
        <w:bottom w:val="none" w:sz="0" w:space="0" w:color="auto"/>
        <w:right w:val="none" w:sz="0" w:space="0" w:color="auto"/>
      </w:divBdr>
    </w:div>
    <w:div w:id="1399356696">
      <w:bodyDiv w:val="1"/>
      <w:marLeft w:val="0"/>
      <w:marRight w:val="0"/>
      <w:marTop w:val="0"/>
      <w:marBottom w:val="0"/>
      <w:divBdr>
        <w:top w:val="none" w:sz="0" w:space="0" w:color="auto"/>
        <w:left w:val="none" w:sz="0" w:space="0" w:color="auto"/>
        <w:bottom w:val="none" w:sz="0" w:space="0" w:color="auto"/>
        <w:right w:val="none" w:sz="0" w:space="0" w:color="auto"/>
      </w:divBdr>
    </w:div>
    <w:div w:id="174360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gov-buryatia.ru/minsport/activities/granty-20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sources:_FeatureIdc270be57-ff4e-4bca-ba21-052dfe101f9c,Document;" ma:contentTypeID="0x010100A02A7127B449FA49B5C25E42F34B82CE0075E81A7952F99C4BB796F92E1332CEA8" ma:contentTypeVersion="13" ma:contentTypeDescription="" ma:contentTypeScope="" ma:versionID="a49aeb983e344a7ac9b983671812a2bc">
  <xsd:schema xmlns:xsd="http://www.w3.org/2001/XMLSchema" xmlns:xs="http://www.w3.org/2001/XMLSchema" xmlns:p="http://schemas.microsoft.com/office/2006/metadata/properties" xmlns:ns1="C0F95383-6584-4B58-9B8E-BFDE99FB8AAD" xmlns:ns2="http://schemas.microsoft.com/sharepoint/v3" xmlns:ns3="http://www.eos.ru/SP/Fields" xmlns:ns4="00ae519a-a787-4cb6-a9f3-e0d2ce624f96" xmlns:ns5="68e15858-c2c3-4820-9b9d-105841edbfcc" targetNamespace="http://schemas.microsoft.com/office/2006/metadata/properties" ma:root="true" ma:fieldsID="1eefc60944504da6f392ed96f60c629e" ns1:_="" ns2:_="" ns3:_="" ns4:_="" ns5:_="">
    <xsd:import namespace="C0F95383-6584-4B58-9B8E-BFDE99FB8AAD"/>
    <xsd:import namespace="http://schemas.microsoft.com/sharepoint/v3"/>
    <xsd:import namespace="http://www.eos.ru/SP/Fields"/>
    <xsd:import namespace="00ae519a-a787-4cb6-a9f3-e0d2ce624f96"/>
    <xsd:import namespace="68e15858-c2c3-4820-9b9d-105841edbfcc"/>
    <xsd:element name="properties">
      <xsd:complexType>
        <xsd:sequence>
          <xsd:element name="documentManagement">
            <xsd:complexType>
              <xsd:all>
                <xsd:element ref="ns1:RubricIndex" minOccurs="0"/>
                <xsd:element ref="ns2:Body" minOccurs="0"/>
                <xsd:element ref="ns1:ObjectTypeId" minOccurs="0"/>
                <xsd:element ref="ns1:DocTypeId" minOccurs="0"/>
                <xsd:element ref="ns3:DocGroupLink" minOccurs="0"/>
                <xsd:element ref="ns4:IsAvailable" minOccurs="0"/>
                <xsd:element ref="ns5:_dlc_DocId" minOccurs="0"/>
                <xsd:element ref="ns5:_dlc_DocIdUrl" minOccurs="0"/>
                <xsd:element ref="ns5:_dlc_DocIdPersistId" minOccurs="0"/>
                <xsd:element ref="ns1:File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95383-6584-4B58-9B8E-BFDE99FB8AAD"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ma:readOnly="false">
      <xsd:simpleType>
        <xsd:restriction base="dms:Number"/>
      </xsd:simpleType>
    </xsd:element>
    <xsd:element name="DocTypeId" ma:index="5" nillable="true" ma:displayName="Тип документов" ma:default="0" ma:internalName="DocTypeId">
      <xsd:simpleType>
        <xsd:restriction base="dms:Unknown"/>
      </xsd:simpleType>
    </xsd:element>
    <xsd:element name="FileTypeId" ma:index="17" nillable="true" ma:displayName="Тип файла" ma:default="1"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Текст резолюции"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www.eos.ru/SP/Fields" elementFormDefault="qualified">
    <xsd:import namespace="http://schemas.microsoft.com/office/2006/documentManagement/types"/>
    <xsd:import namespace="http://schemas.microsoft.com/office/infopath/2007/PartnerControls"/>
    <xsd:element name="DocGroupLink" ma:index="6" nillable="true" ma:displayName="Группа документов" ma:list="{68cdfacc-9542-4a35-aea1-561e71d8ec28}" ma:internalName="DocGroupLink" ma:showField="DocGroupDisplay" ma:web="{68e15858-c2c3-4820-9b9d-105841edbfc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7" nillable="true" ma:displayName="Активен" ma:default="1" ma:internalName="IsAvail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e15858-c2c3-4820-9b9d-105841edbfcc" elementFormDefault="qualified">
    <xsd:import namespace="http://schemas.microsoft.com/office/2006/documentManagement/types"/>
    <xsd:import namespace="http://schemas.microsoft.com/office/infopath/2007/PartnerControls"/>
    <xsd:element name="_dlc_DocId" ma:index="14" nillable="true" ma:displayName="$Resources:dlccore,DocId_ColumnName_Value;" ma:description="$Resources:dlccore,DocId_ColumnDescription_Value;" ma:internalName="_dlc_DocId" ma:readOnly="true">
      <xsd:simpleType>
        <xsd:restriction base="dms:Text"/>
      </xsd:simpleType>
    </xsd:element>
    <xsd:element name="_dlc_DocIdUrl" ma:index="15" nillable="true" ma:displayName="$Resources:dlccore,DocId_ColumnName_URL;" ma:description="$Resources:dlccore,DocId_ColumnDescription_URL;"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Body xmlns="http://schemas.microsoft.com/sharepoint/v3" xsi:nil="true"/>
    <RubricIndex xmlns="C0F95383-6584-4B58-9B8E-BFDE99FB8AAD">02-252</RubricIndex>
    <ObjectTypeId xmlns="C0F95383-6584-4B58-9B8E-BFDE99FB8AAD">2</ObjectTypeId>
    <DocTypeId xmlns="C0F95383-6584-4B58-9B8E-BFDE99FB8AAD">11</DocTypeId>
    <IsAvailable xmlns="00ae519a-a787-4cb6-a9f3-e0d2ce624f96">true</IsAvailable>
    <DocGroupLink xmlns="http://www.eos.ru/SP/Fields">217</DocGroupLink>
    <FileTypeId xmlns="C0F95383-6584-4B58-9B8E-BFDE99FB8AAD">1</FileTypeId>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A71AD-B05D-4137-94B4-7D961BC3A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95383-6584-4B58-9B8E-BFDE99FB8AAD"/>
    <ds:schemaRef ds:uri="http://schemas.microsoft.com/sharepoint/v3"/>
    <ds:schemaRef ds:uri="http://www.eos.ru/SP/Fields"/>
    <ds:schemaRef ds:uri="00ae519a-a787-4cb6-a9f3-e0d2ce624f96"/>
    <ds:schemaRef ds:uri="68e15858-c2c3-4820-9b9d-105841edb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51B73-4A24-4820-83CF-BC81AB404D41}">
  <ds:schemaRefs>
    <ds:schemaRef ds:uri="http://schemas.microsoft.com/sharepoint/events"/>
  </ds:schemaRefs>
</ds:datastoreItem>
</file>

<file path=customXml/itemProps3.xml><?xml version="1.0" encoding="utf-8"?>
<ds:datastoreItem xmlns:ds="http://schemas.openxmlformats.org/officeDocument/2006/customXml" ds:itemID="{0B4D48A3-273B-4BBD-A012-06971B6BECCD}">
  <ds:schemaRefs>
    <ds:schemaRef ds:uri="http://schemas.microsoft.com/office/2006/metadata/properties"/>
    <ds:schemaRef ds:uri="http://schemas.microsoft.com/office/infopath/2007/PartnerControls"/>
    <ds:schemaRef ds:uri="http://schemas.microsoft.com/sharepoint/v3"/>
    <ds:schemaRef ds:uri="C0F95383-6584-4B58-9B8E-BFDE99FB8AAD"/>
    <ds:schemaRef ds:uri="00ae519a-a787-4cb6-a9f3-e0d2ce624f96"/>
    <ds:schemaRef ds:uri="http://www.eos.ru/SP/Fields"/>
  </ds:schemaRefs>
</ds:datastoreItem>
</file>

<file path=customXml/itemProps4.xml><?xml version="1.0" encoding="utf-8"?>
<ds:datastoreItem xmlns:ds="http://schemas.openxmlformats.org/officeDocument/2006/customXml" ds:itemID="{D91606C2-295E-4E55-A2CD-8BC5C2E7FABB}">
  <ds:schemaRefs>
    <ds:schemaRef ds:uri="http://schemas.microsoft.com/office/2006/metadata/longProperties"/>
  </ds:schemaRefs>
</ds:datastoreItem>
</file>

<file path=customXml/itemProps5.xml><?xml version="1.0" encoding="utf-8"?>
<ds:datastoreItem xmlns:ds="http://schemas.openxmlformats.org/officeDocument/2006/customXml" ds:itemID="{B9929930-576D-4D79-97EA-5A1E13BA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322</Words>
  <Characters>1838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Бланк Минспорта (Парпаева)</vt:lpstr>
    </vt:vector>
  </TitlesOfParts>
  <Company>НМЦ</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Минспорта (Парпаева)</dc:title>
  <dc:creator>Ludmila</dc:creator>
  <cp:lastModifiedBy>user</cp:lastModifiedBy>
  <cp:revision>8</cp:revision>
  <cp:lastPrinted>2022-06-07T01:43:00Z</cp:lastPrinted>
  <dcterms:created xsi:type="dcterms:W3CDTF">2022-06-07T01:55:00Z</dcterms:created>
  <dcterms:modified xsi:type="dcterms:W3CDTF">2022-06-08T06:15:00Z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entID">
    <vt:lpwstr>3618.00000000000</vt:lpwstr>
  </property>
  <property fmtid="{D5CDD505-2E9C-101B-9397-08002B2CF9AE}" pid="3" name="ParentInfo">
    <vt:lpwstr>Карточка проекта</vt:lpwstr>
  </property>
  <property fmtid="{D5CDD505-2E9C-101B-9397-08002B2CF9AE}" pid="4" name="ParentAddInfo">
    <vt:lpwstr>о замене бланка ведомства в СЭД ИОГВ РБ</vt:lpwstr>
  </property>
  <property fmtid="{D5CDD505-2E9C-101B-9397-08002B2CF9AE}" pid="5" name="DocLink">
    <vt:lpwstr>http://sed.govrb.ru/_layouts/Eos/Transfer.ashx?Action=DispForm&amp;SiteId=3a1c08d2-7b55-41f2-a706-1ae0ed930acc&amp;WebId=6971c92d-7228-4ce6-950a-428a94ff48b0&amp;ListId=4523cdf7-a9eb-43f4-aa5b-1b214fceb525&amp;ItemId=3618&amp;End=1&amp;Close=1, №ПР-72-И2328/16 от 11.10.2016 </vt:lpwstr>
  </property>
  <property fmtid="{D5CDD505-2E9C-101B-9397-08002B2CF9AE}" pid="6" name="ParentRegDate">
    <vt:lpwstr>2016-10-11T14:47:23Z</vt:lpwstr>
  </property>
  <property fmtid="{D5CDD505-2E9C-101B-9397-08002B2CF9AE}" pid="7" name="ParentRegNumber">
    <vt:lpwstr>ПР-72-И2328/16</vt:lpwstr>
  </property>
  <property fmtid="{D5CDD505-2E9C-101B-9397-08002B2CF9AE}" pid="8" name="ProjectRedaction">
    <vt:lpwstr>1</vt:lpwstr>
  </property>
  <property fmtid="{D5CDD505-2E9C-101B-9397-08002B2CF9AE}" pid="9" name="ParentDocGroupLink">
    <vt:lpwstr>217</vt:lpwstr>
  </property>
  <property fmtid="{D5CDD505-2E9C-101B-9397-08002B2CF9AE}" pid="10" name="SortFile">
    <vt:lpwstr>1</vt:lpwstr>
  </property>
  <property fmtid="{D5CDD505-2E9C-101B-9397-08002B2CF9AE}" pid="11" name="FileTypeId">
    <vt:lpwstr>0</vt:lpwstr>
  </property>
  <property fmtid="{D5CDD505-2E9C-101B-9397-08002B2CF9AE}" pid="12" name="Comments">
    <vt:lpwstr/>
  </property>
  <property fmtid="{D5CDD505-2E9C-101B-9397-08002B2CF9AE}" pid="13" name="ContentTypeId">
    <vt:lpwstr>0x010100A02A7127B449FA49B5C25E42F34B82CE0075E81A7952F99C4BB796F92E1332CEA8</vt:lpwstr>
  </property>
</Properties>
</file>