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 xml:space="preserve"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hyperlink r:id="rId9" w:history="1">
        <w:r w:rsidR="00723A1F" w:rsidRPr="0012568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https://mintrud.gov.ru/ministry/programms/anticorruption/9/23</w:t>
        </w:r>
      </w:hyperlink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 xml:space="preserve">а также </w:t>
      </w:r>
      <w:r w:rsidR="00F96049">
        <w:rPr>
          <w:rFonts w:ascii="Times New Roman" w:hAnsi="Times New Roman"/>
          <w:sz w:val="28"/>
          <w:szCs w:val="28"/>
        </w:rPr>
        <w:t>Обзоре</w:t>
      </w:r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F96049" w:rsidRPr="00AF357F">
          <w:rPr>
            <w:rStyle w:val="ab"/>
            <w:rFonts w:ascii="Times New Roman" w:hAnsi="Times New Roman"/>
            <w:sz w:val="28"/>
            <w:szCs w:val="28"/>
          </w:rPr>
          <w:t>https://mintrud.gov.ru/ministry/programms/anticorruption/9/24</w:t>
        </w:r>
      </w:hyperlink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характера, форма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>№ 5798-У "О порядке предоставления кредитными организациями и некредитными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11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C6127" w14:textId="77777777" w:rsidR="008254C4" w:rsidRDefault="008254C4" w:rsidP="00466B1C">
      <w:pPr>
        <w:spacing w:after="0" w:line="240" w:lineRule="auto"/>
      </w:pPr>
      <w:r>
        <w:separator/>
      </w:r>
    </w:p>
  </w:endnote>
  <w:endnote w:type="continuationSeparator" w:id="0">
    <w:p w14:paraId="176A817E" w14:textId="77777777" w:rsidR="008254C4" w:rsidRDefault="008254C4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A3B0B" w14:textId="77777777" w:rsidR="008254C4" w:rsidRDefault="008254C4" w:rsidP="00466B1C">
      <w:pPr>
        <w:spacing w:after="0" w:line="240" w:lineRule="auto"/>
      </w:pPr>
      <w:r>
        <w:separator/>
      </w:r>
    </w:p>
  </w:footnote>
  <w:footnote w:type="continuationSeparator" w:id="0">
    <w:p w14:paraId="5FD667F4" w14:textId="77777777" w:rsidR="008254C4" w:rsidRDefault="008254C4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77777777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B65003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54C4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061F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65003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73F8"/>
    <w:rsid w:val="00C135FA"/>
    <w:rsid w:val="00C17304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intrud.gov.ru/ministry/programms/anticorruption/9/2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ntrud.gov.ru/ministry/programms/anticorruption/9/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8BEB2-93D4-41C0-BCCF-7EF3A40A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Каткова А.В</cp:lastModifiedBy>
  <cp:revision>2</cp:revision>
  <cp:lastPrinted>2024-02-13T09:00:00Z</cp:lastPrinted>
  <dcterms:created xsi:type="dcterms:W3CDTF">2025-11-26T02:19:00Z</dcterms:created>
  <dcterms:modified xsi:type="dcterms:W3CDTF">2025-11-26T02:19:00Z</dcterms:modified>
  <cp:category>Файлы документов</cp:category>
</cp:coreProperties>
</file>