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FAE" w:rsidRPr="00F90FAE" w:rsidRDefault="00F90FAE" w:rsidP="00F90FAE">
      <w:pPr>
        <w:spacing w:before="100" w:beforeAutospacing="1" w:after="100" w:afterAutospacing="1"/>
        <w:jc w:val="center"/>
        <w:rPr>
          <w:rFonts w:ascii="Bookman Old Style" w:hAnsi="Bookman Old Style"/>
          <w:bCs/>
          <w:i/>
        </w:rPr>
      </w:pPr>
      <w:r w:rsidRPr="00F90FAE">
        <w:rPr>
          <w:rFonts w:ascii="Bookman Old Style" w:hAnsi="Bookman Old Style"/>
          <w:i/>
          <w:color w:val="000000" w:themeColor="text1"/>
        </w:rPr>
        <w:t>.</w:t>
      </w:r>
      <w:r w:rsidRPr="00F90FAE">
        <w:rPr>
          <w:rFonts w:ascii="Bookman Old Style" w:hAnsi="Bookman Old Style"/>
          <w:bCs/>
          <w:i/>
        </w:rPr>
        <w:t xml:space="preserve"> Как успешно пройти собеседование?</w:t>
      </w:r>
    </w:p>
    <w:p w:rsidR="00F90FAE" w:rsidRPr="00F90FAE" w:rsidRDefault="00F90FAE" w:rsidP="00F90FAE">
      <w:pPr>
        <w:spacing w:before="100" w:beforeAutospacing="1" w:after="100" w:afterAutospacing="1"/>
        <w:ind w:firstLine="851"/>
        <w:contextualSpacing/>
        <w:jc w:val="both"/>
        <w:rPr>
          <w:rFonts w:ascii="Bookman Old Style" w:hAnsi="Bookman Old Style"/>
        </w:rPr>
      </w:pPr>
      <w:r w:rsidRPr="00F90FAE">
        <w:rPr>
          <w:rFonts w:ascii="Bookman Old Style" w:hAnsi="Bookman Old Style"/>
        </w:rPr>
        <w:t xml:space="preserve">Прежде всего, на собеседование </w:t>
      </w:r>
      <w:r w:rsidRPr="00F90FAE">
        <w:rPr>
          <w:rFonts w:ascii="Bookman Old Style" w:hAnsi="Bookman Old Style"/>
          <w:b/>
        </w:rPr>
        <w:t>нельзя опа</w:t>
      </w:r>
      <w:r w:rsidRPr="00F90FAE">
        <w:rPr>
          <w:rFonts w:ascii="Bookman Old Style" w:hAnsi="Bookman Old Style"/>
          <w:b/>
        </w:rPr>
        <w:t>з</w:t>
      </w:r>
      <w:r w:rsidRPr="00F90FAE">
        <w:rPr>
          <w:rFonts w:ascii="Bookman Old Style" w:hAnsi="Bookman Old Style"/>
          <w:b/>
        </w:rPr>
        <w:t>дывать</w:t>
      </w:r>
      <w:r w:rsidRPr="00F90FAE">
        <w:rPr>
          <w:rFonts w:ascii="Bookman Old Style" w:hAnsi="Bookman Old Style"/>
        </w:rPr>
        <w:t xml:space="preserve"> – это почти автоматически ставит на вас крест как на пунктуальном и исполнительном рабо</w:t>
      </w:r>
      <w:r w:rsidRPr="00F90FAE">
        <w:rPr>
          <w:rFonts w:ascii="Bookman Old Style" w:hAnsi="Bookman Old Style"/>
        </w:rPr>
        <w:t>т</w:t>
      </w:r>
      <w:r w:rsidRPr="00F90FAE">
        <w:rPr>
          <w:rFonts w:ascii="Bookman Old Style" w:hAnsi="Bookman Old Style"/>
        </w:rPr>
        <w:t>нике (а кому нужен другой?) Но и приходить за 30-40 минут тоже не стоит. Это может нервировать мене</w:t>
      </w:r>
      <w:r w:rsidRPr="00F90FAE">
        <w:rPr>
          <w:rFonts w:ascii="Bookman Old Style" w:hAnsi="Bookman Old Style"/>
        </w:rPr>
        <w:t>д</w:t>
      </w:r>
      <w:r w:rsidRPr="00F90FAE">
        <w:rPr>
          <w:rFonts w:ascii="Bookman Old Style" w:hAnsi="Bookman Old Style"/>
        </w:rPr>
        <w:t xml:space="preserve">жера и поселить в его душе негативное восприятие вас еще до личной беседы. Так что лучше всего приходить на встречу за 5- 10 минут. </w:t>
      </w:r>
    </w:p>
    <w:p w:rsidR="00F90FAE" w:rsidRPr="00F90FAE" w:rsidRDefault="00F90FAE" w:rsidP="00F90FAE">
      <w:pPr>
        <w:spacing w:before="100" w:beforeAutospacing="1" w:after="100" w:afterAutospacing="1"/>
        <w:ind w:firstLine="851"/>
        <w:contextualSpacing/>
        <w:jc w:val="both"/>
        <w:rPr>
          <w:rFonts w:ascii="Bookman Old Style" w:hAnsi="Bookman Old Style"/>
        </w:rPr>
      </w:pPr>
      <w:r w:rsidRPr="00F90FAE">
        <w:rPr>
          <w:rFonts w:ascii="Bookman Old Style" w:hAnsi="Bookman Old Style"/>
          <w:b/>
        </w:rPr>
        <w:t>Внешний вид</w:t>
      </w:r>
      <w:r w:rsidRPr="00F90FAE">
        <w:rPr>
          <w:rFonts w:ascii="Bookman Old Style" w:hAnsi="Bookman Old Style"/>
        </w:rPr>
        <w:t xml:space="preserve">. Одежда должна быть не только чистой и аккуратной, но и неброской. Естественно, это должен быть деловой, а не спортивный костюм. Косметика допустима в разумных пределах. </w:t>
      </w:r>
    </w:p>
    <w:p w:rsidR="00F90FAE" w:rsidRPr="00F90FAE" w:rsidRDefault="00F90FAE" w:rsidP="00F90FAE">
      <w:pPr>
        <w:spacing w:before="100" w:beforeAutospacing="1" w:after="100" w:afterAutospacing="1"/>
        <w:ind w:firstLine="709"/>
        <w:contextualSpacing/>
        <w:jc w:val="both"/>
        <w:rPr>
          <w:rFonts w:ascii="Bookman Old Style" w:hAnsi="Bookman Old Style"/>
        </w:rPr>
      </w:pPr>
      <w:r w:rsidRPr="00F90FAE">
        <w:rPr>
          <w:rFonts w:ascii="Bookman Old Style" w:hAnsi="Bookman Old Style"/>
        </w:rPr>
        <w:t>С выпускниками, проходящими собеседование впервые, нередко случаются курьезные ситуации. Н</w:t>
      </w:r>
      <w:r w:rsidRPr="00F90FAE">
        <w:rPr>
          <w:rFonts w:ascii="Bookman Old Style" w:hAnsi="Bookman Old Style"/>
        </w:rPr>
        <w:t>е</w:t>
      </w:r>
      <w:r w:rsidRPr="00F90FAE">
        <w:rPr>
          <w:rFonts w:ascii="Bookman Old Style" w:hAnsi="Bookman Old Style"/>
        </w:rPr>
        <w:t>которые, например, приходят на собеседование с родителями, а иные девушки – с подругами</w:t>
      </w:r>
      <w:proofErr w:type="gramStart"/>
      <w:r w:rsidRPr="00F90FAE">
        <w:rPr>
          <w:rFonts w:ascii="Bookman Old Style" w:hAnsi="Bookman Old Style"/>
        </w:rPr>
        <w:t>… Н</w:t>
      </w:r>
      <w:proofErr w:type="gramEnd"/>
      <w:r w:rsidRPr="00F90FAE">
        <w:rPr>
          <w:rFonts w:ascii="Bookman Old Style" w:hAnsi="Bookman Old Style"/>
        </w:rPr>
        <w:t>о не м</w:t>
      </w:r>
      <w:r w:rsidRPr="00F90FAE">
        <w:rPr>
          <w:rFonts w:ascii="Bookman Old Style" w:hAnsi="Bookman Old Style"/>
        </w:rPr>
        <w:t>е</w:t>
      </w:r>
      <w:r w:rsidRPr="00F90FAE">
        <w:rPr>
          <w:rFonts w:ascii="Bookman Old Style" w:hAnsi="Bookman Old Style"/>
        </w:rPr>
        <w:t>нее смешно выглядят и претензии только что око</w:t>
      </w:r>
      <w:r w:rsidRPr="00F90FAE">
        <w:rPr>
          <w:rFonts w:ascii="Bookman Old Style" w:hAnsi="Bookman Old Style"/>
        </w:rPr>
        <w:t>н</w:t>
      </w:r>
      <w:r w:rsidRPr="00F90FAE">
        <w:rPr>
          <w:rFonts w:ascii="Bookman Old Style" w:hAnsi="Bookman Old Style"/>
        </w:rPr>
        <w:t>чивших вуз юнцов, не имеющих никакого опыта раб</w:t>
      </w:r>
      <w:r w:rsidRPr="00F90FAE">
        <w:rPr>
          <w:rFonts w:ascii="Bookman Old Style" w:hAnsi="Bookman Old Style"/>
        </w:rPr>
        <w:t>о</w:t>
      </w:r>
      <w:r w:rsidRPr="00F90FAE">
        <w:rPr>
          <w:rFonts w:ascii="Bookman Old Style" w:hAnsi="Bookman Old Style"/>
        </w:rPr>
        <w:t xml:space="preserve">ты, получать по 20-30 тысяч рублей. </w:t>
      </w:r>
    </w:p>
    <w:p w:rsidR="00F90FAE" w:rsidRPr="00F90FAE" w:rsidRDefault="00F90FAE" w:rsidP="00F90FAE">
      <w:pPr>
        <w:spacing w:before="100" w:beforeAutospacing="1" w:after="100" w:afterAutospacing="1"/>
        <w:ind w:firstLine="709"/>
        <w:contextualSpacing/>
        <w:jc w:val="both"/>
        <w:rPr>
          <w:rFonts w:ascii="Bookman Old Style" w:hAnsi="Bookman Old Style"/>
        </w:rPr>
      </w:pPr>
      <w:r w:rsidRPr="00F90FAE">
        <w:rPr>
          <w:rFonts w:ascii="Bookman Old Style" w:hAnsi="Bookman Old Style"/>
        </w:rPr>
        <w:t>Поэтому давайте перейдем к содержательной части собеседования. От того, насколько грамотно и лаконично вы сможете рассказать о своем опыте, н</w:t>
      </w:r>
      <w:r w:rsidRPr="00F90FAE">
        <w:rPr>
          <w:rFonts w:ascii="Bookman Old Style" w:hAnsi="Bookman Old Style"/>
        </w:rPr>
        <w:t>а</w:t>
      </w:r>
      <w:r w:rsidRPr="00F90FAE">
        <w:rPr>
          <w:rFonts w:ascii="Bookman Old Style" w:hAnsi="Bookman Old Style"/>
        </w:rPr>
        <w:t>выках и успехах зависит результат. Поэтому заранее составьте сжатый рассказ о себе. Он должен соде</w:t>
      </w:r>
      <w:r w:rsidRPr="00F90FAE">
        <w:rPr>
          <w:rFonts w:ascii="Bookman Old Style" w:hAnsi="Bookman Old Style"/>
        </w:rPr>
        <w:t>р</w:t>
      </w:r>
      <w:r w:rsidRPr="00F90FAE">
        <w:rPr>
          <w:rFonts w:ascii="Bookman Old Style" w:hAnsi="Bookman Old Style"/>
        </w:rPr>
        <w:t>жать сведения, важные для собеседника, но это необ</w:t>
      </w:r>
      <w:r w:rsidRPr="00F90FAE">
        <w:rPr>
          <w:rFonts w:ascii="Bookman Old Style" w:hAnsi="Bookman Old Style"/>
        </w:rPr>
        <w:t>я</w:t>
      </w:r>
      <w:r w:rsidRPr="00F90FAE">
        <w:rPr>
          <w:rFonts w:ascii="Bookman Old Style" w:hAnsi="Bookman Old Style"/>
        </w:rPr>
        <w:t>зательно одни лишь данные о ваших профессионал</w:t>
      </w:r>
      <w:r w:rsidRPr="00F90FAE">
        <w:rPr>
          <w:rFonts w:ascii="Bookman Old Style" w:hAnsi="Bookman Old Style"/>
        </w:rPr>
        <w:t>ь</w:t>
      </w:r>
      <w:r w:rsidRPr="00F90FAE">
        <w:rPr>
          <w:rFonts w:ascii="Bookman Old Style" w:hAnsi="Bookman Old Style"/>
        </w:rPr>
        <w:t>ных знаниях и умениях, не менее важны и деловые качества. Если вы лишь недавно закончили вуз и не имеете достаточно опыта, укажите на то, что вы легко обучаемы и готовы к сложностям. Не забудьте упом</w:t>
      </w:r>
      <w:r w:rsidRPr="00F90FAE">
        <w:rPr>
          <w:rFonts w:ascii="Bookman Old Style" w:hAnsi="Bookman Old Style"/>
        </w:rPr>
        <w:t>я</w:t>
      </w:r>
      <w:r w:rsidRPr="00F90FAE">
        <w:rPr>
          <w:rFonts w:ascii="Bookman Old Style" w:hAnsi="Bookman Old Style"/>
        </w:rPr>
        <w:t>нуть и то, что вы были старостой курса в институте или капитаном сборной факультета по футболу – это подчеркнет ваши лидерские качества.</w:t>
      </w:r>
    </w:p>
    <w:p w:rsidR="00F90FAE" w:rsidRPr="00F90FAE" w:rsidRDefault="00F90FAE" w:rsidP="00F90FAE">
      <w:pPr>
        <w:spacing w:before="100" w:beforeAutospacing="1" w:after="100" w:afterAutospacing="1"/>
        <w:ind w:firstLine="709"/>
        <w:contextualSpacing/>
        <w:jc w:val="both"/>
        <w:rPr>
          <w:rFonts w:ascii="Bookman Old Style" w:hAnsi="Bookman Old Style"/>
        </w:rPr>
      </w:pPr>
      <w:r w:rsidRPr="00F90FAE">
        <w:rPr>
          <w:rFonts w:ascii="Bookman Old Style" w:hAnsi="Bookman Old Style"/>
        </w:rPr>
        <w:t xml:space="preserve">Спрашивая о вашей </w:t>
      </w:r>
      <w:proofErr w:type="gramStart"/>
      <w:r w:rsidRPr="00F90FAE">
        <w:rPr>
          <w:rFonts w:ascii="Bookman Old Style" w:hAnsi="Bookman Old Style"/>
        </w:rPr>
        <w:t>семье</w:t>
      </w:r>
      <w:proofErr w:type="gramEnd"/>
      <w:r w:rsidRPr="00F90FAE">
        <w:rPr>
          <w:rFonts w:ascii="Bookman Old Style" w:hAnsi="Bookman Old Style"/>
        </w:rPr>
        <w:t xml:space="preserve"> работодатель хочет составить о вас мнение как о человеке. Иногда, как ни странно, человек не может внятно рассказать, чем з</w:t>
      </w:r>
      <w:r w:rsidRPr="00F90FAE">
        <w:rPr>
          <w:rFonts w:ascii="Bookman Old Style" w:hAnsi="Bookman Old Style"/>
        </w:rPr>
        <w:t>а</w:t>
      </w:r>
      <w:r w:rsidRPr="00F90FAE">
        <w:rPr>
          <w:rFonts w:ascii="Bookman Old Style" w:hAnsi="Bookman Old Style"/>
        </w:rPr>
        <w:t>нимается его супруг или родители, не знает, сколько лет его близким. Интервьюер такую неосведомле</w:t>
      </w:r>
      <w:r w:rsidRPr="00F90FAE">
        <w:rPr>
          <w:rFonts w:ascii="Bookman Old Style" w:hAnsi="Bookman Old Style"/>
        </w:rPr>
        <w:t>н</w:t>
      </w:r>
      <w:r w:rsidRPr="00F90FAE">
        <w:rPr>
          <w:rFonts w:ascii="Bookman Old Style" w:hAnsi="Bookman Old Style"/>
        </w:rPr>
        <w:t>ность наверняка отнесет на счет холодного безразличия к окружающим. Будьте готовы к вопросу о карьерных планах. При этом целеустремленность произв</w:t>
      </w:r>
      <w:r w:rsidRPr="00F90FAE">
        <w:rPr>
          <w:rFonts w:ascii="Bookman Old Style" w:hAnsi="Bookman Old Style"/>
        </w:rPr>
        <w:t>о</w:t>
      </w:r>
      <w:r w:rsidRPr="00F90FAE">
        <w:rPr>
          <w:rFonts w:ascii="Bookman Old Style" w:hAnsi="Bookman Old Style"/>
        </w:rPr>
        <w:t>дит, как правило, благоприятное впечатление, но чрезмерные амбиции лучше не выказывать. Наконец, будьте готовы перечислить ваши достоинства и недо</w:t>
      </w:r>
      <w:r w:rsidRPr="00F90FAE">
        <w:rPr>
          <w:rFonts w:ascii="Bookman Old Style" w:hAnsi="Bookman Old Style"/>
        </w:rPr>
        <w:t>с</w:t>
      </w:r>
      <w:r w:rsidRPr="00F90FAE">
        <w:rPr>
          <w:rFonts w:ascii="Bookman Old Style" w:hAnsi="Bookman Old Style"/>
        </w:rPr>
        <w:t>татки (но при этом имейте в виду, что идеальных л</w:t>
      </w:r>
      <w:r w:rsidRPr="00F90FAE">
        <w:rPr>
          <w:rFonts w:ascii="Bookman Old Style" w:hAnsi="Bookman Old Style"/>
        </w:rPr>
        <w:t>ю</w:t>
      </w:r>
      <w:r w:rsidRPr="00F90FAE">
        <w:rPr>
          <w:rFonts w:ascii="Bookman Old Style" w:hAnsi="Bookman Old Style"/>
        </w:rPr>
        <w:t>дей не бывает и интервьюер знает об этом не хуже вас).</w:t>
      </w:r>
    </w:p>
    <w:p w:rsidR="00F90FAE" w:rsidRPr="00F90FAE" w:rsidRDefault="00F90FAE" w:rsidP="00F90FAE">
      <w:pPr>
        <w:spacing w:before="100" w:beforeAutospacing="1" w:after="100" w:afterAutospacing="1"/>
        <w:ind w:firstLine="851"/>
        <w:contextualSpacing/>
        <w:jc w:val="both"/>
        <w:rPr>
          <w:rFonts w:ascii="Bookman Old Style" w:hAnsi="Bookman Old Style"/>
        </w:rPr>
      </w:pPr>
      <w:r w:rsidRPr="00F90FAE">
        <w:rPr>
          <w:rFonts w:ascii="Bookman Old Style" w:hAnsi="Bookman Old Style"/>
          <w:b/>
        </w:rPr>
        <w:t>Очень важно и то, как вы держите себя на собеседовании</w:t>
      </w:r>
      <w:r w:rsidRPr="00F90FAE">
        <w:rPr>
          <w:rFonts w:ascii="Bookman Old Style" w:hAnsi="Bookman Old Style"/>
        </w:rPr>
        <w:t>. Вы должны выглядеть уверенным в себе (но только не самоуверенным!), быть вежливы, тактичны, доброжелательны. Если вы волнуетесь, надо постараться это скрыть: не теребите ручку в руках, не ерзайте на стуле, не поправляйте каждые двадцать с</w:t>
      </w:r>
      <w:r w:rsidRPr="00F90FAE">
        <w:rPr>
          <w:rFonts w:ascii="Bookman Old Style" w:hAnsi="Bookman Old Style"/>
        </w:rPr>
        <w:t>е</w:t>
      </w:r>
      <w:r w:rsidRPr="00F90FAE">
        <w:rPr>
          <w:rFonts w:ascii="Bookman Old Style" w:hAnsi="Bookman Old Style"/>
        </w:rPr>
        <w:t>кунд очки. Подумайте о том, что не только работодатель оценивает вас, но и вы его – это придаст вам ув</w:t>
      </w:r>
      <w:r w:rsidRPr="00F90FAE">
        <w:rPr>
          <w:rFonts w:ascii="Bookman Old Style" w:hAnsi="Bookman Old Style"/>
        </w:rPr>
        <w:t>е</w:t>
      </w:r>
      <w:r w:rsidRPr="00F90FAE">
        <w:rPr>
          <w:rFonts w:ascii="Bookman Old Style" w:hAnsi="Bookman Old Style"/>
        </w:rPr>
        <w:t>ренности. Ведь ваша задача – не только рассказать о себе, но и самому получить представление о вакансии. Вполне может быть, что некоторые установленные в компании порядки (лимитированные перекуры или штрафы за опоздание) вас категорически не устроят. И последнее. Если вас все-таки не взяли – ничего страшного не произошло. Западная статистика пок</w:t>
      </w:r>
      <w:r w:rsidRPr="00F90FAE">
        <w:rPr>
          <w:rFonts w:ascii="Bookman Old Style" w:hAnsi="Bookman Old Style"/>
        </w:rPr>
        <w:t>а</w:t>
      </w:r>
      <w:r w:rsidRPr="00F90FAE">
        <w:rPr>
          <w:rFonts w:ascii="Bookman Old Style" w:hAnsi="Bookman Old Style"/>
        </w:rPr>
        <w:t>зывает, что для успешного трудоустройства надо пройти в среднем 20-30 собеседований. И даже если через 10 собеседований вас еще не взяли – не огорчайтесь: ведь вы приобрели опыт, наверняка стали мен</w:t>
      </w:r>
      <w:r w:rsidRPr="00F90FAE">
        <w:rPr>
          <w:rFonts w:ascii="Bookman Old Style" w:hAnsi="Bookman Old Style"/>
        </w:rPr>
        <w:t>ь</w:t>
      </w:r>
      <w:r w:rsidRPr="00F90FAE">
        <w:rPr>
          <w:rFonts w:ascii="Bookman Old Style" w:hAnsi="Bookman Old Style"/>
        </w:rPr>
        <w:t xml:space="preserve">ше </w:t>
      </w:r>
      <w:r w:rsidRPr="00F90FAE">
        <w:rPr>
          <w:rFonts w:ascii="Bookman Old Style" w:hAnsi="Bookman Old Style"/>
        </w:rPr>
        <w:lastRenderedPageBreak/>
        <w:t>нервничать, узнали о некоторых «подводных ка</w:t>
      </w:r>
      <w:r w:rsidRPr="00F90FAE">
        <w:rPr>
          <w:rFonts w:ascii="Bookman Old Style" w:hAnsi="Bookman Old Style"/>
        </w:rPr>
        <w:t>м</w:t>
      </w:r>
      <w:r w:rsidRPr="00F90FAE">
        <w:rPr>
          <w:rFonts w:ascii="Bookman Old Style" w:hAnsi="Bookman Old Style"/>
        </w:rPr>
        <w:t>нях». Так что дерзайте – и все у вас получится.</w:t>
      </w:r>
    </w:p>
    <w:p w:rsidR="00F90FAE" w:rsidRPr="00F90FAE" w:rsidRDefault="00F90FAE" w:rsidP="00F90FAE">
      <w:pPr>
        <w:spacing w:before="100" w:beforeAutospacing="1" w:after="100" w:afterAutospacing="1"/>
        <w:contextualSpacing/>
        <w:jc w:val="both"/>
        <w:rPr>
          <w:rFonts w:ascii="Bookman Old Style" w:hAnsi="Bookman Old Style"/>
        </w:rPr>
      </w:pPr>
      <w:bookmarkStart w:id="0" w:name="a2"/>
      <w:bookmarkEnd w:id="0"/>
      <w:r w:rsidRPr="00F90FAE">
        <w:rPr>
          <w:rFonts w:ascii="Bookman Old Style" w:hAnsi="Bookman Old Style"/>
          <w:b/>
          <w:bCs/>
        </w:rPr>
        <w:t>Процедура собеседования</w:t>
      </w:r>
    </w:p>
    <w:p w:rsidR="00F90FAE" w:rsidRPr="00F90FAE" w:rsidRDefault="00F90FAE" w:rsidP="00F90FAE">
      <w:pPr>
        <w:spacing w:before="100" w:beforeAutospacing="1" w:after="100" w:afterAutospacing="1"/>
        <w:ind w:firstLine="709"/>
        <w:contextualSpacing/>
        <w:jc w:val="both"/>
        <w:rPr>
          <w:rFonts w:ascii="Bookman Old Style" w:hAnsi="Bookman Old Style"/>
        </w:rPr>
      </w:pPr>
      <w:r w:rsidRPr="00F90FAE">
        <w:rPr>
          <w:rFonts w:ascii="Bookman Old Style" w:hAnsi="Bookman Old Style"/>
        </w:rPr>
        <w:t>Несмотря на то, что резюме является одним из основных этапов при приеме на работу, всё же осно</w:t>
      </w:r>
      <w:r w:rsidRPr="00F90FAE">
        <w:rPr>
          <w:rFonts w:ascii="Bookman Old Style" w:hAnsi="Bookman Old Style"/>
        </w:rPr>
        <w:t>в</w:t>
      </w:r>
      <w:r w:rsidRPr="00F90FAE">
        <w:rPr>
          <w:rFonts w:ascii="Bookman Old Style" w:hAnsi="Bookman Old Style"/>
        </w:rPr>
        <w:t>ное впечатление о кандидате и его социально-психологических характеристиках формируется на этапе собеседования. Принять кандидата на работу или нет, работодатель решает именно в момент встр</w:t>
      </w:r>
      <w:r w:rsidRPr="00F90FAE">
        <w:rPr>
          <w:rFonts w:ascii="Bookman Old Style" w:hAnsi="Bookman Old Style"/>
        </w:rPr>
        <w:t>е</w:t>
      </w:r>
      <w:r w:rsidRPr="00F90FAE">
        <w:rPr>
          <w:rFonts w:ascii="Bookman Old Style" w:hAnsi="Bookman Old Style"/>
        </w:rPr>
        <w:t xml:space="preserve">чи с ним. Поэтому, следует отметить, что готовиться </w:t>
      </w:r>
      <w:proofErr w:type="gramStart"/>
      <w:r w:rsidRPr="00F90FAE">
        <w:rPr>
          <w:rFonts w:ascii="Bookman Old Style" w:hAnsi="Bookman Old Style"/>
        </w:rPr>
        <w:t>к</w:t>
      </w:r>
      <w:proofErr w:type="gramEnd"/>
      <w:r w:rsidRPr="00F90FAE">
        <w:rPr>
          <w:rFonts w:ascii="Bookman Old Style" w:hAnsi="Bookman Old Style"/>
        </w:rPr>
        <w:t xml:space="preserve"> встречи с работодателем нужно заранее.</w:t>
      </w:r>
    </w:p>
    <w:p w:rsidR="00F90FAE" w:rsidRPr="00F90FAE" w:rsidRDefault="00F90FAE" w:rsidP="00F90FAE">
      <w:pPr>
        <w:spacing w:before="100" w:beforeAutospacing="1" w:after="100" w:afterAutospacing="1"/>
        <w:ind w:firstLine="851"/>
        <w:contextualSpacing/>
        <w:jc w:val="both"/>
        <w:rPr>
          <w:rFonts w:ascii="Bookman Old Style" w:hAnsi="Bookman Old Style"/>
        </w:rPr>
      </w:pPr>
      <w:r w:rsidRPr="00F90FAE">
        <w:rPr>
          <w:rFonts w:ascii="Bookman Old Style" w:hAnsi="Bookman Old Style"/>
        </w:rPr>
        <w:t>Целью собеседования является оценка профе</w:t>
      </w:r>
      <w:r w:rsidRPr="00F90FAE">
        <w:rPr>
          <w:rFonts w:ascii="Bookman Old Style" w:hAnsi="Bookman Old Style"/>
        </w:rPr>
        <w:t>с</w:t>
      </w:r>
      <w:r w:rsidRPr="00F90FAE">
        <w:rPr>
          <w:rFonts w:ascii="Bookman Old Style" w:hAnsi="Bookman Old Style"/>
        </w:rPr>
        <w:t>сиональных, деловых и личных качеств человека, т</w:t>
      </w:r>
      <w:r w:rsidRPr="00F90FAE">
        <w:rPr>
          <w:rFonts w:ascii="Bookman Old Style" w:hAnsi="Bookman Old Style"/>
        </w:rPr>
        <w:t>а</w:t>
      </w:r>
      <w:r w:rsidRPr="00F90FAE">
        <w:rPr>
          <w:rFonts w:ascii="Bookman Old Style" w:hAnsi="Bookman Old Style"/>
        </w:rPr>
        <w:t>ких, как: уровень профессионализма, знания и опыт работы; степень заинтересованности в данной работе; жизненная позиция; целеустремленность и готовность работать с максимальной отдачей; степень самосто</w:t>
      </w:r>
      <w:r w:rsidRPr="00F90FAE">
        <w:rPr>
          <w:rFonts w:ascii="Bookman Old Style" w:hAnsi="Bookman Old Style"/>
        </w:rPr>
        <w:t>я</w:t>
      </w:r>
      <w:r w:rsidRPr="00F90FAE">
        <w:rPr>
          <w:rFonts w:ascii="Bookman Old Style" w:hAnsi="Bookman Old Style"/>
        </w:rPr>
        <w:t>тельности в принятии решений и ответственности за результаты своей работы; стремление к лидерству, способность руководить и готовность подчиняться, уровень интеллектуальной активности, способность творчески подходить к решению проблем; степень г</w:t>
      </w:r>
      <w:r w:rsidRPr="00F90FAE">
        <w:rPr>
          <w:rFonts w:ascii="Bookman Old Style" w:hAnsi="Bookman Old Style"/>
        </w:rPr>
        <w:t>о</w:t>
      </w:r>
      <w:r w:rsidRPr="00F90FAE">
        <w:rPr>
          <w:rFonts w:ascii="Bookman Old Style" w:hAnsi="Bookman Old Style"/>
        </w:rPr>
        <w:t>товности идти на риск; степень самокритичности и объективности оценок; умение хорошо говорить и слушать; эмоциональная уравновешенность и добр</w:t>
      </w:r>
      <w:r w:rsidRPr="00F90FAE">
        <w:rPr>
          <w:rFonts w:ascii="Bookman Old Style" w:hAnsi="Bookman Old Style"/>
        </w:rPr>
        <w:t>о</w:t>
      </w:r>
      <w:r w:rsidRPr="00F90FAE">
        <w:rPr>
          <w:rFonts w:ascii="Bookman Old Style" w:hAnsi="Bookman Old Style"/>
        </w:rPr>
        <w:t>желательность к людям; личное обаяние, манера пов</w:t>
      </w:r>
      <w:r w:rsidRPr="00F90FAE">
        <w:rPr>
          <w:rFonts w:ascii="Bookman Old Style" w:hAnsi="Bookman Old Style"/>
        </w:rPr>
        <w:t>е</w:t>
      </w:r>
      <w:r w:rsidRPr="00F90FAE">
        <w:rPr>
          <w:rFonts w:ascii="Bookman Old Style" w:hAnsi="Bookman Old Style"/>
        </w:rPr>
        <w:t>дения и речи; честность, порядочность и преданность.</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На любом собеседовании работодатель задает вопросы и ожидает некоторые вопросы услышать от вас, п</w:t>
      </w:r>
      <w:r w:rsidRPr="00F90FAE">
        <w:rPr>
          <w:rFonts w:ascii="Bookman Old Style" w:hAnsi="Bookman Old Style"/>
        </w:rPr>
        <w:t>о</w:t>
      </w:r>
      <w:r w:rsidRPr="00F90FAE">
        <w:rPr>
          <w:rFonts w:ascii="Bookman Old Style" w:hAnsi="Bookman Old Style"/>
        </w:rPr>
        <w:t>нять степень Вашей осведомленности и заинтерес</w:t>
      </w:r>
      <w:r w:rsidRPr="00F90FAE">
        <w:rPr>
          <w:rFonts w:ascii="Bookman Old Style" w:hAnsi="Bookman Old Style"/>
        </w:rPr>
        <w:t>о</w:t>
      </w:r>
      <w:r w:rsidRPr="00F90FAE">
        <w:rPr>
          <w:rFonts w:ascii="Bookman Old Style" w:hAnsi="Bookman Old Style"/>
        </w:rPr>
        <w:t>ванности в данной должности.</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b/>
          <w:bCs/>
          <w:i/>
          <w:iCs/>
        </w:rPr>
        <w:t>Возможные вопросы при собеседовании, чаще вс</w:t>
      </w:r>
      <w:r w:rsidRPr="00F90FAE">
        <w:rPr>
          <w:rFonts w:ascii="Bookman Old Style" w:hAnsi="Bookman Old Style"/>
          <w:b/>
          <w:bCs/>
          <w:i/>
          <w:iCs/>
        </w:rPr>
        <w:t>е</w:t>
      </w:r>
      <w:r w:rsidRPr="00F90FAE">
        <w:rPr>
          <w:rFonts w:ascii="Bookman Old Style" w:hAnsi="Bookman Old Style"/>
          <w:b/>
          <w:bCs/>
          <w:i/>
          <w:iCs/>
        </w:rPr>
        <w:t>го задаваемые работодателем:</w:t>
      </w:r>
      <w:r w:rsidRPr="00F90FAE">
        <w:rPr>
          <w:rFonts w:ascii="Bookman Old Style" w:hAnsi="Bookman Old Style"/>
          <w:i/>
          <w:iCs/>
        </w:rPr>
        <w:t xml:space="preserve"> </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1) Что вы знаете об этой работе, о нашей фирме?</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2) Почему именно эта профессия вас интересует?</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3) Что вы будете делать, если… (описание какой-то критической ситуации)</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4) Опишите самого себя (как реклама товара, пре</w:t>
      </w:r>
      <w:r w:rsidRPr="00F90FAE">
        <w:rPr>
          <w:rFonts w:ascii="Bookman Old Style" w:hAnsi="Bookman Old Style"/>
        </w:rPr>
        <w:t>д</w:t>
      </w:r>
      <w:r w:rsidRPr="00F90FAE">
        <w:rPr>
          <w:rFonts w:ascii="Bookman Old Style" w:hAnsi="Bookman Old Style"/>
        </w:rPr>
        <w:t>ставьте себя в виде какой-то ценной вещи в упако</w:t>
      </w:r>
      <w:r w:rsidRPr="00F90FAE">
        <w:rPr>
          <w:rFonts w:ascii="Bookman Old Style" w:hAnsi="Bookman Old Style"/>
        </w:rPr>
        <w:t>в</w:t>
      </w:r>
      <w:r w:rsidRPr="00F90FAE">
        <w:rPr>
          <w:rFonts w:ascii="Bookman Old Style" w:hAnsi="Bookman Old Style"/>
        </w:rPr>
        <w:t>ке…)</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5) Какими видами деятельности вам нравиться зан</w:t>
      </w:r>
      <w:r w:rsidRPr="00F90FAE">
        <w:rPr>
          <w:rFonts w:ascii="Bookman Old Style" w:hAnsi="Bookman Old Style"/>
        </w:rPr>
        <w:t>и</w:t>
      </w:r>
      <w:r w:rsidRPr="00F90FAE">
        <w:rPr>
          <w:rFonts w:ascii="Bookman Old Style" w:hAnsi="Bookman Old Style"/>
        </w:rPr>
        <w:t>маться больше всего?</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6) Каковы ваши сильные стороны?</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7) Расскажите о ваших достижениях.</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8) Чем вы любите заниматься вне работы?</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9) Какую работу вы больше всего не любите?</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10) Каковы ваши главные цели в жизни?</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11) Как вы планируете их достичь?</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12) Какая зарплата вас удовлетворит?</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13) Какие у вас есть к нам вопросы?</w:t>
      </w:r>
    </w:p>
    <w:p w:rsidR="00F90FAE" w:rsidRPr="00F90FAE" w:rsidRDefault="00F90FAE" w:rsidP="00F90FAE">
      <w:pPr>
        <w:spacing w:before="100" w:beforeAutospacing="1" w:after="100" w:afterAutospacing="1"/>
        <w:contextualSpacing/>
        <w:jc w:val="both"/>
        <w:rPr>
          <w:rFonts w:ascii="Bookman Old Style" w:hAnsi="Bookman Old Style"/>
        </w:rPr>
      </w:pPr>
      <w:bookmarkStart w:id="1" w:name="a3"/>
      <w:bookmarkStart w:id="2" w:name="a4"/>
      <w:bookmarkEnd w:id="1"/>
      <w:bookmarkEnd w:id="2"/>
      <w:r w:rsidRPr="00F90FAE">
        <w:rPr>
          <w:rFonts w:ascii="Bookman Old Style" w:hAnsi="Bookman Old Style"/>
          <w:b/>
          <w:bCs/>
        </w:rPr>
        <w:t>Что в резюме вызывает негативную реакцию м</w:t>
      </w:r>
      <w:r w:rsidRPr="00F90FAE">
        <w:rPr>
          <w:rFonts w:ascii="Bookman Old Style" w:hAnsi="Bookman Old Style"/>
          <w:b/>
          <w:bCs/>
        </w:rPr>
        <w:t>е</w:t>
      </w:r>
      <w:r w:rsidRPr="00F90FAE">
        <w:rPr>
          <w:rFonts w:ascii="Bookman Old Style" w:hAnsi="Bookman Old Style"/>
          <w:b/>
          <w:bCs/>
        </w:rPr>
        <w:t xml:space="preserve">неджеров по персоналу? </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 xml:space="preserve">1. Стандартные формы резюме, которые предлагает </w:t>
      </w:r>
      <w:proofErr w:type="spellStart"/>
      <w:r w:rsidRPr="00F90FAE">
        <w:rPr>
          <w:rFonts w:ascii="Bookman Old Style" w:hAnsi="Bookman Old Style"/>
        </w:rPr>
        <w:t>Word</w:t>
      </w:r>
      <w:proofErr w:type="spellEnd"/>
      <w:r w:rsidRPr="00F90FAE">
        <w:rPr>
          <w:rFonts w:ascii="Bookman Old Style" w:hAnsi="Bookman Old Style"/>
        </w:rPr>
        <w:t xml:space="preserve">. </w:t>
      </w:r>
      <w:proofErr w:type="gramStart"/>
      <w:r w:rsidRPr="00F90FAE">
        <w:rPr>
          <w:rFonts w:ascii="Bookman Old Style" w:hAnsi="Bookman Old Style"/>
        </w:rPr>
        <w:t>Очень однотипно</w:t>
      </w:r>
      <w:proofErr w:type="gramEnd"/>
      <w:r w:rsidRPr="00F90FAE">
        <w:rPr>
          <w:rFonts w:ascii="Bookman Old Style" w:hAnsi="Bookman Old Style"/>
        </w:rPr>
        <w:t>, при большом количестве они путаются между собой, теряются.</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2. Длинные резюме — на 2 листа и более.</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3. Различные картинки.</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4. Изобилие различных курсов.</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5. Нестыковки по датам.</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6. Фразы с претензией на оригинальность: «Если вам нужен хороший исполнитель, то этот человек — Я».</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lastRenderedPageBreak/>
        <w:t>7. Большие фотографии</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 xml:space="preserve">8. Резюме большого формата, посланные по </w:t>
      </w:r>
      <w:proofErr w:type="spellStart"/>
      <w:r w:rsidRPr="00F90FAE">
        <w:rPr>
          <w:rFonts w:ascii="Bookman Old Style" w:hAnsi="Bookman Old Style"/>
        </w:rPr>
        <w:t>E-mail</w:t>
      </w:r>
      <w:proofErr w:type="spellEnd"/>
      <w:r w:rsidRPr="00F90FAE">
        <w:rPr>
          <w:rFonts w:ascii="Bookman Old Style" w:hAnsi="Bookman Old Style"/>
        </w:rPr>
        <w:t xml:space="preserve"> — с фото, со сложной графикой.</w:t>
      </w:r>
    </w:p>
    <w:p w:rsidR="00F90FAE" w:rsidRPr="00F90FAE" w:rsidRDefault="00F90FAE" w:rsidP="00F90FAE">
      <w:pPr>
        <w:spacing w:before="100" w:beforeAutospacing="1" w:after="100" w:afterAutospacing="1"/>
        <w:contextualSpacing/>
        <w:jc w:val="both"/>
        <w:rPr>
          <w:rFonts w:ascii="Bookman Old Style" w:hAnsi="Bookman Old Style"/>
        </w:rPr>
      </w:pP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b/>
          <w:bCs/>
        </w:rPr>
        <w:t xml:space="preserve">Что привлекает: </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 xml:space="preserve">1. </w:t>
      </w:r>
      <w:proofErr w:type="gramStart"/>
      <w:r w:rsidRPr="00F90FAE">
        <w:rPr>
          <w:rFonts w:ascii="Bookman Old Style" w:hAnsi="Bookman Old Style"/>
        </w:rPr>
        <w:t>Перечисленное в резюме совпадает с требованиями, которые предъявляются к вакансии.</w:t>
      </w:r>
      <w:proofErr w:type="gramEnd"/>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2. Хорошо оформленное резюме — сочетание шри</w:t>
      </w:r>
      <w:r w:rsidRPr="00F90FAE">
        <w:rPr>
          <w:rFonts w:ascii="Bookman Old Style" w:hAnsi="Bookman Old Style"/>
        </w:rPr>
        <w:t>ф</w:t>
      </w:r>
      <w:r w:rsidRPr="00F90FAE">
        <w:rPr>
          <w:rFonts w:ascii="Bookman Old Style" w:hAnsi="Bookman Old Style"/>
        </w:rPr>
        <w:t>тов, табличное исполнение.</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3. Краткость, лаконичность, конкретность изложения.</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4. Небольшое фото в углу резюме, качественного и</w:t>
      </w:r>
      <w:r w:rsidRPr="00F90FAE">
        <w:rPr>
          <w:rFonts w:ascii="Bookman Old Style" w:hAnsi="Bookman Old Style"/>
        </w:rPr>
        <w:t>с</w:t>
      </w:r>
      <w:r w:rsidRPr="00F90FAE">
        <w:rPr>
          <w:rFonts w:ascii="Bookman Old Style" w:hAnsi="Bookman Old Style"/>
        </w:rPr>
        <w:t>полнения.</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5. Резюме не вызывает вопросов - «Почему?»</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 </w:t>
      </w:r>
    </w:p>
    <w:p w:rsidR="00F90FAE" w:rsidRPr="00F90FAE" w:rsidRDefault="00F90FAE" w:rsidP="00F90FAE">
      <w:pPr>
        <w:spacing w:before="100" w:beforeAutospacing="1" w:after="100" w:afterAutospacing="1"/>
        <w:contextualSpacing/>
        <w:jc w:val="both"/>
        <w:rPr>
          <w:rFonts w:ascii="Bookman Old Style" w:hAnsi="Bookman Old Style"/>
        </w:rPr>
      </w:pPr>
      <w:bookmarkStart w:id="3" w:name="a5"/>
      <w:bookmarkStart w:id="4" w:name="a6"/>
      <w:bookmarkEnd w:id="3"/>
      <w:bookmarkEnd w:id="4"/>
      <w:proofErr w:type="spellStart"/>
      <w:r w:rsidRPr="00F90FAE">
        <w:rPr>
          <w:rFonts w:ascii="Bookman Old Style" w:hAnsi="Bookman Old Style"/>
          <w:b/>
          <w:bCs/>
        </w:rPr>
        <w:t>Самопрезентация</w:t>
      </w:r>
      <w:proofErr w:type="spellEnd"/>
      <w:r w:rsidRPr="00F90FAE">
        <w:rPr>
          <w:rFonts w:ascii="Bookman Old Style" w:hAnsi="Bookman Old Style"/>
          <w:b/>
          <w:bCs/>
        </w:rPr>
        <w:t xml:space="preserve"> (как "подать" себя на собесед</w:t>
      </w:r>
      <w:r w:rsidRPr="00F90FAE">
        <w:rPr>
          <w:rFonts w:ascii="Bookman Old Style" w:hAnsi="Bookman Old Style"/>
          <w:b/>
          <w:bCs/>
        </w:rPr>
        <w:t>о</w:t>
      </w:r>
      <w:r w:rsidRPr="00F90FAE">
        <w:rPr>
          <w:rFonts w:ascii="Bookman Old Style" w:hAnsi="Bookman Old Style"/>
          <w:b/>
          <w:bCs/>
        </w:rPr>
        <w:t>вании)</w:t>
      </w:r>
    </w:p>
    <w:p w:rsidR="00F90FAE" w:rsidRPr="00F90FAE" w:rsidRDefault="00F90FAE" w:rsidP="00F90FAE">
      <w:pPr>
        <w:spacing w:before="100" w:beforeAutospacing="1" w:after="100" w:afterAutospacing="1"/>
        <w:ind w:firstLine="709"/>
        <w:contextualSpacing/>
        <w:jc w:val="both"/>
        <w:rPr>
          <w:rFonts w:ascii="Bookman Old Style" w:hAnsi="Bookman Old Style"/>
        </w:rPr>
      </w:pPr>
      <w:r w:rsidRPr="00F90FAE">
        <w:rPr>
          <w:rFonts w:ascii="Bookman Old Style" w:hAnsi="Bookman Old Style"/>
        </w:rPr>
        <w:t>При подготовке к собеседованию и на самом с</w:t>
      </w:r>
      <w:r w:rsidRPr="00F90FAE">
        <w:rPr>
          <w:rFonts w:ascii="Bookman Old Style" w:hAnsi="Bookman Old Style"/>
        </w:rPr>
        <w:t>о</w:t>
      </w:r>
      <w:r w:rsidRPr="00F90FAE">
        <w:rPr>
          <w:rFonts w:ascii="Bookman Old Style" w:hAnsi="Bookman Old Style"/>
        </w:rPr>
        <w:t>беседовании многие соискатели работы делают упор на содержание вопросов интервьюера и на содержание своих ответов. Но даже правильные ответы не д</w:t>
      </w:r>
      <w:r w:rsidRPr="00F90FAE">
        <w:rPr>
          <w:rFonts w:ascii="Bookman Old Style" w:hAnsi="Bookman Old Style"/>
        </w:rPr>
        <w:t>а</w:t>
      </w:r>
      <w:r w:rsidRPr="00F90FAE">
        <w:rPr>
          <w:rFonts w:ascii="Bookman Old Style" w:hAnsi="Bookman Old Style"/>
        </w:rPr>
        <w:t>дут должного эффекта, если поведение соискателя по форме не является правильным.</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b/>
          <w:bCs/>
        </w:rPr>
        <w:t>Дадим несколько советов о том, как нужно де</w:t>
      </w:r>
      <w:r w:rsidRPr="00F90FAE">
        <w:rPr>
          <w:rFonts w:ascii="Bookman Old Style" w:hAnsi="Bookman Old Style"/>
          <w:b/>
          <w:bCs/>
        </w:rPr>
        <w:t>р</w:t>
      </w:r>
      <w:r w:rsidRPr="00F90FAE">
        <w:rPr>
          <w:rFonts w:ascii="Bookman Old Style" w:hAnsi="Bookman Old Style"/>
          <w:b/>
          <w:bCs/>
        </w:rPr>
        <w:t>жать себя на собеседовании.</w:t>
      </w:r>
    </w:p>
    <w:p w:rsidR="00F90FAE" w:rsidRPr="00F90FAE" w:rsidRDefault="00F90FAE" w:rsidP="00F90FAE">
      <w:pPr>
        <w:spacing w:before="100" w:beforeAutospacing="1" w:after="100" w:afterAutospacing="1"/>
        <w:contextualSpacing/>
        <w:jc w:val="both"/>
        <w:rPr>
          <w:rFonts w:ascii="Bookman Old Style" w:hAnsi="Bookman Old Style"/>
          <w:b/>
        </w:rPr>
      </w:pPr>
      <w:r w:rsidRPr="00F90FAE">
        <w:rPr>
          <w:rFonts w:ascii="Bookman Old Style" w:hAnsi="Bookman Old Style"/>
          <w:b/>
          <w:i/>
          <w:iCs/>
        </w:rPr>
        <w:t>Как войти</w:t>
      </w:r>
    </w:p>
    <w:p w:rsidR="00F90FAE" w:rsidRPr="00F90FAE" w:rsidRDefault="00F90FAE" w:rsidP="00F90FAE">
      <w:pPr>
        <w:spacing w:before="100" w:beforeAutospacing="1" w:after="100" w:afterAutospacing="1"/>
        <w:ind w:firstLine="709"/>
        <w:contextualSpacing/>
        <w:jc w:val="both"/>
        <w:rPr>
          <w:rFonts w:ascii="Bookman Old Style" w:hAnsi="Bookman Old Style"/>
        </w:rPr>
      </w:pPr>
      <w:r w:rsidRPr="00F90FAE">
        <w:rPr>
          <w:rFonts w:ascii="Bookman Old Style" w:hAnsi="Bookman Old Style"/>
        </w:rPr>
        <w:t>Если Вы входите в служебное помещение, не следует стучать в дверь. Довольно типичная ошибка, являющаяся переносом нормы бытового этикета на ситуацию делового общения. Просто откройте нужную дверь, осмотритесь, и выберите, к кому обратиться. А тот, кто стучится в дверь, невольно демонстрирует свою неуверенность, хотя это обычно является следс</w:t>
      </w:r>
      <w:r w:rsidRPr="00F90FAE">
        <w:rPr>
          <w:rFonts w:ascii="Bookman Old Style" w:hAnsi="Bookman Old Style"/>
        </w:rPr>
        <w:t>т</w:t>
      </w:r>
      <w:r w:rsidRPr="00F90FAE">
        <w:rPr>
          <w:rFonts w:ascii="Bookman Old Style" w:hAnsi="Bookman Old Style"/>
        </w:rPr>
        <w:t>вием незнания правил делового этикета.</w:t>
      </w:r>
    </w:p>
    <w:p w:rsidR="00F90FAE" w:rsidRPr="00F90FAE" w:rsidRDefault="00F90FAE" w:rsidP="00F90FAE">
      <w:pPr>
        <w:spacing w:before="100" w:beforeAutospacing="1" w:after="100" w:afterAutospacing="1"/>
        <w:contextualSpacing/>
        <w:jc w:val="both"/>
        <w:rPr>
          <w:rFonts w:ascii="Bookman Old Style" w:hAnsi="Bookman Old Style"/>
          <w:b/>
        </w:rPr>
      </w:pPr>
      <w:r w:rsidRPr="00F90FAE">
        <w:rPr>
          <w:rFonts w:ascii="Bookman Old Style" w:hAnsi="Bookman Old Style"/>
          <w:b/>
          <w:i/>
          <w:iCs/>
        </w:rPr>
        <w:t>Как правильно сесть</w:t>
      </w:r>
    </w:p>
    <w:p w:rsidR="00F90FAE" w:rsidRPr="00F90FAE" w:rsidRDefault="00F90FAE" w:rsidP="00F90FAE">
      <w:pPr>
        <w:spacing w:before="100" w:beforeAutospacing="1" w:after="100" w:afterAutospacing="1"/>
        <w:ind w:firstLine="709"/>
        <w:contextualSpacing/>
        <w:jc w:val="both"/>
        <w:rPr>
          <w:rFonts w:ascii="Bookman Old Style" w:hAnsi="Bookman Old Style"/>
        </w:rPr>
      </w:pPr>
      <w:r w:rsidRPr="00F90FAE">
        <w:rPr>
          <w:rFonts w:ascii="Bookman Old Style" w:hAnsi="Bookman Old Style"/>
        </w:rPr>
        <w:t>Иногда, когда Вам предлагают сесть, у Вас есть возможность выбора места, а иногда единственный предлагаемый Вам стул стоит не лучшим образом. Например, так, что Вы оказываетесь к интервьюеру б</w:t>
      </w:r>
      <w:r w:rsidRPr="00F90FAE">
        <w:rPr>
          <w:rFonts w:ascii="Bookman Old Style" w:hAnsi="Bookman Old Style"/>
        </w:rPr>
        <w:t>о</w:t>
      </w:r>
      <w:r w:rsidRPr="00F90FAE">
        <w:rPr>
          <w:rFonts w:ascii="Bookman Old Style" w:hAnsi="Bookman Old Style"/>
        </w:rPr>
        <w:t>ком. Не нужно стесняться повернуть или переставить стул, создавая удобное пространство общения. Тот, кто ведет себя так, уже закладывает в голову интервьюера мысль о том, что тот имеет дело с кандидатом, дост</w:t>
      </w:r>
      <w:r w:rsidRPr="00F90FAE">
        <w:rPr>
          <w:rFonts w:ascii="Bookman Old Style" w:hAnsi="Bookman Old Style"/>
        </w:rPr>
        <w:t>а</w:t>
      </w:r>
      <w:r w:rsidRPr="00F90FAE">
        <w:rPr>
          <w:rFonts w:ascii="Bookman Old Style" w:hAnsi="Bookman Old Style"/>
        </w:rPr>
        <w:t>точно уверенным в себе, инициативным, с организ</w:t>
      </w:r>
      <w:r w:rsidRPr="00F90FAE">
        <w:rPr>
          <w:rFonts w:ascii="Bookman Old Style" w:hAnsi="Bookman Old Style"/>
        </w:rPr>
        <w:t>а</w:t>
      </w:r>
      <w:r w:rsidRPr="00F90FAE">
        <w:rPr>
          <w:rFonts w:ascii="Bookman Old Style" w:hAnsi="Bookman Old Style"/>
        </w:rPr>
        <w:t>торской жилкой. А тот, кто пассивно удовлетворяется неудобным местом, уже начинает производить жалкое впечатление.</w:t>
      </w:r>
    </w:p>
    <w:p w:rsidR="00F90FAE" w:rsidRPr="00F90FAE" w:rsidRDefault="00F90FAE" w:rsidP="00F90FAE">
      <w:pPr>
        <w:spacing w:before="100" w:beforeAutospacing="1" w:after="100" w:afterAutospacing="1"/>
        <w:contextualSpacing/>
        <w:jc w:val="both"/>
        <w:rPr>
          <w:rFonts w:ascii="Bookman Old Style" w:hAnsi="Bookman Old Style"/>
          <w:b/>
        </w:rPr>
      </w:pPr>
      <w:r w:rsidRPr="00F90FAE">
        <w:rPr>
          <w:rFonts w:ascii="Bookman Old Style" w:hAnsi="Bookman Old Style"/>
          <w:b/>
          <w:i/>
          <w:iCs/>
        </w:rPr>
        <w:t>Поза</w:t>
      </w:r>
    </w:p>
    <w:p w:rsidR="00F90FAE" w:rsidRPr="00F90FAE" w:rsidRDefault="00F90FAE" w:rsidP="00F90FAE">
      <w:pPr>
        <w:spacing w:before="100" w:beforeAutospacing="1" w:after="100" w:afterAutospacing="1"/>
        <w:ind w:firstLine="709"/>
        <w:contextualSpacing/>
        <w:jc w:val="both"/>
        <w:rPr>
          <w:rFonts w:ascii="Bookman Old Style" w:hAnsi="Bookman Old Style"/>
        </w:rPr>
      </w:pPr>
      <w:r w:rsidRPr="00F90FAE">
        <w:rPr>
          <w:rFonts w:ascii="Bookman Old Style" w:hAnsi="Bookman Old Style"/>
        </w:rPr>
        <w:t>Своей позой мы тоже формируем впечатление о себе. Иногда кандидат, пришедший с портфелем, па</w:t>
      </w:r>
      <w:r w:rsidRPr="00F90FAE">
        <w:rPr>
          <w:rFonts w:ascii="Bookman Old Style" w:hAnsi="Bookman Old Style"/>
        </w:rPr>
        <w:t>п</w:t>
      </w:r>
      <w:r w:rsidRPr="00F90FAE">
        <w:rPr>
          <w:rFonts w:ascii="Bookman Old Style" w:hAnsi="Bookman Old Style"/>
        </w:rPr>
        <w:t>кой или сумочкой, держит это у себя на коленях. Лучше найти место и отложить свою сумку, освободив руки. Свободные руки могут пригодиться, когда Вы н</w:t>
      </w:r>
      <w:r w:rsidRPr="00F90FAE">
        <w:rPr>
          <w:rFonts w:ascii="Bookman Old Style" w:hAnsi="Bookman Old Style"/>
        </w:rPr>
        <w:t>а</w:t>
      </w:r>
      <w:r w:rsidRPr="00F90FAE">
        <w:rPr>
          <w:rFonts w:ascii="Bookman Old Style" w:hAnsi="Bookman Old Style"/>
        </w:rPr>
        <w:t>чинаете рассказывать и убеждать.</w:t>
      </w:r>
    </w:p>
    <w:p w:rsidR="00F90FAE" w:rsidRPr="00F90FAE" w:rsidRDefault="00F90FAE" w:rsidP="00F90FAE">
      <w:pPr>
        <w:spacing w:before="100" w:beforeAutospacing="1" w:after="100" w:afterAutospacing="1"/>
        <w:ind w:firstLine="709"/>
        <w:contextualSpacing/>
        <w:jc w:val="both"/>
        <w:rPr>
          <w:rFonts w:ascii="Bookman Old Style" w:hAnsi="Bookman Old Style"/>
        </w:rPr>
      </w:pPr>
      <w:r w:rsidRPr="00F90FAE">
        <w:rPr>
          <w:rFonts w:ascii="Bookman Old Style" w:hAnsi="Bookman Old Style"/>
        </w:rPr>
        <w:t>Поза должна быть достаточно открытой. Плохо, если руки все время соединены "в замок". Лучше, если они лежат на коленях или на столе (хотя бы одна рука). Старайтесь быть повернутым к интервьюеру, чтобы у него не возникло ощущение Вашей отстраненности.</w:t>
      </w:r>
    </w:p>
    <w:p w:rsidR="00F90FAE" w:rsidRPr="00F90FAE" w:rsidRDefault="00F90FAE" w:rsidP="00F90FAE">
      <w:pPr>
        <w:spacing w:before="100" w:beforeAutospacing="1" w:after="100" w:afterAutospacing="1"/>
        <w:contextualSpacing/>
        <w:jc w:val="both"/>
        <w:rPr>
          <w:rFonts w:ascii="Bookman Old Style" w:hAnsi="Bookman Old Style"/>
        </w:rPr>
      </w:pPr>
      <w:r w:rsidRPr="00F90FAE">
        <w:rPr>
          <w:rFonts w:ascii="Bookman Old Style" w:hAnsi="Bookman Old Style"/>
        </w:rPr>
        <w:t>Ноги лучше ставить прямо и уверенно, не скрещивая под стулом. Поза "нога на ногу" некоторым инте</w:t>
      </w:r>
      <w:r w:rsidRPr="00F90FAE">
        <w:rPr>
          <w:rFonts w:ascii="Bookman Old Style" w:hAnsi="Bookman Old Style"/>
        </w:rPr>
        <w:t>р</w:t>
      </w:r>
      <w:r w:rsidRPr="00F90FAE">
        <w:rPr>
          <w:rFonts w:ascii="Bookman Old Style" w:hAnsi="Bookman Old Style"/>
        </w:rPr>
        <w:t>вьюерам не нравится, будьте осторожны. В какой-то мере можно "</w:t>
      </w:r>
      <w:proofErr w:type="spellStart"/>
      <w:r w:rsidRPr="00F90FAE">
        <w:rPr>
          <w:rFonts w:ascii="Bookman Old Style" w:hAnsi="Bookman Old Style"/>
        </w:rPr>
        <w:t>зеркалить</w:t>
      </w:r>
      <w:proofErr w:type="spellEnd"/>
      <w:r w:rsidRPr="00F90FAE">
        <w:rPr>
          <w:rFonts w:ascii="Bookman Old Style" w:hAnsi="Bookman Old Style"/>
        </w:rPr>
        <w:t xml:space="preserve">" позу интервьюера. Если он положил ногу </w:t>
      </w:r>
      <w:r w:rsidRPr="00F90FAE">
        <w:rPr>
          <w:rFonts w:ascii="Bookman Old Style" w:hAnsi="Bookman Old Style"/>
        </w:rPr>
        <w:lastRenderedPageBreak/>
        <w:t>на ногу, то и Вам, скорее всего, можно это сделать, если для Вас привычна эта поза.</w:t>
      </w:r>
    </w:p>
    <w:p w:rsidR="00F90FAE" w:rsidRPr="00F90FAE" w:rsidRDefault="00F90FAE" w:rsidP="00F90FAE">
      <w:pPr>
        <w:spacing w:before="100" w:beforeAutospacing="1" w:after="100" w:afterAutospacing="1"/>
        <w:contextualSpacing/>
        <w:jc w:val="both"/>
        <w:rPr>
          <w:rFonts w:ascii="Bookman Old Style" w:hAnsi="Bookman Old Style"/>
          <w:b/>
        </w:rPr>
      </w:pPr>
      <w:r w:rsidRPr="00F90FAE">
        <w:rPr>
          <w:rFonts w:ascii="Bookman Old Style" w:hAnsi="Bookman Old Style"/>
          <w:b/>
          <w:i/>
          <w:iCs/>
        </w:rPr>
        <w:t>Зрительный контакт</w:t>
      </w:r>
    </w:p>
    <w:p w:rsidR="00F90FAE" w:rsidRPr="00F90FAE" w:rsidRDefault="00F90FAE" w:rsidP="00F90FAE">
      <w:pPr>
        <w:spacing w:before="100" w:beforeAutospacing="1" w:after="100" w:afterAutospacing="1"/>
        <w:ind w:firstLine="709"/>
        <w:contextualSpacing/>
        <w:jc w:val="both"/>
        <w:rPr>
          <w:rFonts w:ascii="Bookman Old Style" w:hAnsi="Bookman Old Style"/>
        </w:rPr>
      </w:pPr>
      <w:r w:rsidRPr="00F90FAE">
        <w:rPr>
          <w:rFonts w:ascii="Bookman Old Style" w:hAnsi="Bookman Old Style"/>
        </w:rPr>
        <w:t>Некоторые придерживаются ошибочного мн</w:t>
      </w:r>
      <w:r w:rsidRPr="00F90FAE">
        <w:rPr>
          <w:rFonts w:ascii="Bookman Old Style" w:hAnsi="Bookman Old Style"/>
        </w:rPr>
        <w:t>е</w:t>
      </w:r>
      <w:r w:rsidRPr="00F90FAE">
        <w:rPr>
          <w:rFonts w:ascii="Bookman Old Style" w:hAnsi="Bookman Old Style"/>
        </w:rPr>
        <w:t>ния, что смотреть в глаза собеседнику неприлично. А некоторые просто не задумываются об этом. И во вр</w:t>
      </w:r>
      <w:r w:rsidRPr="00F90FAE">
        <w:rPr>
          <w:rFonts w:ascii="Bookman Old Style" w:hAnsi="Bookman Old Style"/>
        </w:rPr>
        <w:t>е</w:t>
      </w:r>
      <w:r w:rsidRPr="00F90FAE">
        <w:rPr>
          <w:rFonts w:ascii="Bookman Old Style" w:hAnsi="Bookman Old Style"/>
        </w:rPr>
        <w:t>мя собеседования слишком часто смотрят в потолок или в сторону, а не на интервьюера. Это одна из ра</w:t>
      </w:r>
      <w:r w:rsidRPr="00F90FAE">
        <w:rPr>
          <w:rFonts w:ascii="Bookman Old Style" w:hAnsi="Bookman Old Style"/>
        </w:rPr>
        <w:t>с</w:t>
      </w:r>
      <w:r w:rsidRPr="00F90FAE">
        <w:rPr>
          <w:rFonts w:ascii="Bookman Old Style" w:hAnsi="Bookman Old Style"/>
        </w:rPr>
        <w:t>пространенных ошибок.</w:t>
      </w:r>
    </w:p>
    <w:p w:rsidR="00F90FAE" w:rsidRPr="00F90FAE" w:rsidRDefault="00F90FAE" w:rsidP="00F90FAE">
      <w:pPr>
        <w:spacing w:before="100" w:beforeAutospacing="1" w:after="100" w:afterAutospacing="1"/>
        <w:ind w:firstLine="709"/>
        <w:contextualSpacing/>
        <w:jc w:val="both"/>
        <w:rPr>
          <w:rFonts w:ascii="Bookman Old Style" w:hAnsi="Bookman Old Style"/>
        </w:rPr>
      </w:pPr>
      <w:r w:rsidRPr="00F90FAE">
        <w:rPr>
          <w:rFonts w:ascii="Bookman Old Style" w:hAnsi="Bookman Old Style"/>
        </w:rPr>
        <w:t>Информация передается от человека к человеку не только словами, но интонацией, позой, жестами, мимикой. Когда Вы внимательно смотрите на говорящего интервьюера, Вы включаете все каналы воспр</w:t>
      </w:r>
      <w:r w:rsidRPr="00F90FAE">
        <w:rPr>
          <w:rFonts w:ascii="Bookman Old Style" w:hAnsi="Bookman Old Style"/>
        </w:rPr>
        <w:t>и</w:t>
      </w:r>
      <w:r w:rsidRPr="00F90FAE">
        <w:rPr>
          <w:rFonts w:ascii="Bookman Old Style" w:hAnsi="Bookman Old Style"/>
        </w:rPr>
        <w:t>ятия информации. Вы лучше поймете его. И произв</w:t>
      </w:r>
      <w:r w:rsidRPr="00F90FAE">
        <w:rPr>
          <w:rFonts w:ascii="Bookman Old Style" w:hAnsi="Bookman Old Style"/>
        </w:rPr>
        <w:t>е</w:t>
      </w:r>
      <w:r w:rsidRPr="00F90FAE">
        <w:rPr>
          <w:rFonts w:ascii="Bookman Old Style" w:hAnsi="Bookman Old Style"/>
        </w:rPr>
        <w:t>дете впечатление заинтересованного человека, ув</w:t>
      </w:r>
      <w:r w:rsidRPr="00F90FAE">
        <w:rPr>
          <w:rFonts w:ascii="Bookman Old Style" w:hAnsi="Bookman Old Style"/>
        </w:rPr>
        <w:t>е</w:t>
      </w:r>
      <w:r w:rsidRPr="00F90FAE">
        <w:rPr>
          <w:rFonts w:ascii="Bookman Old Style" w:hAnsi="Bookman Old Style"/>
        </w:rPr>
        <w:t>ренного в своих силах. А отведенный в сторону взгляд это не только потеря информации, но и элемент жа</w:t>
      </w:r>
      <w:r w:rsidRPr="00F90FAE">
        <w:rPr>
          <w:rFonts w:ascii="Bookman Old Style" w:hAnsi="Bookman Old Style"/>
        </w:rPr>
        <w:t>л</w:t>
      </w:r>
      <w:r w:rsidRPr="00F90FAE">
        <w:rPr>
          <w:rFonts w:ascii="Bookman Old Style" w:hAnsi="Bookman Old Style"/>
        </w:rPr>
        <w:t>кого внешнего вида.</w:t>
      </w:r>
    </w:p>
    <w:p w:rsidR="00F90FAE" w:rsidRPr="00F90FAE" w:rsidRDefault="00F90FAE" w:rsidP="00F90FAE">
      <w:pPr>
        <w:spacing w:before="100" w:beforeAutospacing="1" w:after="100" w:afterAutospacing="1"/>
        <w:ind w:firstLine="709"/>
        <w:contextualSpacing/>
        <w:jc w:val="both"/>
        <w:rPr>
          <w:rFonts w:ascii="Bookman Old Style" w:hAnsi="Bookman Old Style"/>
        </w:rPr>
      </w:pPr>
      <w:r w:rsidRPr="00F90FAE">
        <w:rPr>
          <w:rFonts w:ascii="Bookman Old Style" w:hAnsi="Bookman Old Style"/>
        </w:rPr>
        <w:t>Также очень важно смотреть на интервьюера, когда Вы говорите. Ваша речь становится более уб</w:t>
      </w:r>
      <w:r w:rsidRPr="00F90FAE">
        <w:rPr>
          <w:rFonts w:ascii="Bookman Old Style" w:hAnsi="Bookman Old Style"/>
        </w:rPr>
        <w:t>е</w:t>
      </w:r>
      <w:r w:rsidRPr="00F90FAE">
        <w:rPr>
          <w:rFonts w:ascii="Bookman Old Style" w:hAnsi="Bookman Old Style"/>
        </w:rPr>
        <w:t>дительной. Наблюдая за выражением лица, позой и движениями слушающего Вас человека, Вы легче м</w:t>
      </w:r>
      <w:r w:rsidRPr="00F90FAE">
        <w:rPr>
          <w:rFonts w:ascii="Bookman Old Style" w:hAnsi="Bookman Old Style"/>
        </w:rPr>
        <w:t>о</w:t>
      </w:r>
      <w:r w:rsidRPr="00F90FAE">
        <w:rPr>
          <w:rFonts w:ascii="Bookman Old Style" w:hAnsi="Bookman Old Style"/>
        </w:rPr>
        <w:t>жете понять, как он воспринимает Ваши слова. И при необходимости скорректировать свой ответ или ра</w:t>
      </w:r>
      <w:r w:rsidRPr="00F90FAE">
        <w:rPr>
          <w:rFonts w:ascii="Bookman Old Style" w:hAnsi="Bookman Old Style"/>
        </w:rPr>
        <w:t>с</w:t>
      </w:r>
      <w:r w:rsidRPr="00F90FAE">
        <w:rPr>
          <w:rFonts w:ascii="Bookman Old Style" w:hAnsi="Bookman Old Style"/>
        </w:rPr>
        <w:t>сказ.</w:t>
      </w:r>
    </w:p>
    <w:p w:rsidR="00F90FAE" w:rsidRPr="00F90FAE" w:rsidRDefault="00F90FAE" w:rsidP="00F90FAE">
      <w:pPr>
        <w:spacing w:before="100" w:beforeAutospacing="1" w:after="100" w:afterAutospacing="1"/>
        <w:contextualSpacing/>
        <w:jc w:val="both"/>
        <w:rPr>
          <w:rFonts w:ascii="Bookman Old Style" w:hAnsi="Bookman Old Style"/>
          <w:b/>
        </w:rPr>
      </w:pPr>
      <w:r w:rsidRPr="00F90FAE">
        <w:rPr>
          <w:rFonts w:ascii="Bookman Old Style" w:hAnsi="Bookman Old Style"/>
          <w:b/>
          <w:i/>
          <w:iCs/>
        </w:rPr>
        <w:t>Жестикуляция</w:t>
      </w:r>
    </w:p>
    <w:p w:rsidR="00F90FAE" w:rsidRPr="00F90FAE" w:rsidRDefault="00F90FAE" w:rsidP="00F90FAE">
      <w:pPr>
        <w:spacing w:before="100" w:beforeAutospacing="1" w:after="100" w:afterAutospacing="1"/>
        <w:ind w:firstLine="709"/>
        <w:contextualSpacing/>
        <w:jc w:val="both"/>
        <w:rPr>
          <w:rFonts w:ascii="Bookman Old Style" w:hAnsi="Bookman Old Style"/>
        </w:rPr>
      </w:pPr>
      <w:r w:rsidRPr="00F90FAE">
        <w:rPr>
          <w:rFonts w:ascii="Bookman Old Style" w:hAnsi="Bookman Old Style"/>
        </w:rPr>
        <w:t>Трудно убедительно говорить, если Ваши руки связаны. Но многие сами себя связывают, соединив, например, руки "в замок" или прилепив их к коленям. Умеренная и правильная жестикуляция делает Вашу речь более убедительной. Интересно, что жестикуляция тесно связана со зрительным контактом. Тот, кто не смотрит на собеседника, обычно не делает никаких полезных жестов. Но чаще позволяет себе "сорные" движения. Например, крутит в руках авторучку или теребит что-нибудь. "Сорные" жесты обычно, причем часто неосознанно, воспринимаются как признаки волнения и неуверенности кандидата.</w:t>
      </w:r>
    </w:p>
    <w:p w:rsidR="00F90FAE" w:rsidRPr="00F90FAE" w:rsidRDefault="00F90FAE" w:rsidP="00F90FAE">
      <w:pPr>
        <w:spacing w:before="100" w:beforeAutospacing="1" w:after="100" w:afterAutospacing="1"/>
        <w:contextualSpacing/>
        <w:jc w:val="both"/>
        <w:rPr>
          <w:rFonts w:ascii="Bookman Old Style" w:hAnsi="Bookman Old Style"/>
          <w:b/>
        </w:rPr>
      </w:pPr>
      <w:r w:rsidRPr="00F90FAE">
        <w:rPr>
          <w:rFonts w:ascii="Bookman Old Style" w:hAnsi="Bookman Old Style"/>
          <w:b/>
          <w:i/>
          <w:iCs/>
        </w:rPr>
        <w:t>Паузы</w:t>
      </w:r>
    </w:p>
    <w:p w:rsidR="00F90FAE" w:rsidRPr="00F90FAE" w:rsidRDefault="00F90FAE" w:rsidP="00F90FAE">
      <w:pPr>
        <w:spacing w:before="100" w:beforeAutospacing="1" w:after="100" w:afterAutospacing="1"/>
        <w:ind w:firstLine="709"/>
        <w:contextualSpacing/>
        <w:jc w:val="both"/>
        <w:rPr>
          <w:rFonts w:ascii="Bookman Old Style" w:hAnsi="Bookman Old Style"/>
        </w:rPr>
      </w:pPr>
      <w:r w:rsidRPr="00F90FAE">
        <w:rPr>
          <w:rFonts w:ascii="Bookman Old Style" w:hAnsi="Bookman Old Style"/>
        </w:rPr>
        <w:t>Тот, кто хочет хорошо и убедительно говорить, должен уметь держать паузы. Например, высказав о</w:t>
      </w:r>
      <w:r w:rsidRPr="00F90FAE">
        <w:rPr>
          <w:rFonts w:ascii="Bookman Old Style" w:hAnsi="Bookman Old Style"/>
        </w:rPr>
        <w:t>д</w:t>
      </w:r>
      <w:r w:rsidRPr="00F90FAE">
        <w:rPr>
          <w:rFonts w:ascii="Bookman Old Style" w:hAnsi="Bookman Old Style"/>
        </w:rPr>
        <w:t>ну или несколько мыслей, остановиться. И внимател</w:t>
      </w:r>
      <w:r w:rsidRPr="00F90FAE">
        <w:rPr>
          <w:rFonts w:ascii="Bookman Old Style" w:hAnsi="Bookman Old Style"/>
        </w:rPr>
        <w:t>ь</w:t>
      </w:r>
      <w:r w:rsidRPr="00F90FAE">
        <w:rPr>
          <w:rFonts w:ascii="Bookman Old Style" w:hAnsi="Bookman Old Style"/>
        </w:rPr>
        <w:t>но смотреть на собеседника, как бы ожидая от него обратной связи. Часто при этом может быть получена информация, позволяющая точнее построить дал</w:t>
      </w:r>
      <w:r w:rsidRPr="00F90FAE">
        <w:rPr>
          <w:rFonts w:ascii="Bookman Old Style" w:hAnsi="Bookman Old Style"/>
        </w:rPr>
        <w:t>ь</w:t>
      </w:r>
      <w:r w:rsidRPr="00F90FAE">
        <w:rPr>
          <w:rFonts w:ascii="Bookman Old Style" w:hAnsi="Bookman Old Style"/>
        </w:rPr>
        <w:t>нейший ответ или рассказ. А вот если Вы замолчали и смотрите в сторону или в пол, у собеседника может возникнуть мысль, что Вам нечего больше сказать. Так что правильная пауза должна сопровождаться пр</w:t>
      </w:r>
      <w:r w:rsidRPr="00F90FAE">
        <w:rPr>
          <w:rFonts w:ascii="Bookman Old Style" w:hAnsi="Bookman Old Style"/>
        </w:rPr>
        <w:t>а</w:t>
      </w:r>
      <w:r w:rsidRPr="00F90FAE">
        <w:rPr>
          <w:rFonts w:ascii="Bookman Old Style" w:hAnsi="Bookman Old Style"/>
        </w:rPr>
        <w:t>вильной позой, правильным взглядом и правильным выражением лица.</w:t>
      </w:r>
    </w:p>
    <w:p w:rsidR="00F90FAE" w:rsidRPr="00F90FAE" w:rsidRDefault="00F90FAE" w:rsidP="00F90FAE">
      <w:pPr>
        <w:spacing w:before="100" w:beforeAutospacing="1" w:after="100" w:afterAutospacing="1"/>
        <w:ind w:firstLine="709"/>
        <w:contextualSpacing/>
        <w:jc w:val="both"/>
        <w:rPr>
          <w:rFonts w:ascii="Bookman Old Style" w:hAnsi="Bookman Old Style"/>
        </w:rPr>
      </w:pPr>
      <w:r w:rsidRPr="00F90FAE">
        <w:rPr>
          <w:rFonts w:ascii="Bookman Old Style" w:hAnsi="Bookman Old Style"/>
        </w:rPr>
        <w:t>Иногда интервьюер может паузой испытывать претендента на работу. Интервьюер задал вопрос, Вы ответили. Интервьюер молчит. Создается стрессовая ситуация. Тот, кто не выдерживает стресса, часто п</w:t>
      </w:r>
      <w:r w:rsidRPr="00F90FAE">
        <w:rPr>
          <w:rFonts w:ascii="Bookman Old Style" w:hAnsi="Bookman Old Style"/>
        </w:rPr>
        <w:t>ы</w:t>
      </w:r>
      <w:r w:rsidRPr="00F90FAE">
        <w:rPr>
          <w:rFonts w:ascii="Bookman Old Style" w:hAnsi="Bookman Old Style"/>
        </w:rPr>
        <w:t>тается что-то добавить, хотя на вопрос он уже ответил. Такое "дополнение" очень часто работает против ка</w:t>
      </w:r>
      <w:r w:rsidRPr="00F90FAE">
        <w:rPr>
          <w:rFonts w:ascii="Bookman Old Style" w:hAnsi="Bookman Old Style"/>
        </w:rPr>
        <w:t>н</w:t>
      </w:r>
      <w:r w:rsidRPr="00F90FAE">
        <w:rPr>
          <w:rFonts w:ascii="Bookman Old Style" w:hAnsi="Bookman Old Style"/>
        </w:rPr>
        <w:t>дидата. Нужно уметь выдерживать паузы, демонстр</w:t>
      </w:r>
      <w:r w:rsidRPr="00F90FAE">
        <w:rPr>
          <w:rFonts w:ascii="Bookman Old Style" w:hAnsi="Bookman Old Style"/>
        </w:rPr>
        <w:t>и</w:t>
      </w:r>
      <w:r w:rsidRPr="00F90FAE">
        <w:rPr>
          <w:rFonts w:ascii="Bookman Old Style" w:hAnsi="Bookman Old Style"/>
        </w:rPr>
        <w:t>руя своим внешним видом спокойствие, внимание и готовность к продолжению беседы.</w:t>
      </w:r>
    </w:p>
    <w:p w:rsidR="00F90FAE" w:rsidRPr="00F90FAE" w:rsidRDefault="00F90FAE" w:rsidP="00F90FAE">
      <w:pPr>
        <w:spacing w:before="100" w:beforeAutospacing="1" w:after="100" w:afterAutospacing="1"/>
        <w:contextualSpacing/>
        <w:jc w:val="both"/>
        <w:rPr>
          <w:rFonts w:ascii="Bookman Old Style" w:hAnsi="Bookman Old Style"/>
          <w:b/>
        </w:rPr>
      </w:pPr>
      <w:r w:rsidRPr="00F90FAE">
        <w:rPr>
          <w:rFonts w:ascii="Bookman Old Style" w:hAnsi="Bookman Old Style"/>
          <w:b/>
          <w:i/>
          <w:iCs/>
        </w:rPr>
        <w:t>Мимика</w:t>
      </w:r>
    </w:p>
    <w:p w:rsidR="00F90FAE" w:rsidRPr="00F90FAE" w:rsidRDefault="00F90FAE" w:rsidP="00F90FAE">
      <w:pPr>
        <w:spacing w:before="100" w:beforeAutospacing="1" w:after="100" w:afterAutospacing="1"/>
        <w:ind w:firstLine="709"/>
        <w:contextualSpacing/>
        <w:jc w:val="both"/>
        <w:rPr>
          <w:rFonts w:ascii="Bookman Old Style" w:hAnsi="Bookman Old Style"/>
        </w:rPr>
      </w:pPr>
      <w:r w:rsidRPr="00F90FAE">
        <w:rPr>
          <w:rFonts w:ascii="Bookman Old Style" w:hAnsi="Bookman Old Style"/>
        </w:rPr>
        <w:t>Типичный американский призыв "</w:t>
      </w:r>
      <w:proofErr w:type="spellStart"/>
      <w:r w:rsidRPr="00F90FAE">
        <w:rPr>
          <w:rFonts w:ascii="Bookman Old Style" w:hAnsi="Bookman Old Style"/>
        </w:rPr>
        <w:t>Smile</w:t>
      </w:r>
      <w:proofErr w:type="spellEnd"/>
      <w:r w:rsidRPr="00F90FAE">
        <w:rPr>
          <w:rFonts w:ascii="Bookman Old Style" w:hAnsi="Bookman Old Style"/>
        </w:rPr>
        <w:t>!", ул</w:t>
      </w:r>
      <w:r w:rsidRPr="00F90FAE">
        <w:rPr>
          <w:rFonts w:ascii="Bookman Old Style" w:hAnsi="Bookman Old Style"/>
        </w:rPr>
        <w:t>ы</w:t>
      </w:r>
      <w:r w:rsidRPr="00F90FAE">
        <w:rPr>
          <w:rFonts w:ascii="Bookman Old Style" w:hAnsi="Bookman Old Style"/>
        </w:rPr>
        <w:t>байтесь. Работодатель скорее пригласит на работу бл</w:t>
      </w:r>
      <w:r w:rsidRPr="00F90FAE">
        <w:rPr>
          <w:rFonts w:ascii="Bookman Old Style" w:hAnsi="Bookman Old Style"/>
        </w:rPr>
        <w:t>а</w:t>
      </w:r>
      <w:r w:rsidRPr="00F90FAE">
        <w:rPr>
          <w:rFonts w:ascii="Bookman Old Style" w:hAnsi="Bookman Old Style"/>
        </w:rPr>
        <w:t>гополучного победителя. Если Вы улыбаетесь, то у Вас больше шансов показаться именно таким человеком. А если Вы говорите все время со скучным или напр</w:t>
      </w:r>
      <w:r w:rsidRPr="00F90FAE">
        <w:rPr>
          <w:rFonts w:ascii="Bookman Old Style" w:hAnsi="Bookman Old Style"/>
        </w:rPr>
        <w:t>я</w:t>
      </w:r>
      <w:r w:rsidRPr="00F90FAE">
        <w:rPr>
          <w:rFonts w:ascii="Bookman Old Style" w:hAnsi="Bookman Old Style"/>
        </w:rPr>
        <w:t xml:space="preserve">женным выражением </w:t>
      </w:r>
      <w:r w:rsidRPr="00F90FAE">
        <w:rPr>
          <w:rFonts w:ascii="Bookman Old Style" w:hAnsi="Bookman Old Style"/>
        </w:rPr>
        <w:lastRenderedPageBreak/>
        <w:t>лица, то у Вас меньше шансов произвести позитивное впечатление. Но, разумеется, все хорошо в меру. Не следует улыбаться непрерывно, это тоже плохо. Если же улыбка приходит на Ваше л</w:t>
      </w:r>
      <w:r w:rsidRPr="00F90FAE">
        <w:rPr>
          <w:rFonts w:ascii="Bookman Old Style" w:hAnsi="Bookman Old Style"/>
        </w:rPr>
        <w:t>и</w:t>
      </w:r>
      <w:r w:rsidRPr="00F90FAE">
        <w:rPr>
          <w:rFonts w:ascii="Bookman Old Style" w:hAnsi="Bookman Old Style"/>
        </w:rPr>
        <w:t>цо достаточно частым гостем, в том числе в паузах, которые Вы делаете после Ваших ответов, это обычно воспринимается хорошо.</w:t>
      </w:r>
    </w:p>
    <w:p w:rsidR="00F90FAE" w:rsidRPr="00F90FAE" w:rsidRDefault="00F90FAE" w:rsidP="00F90FAE">
      <w:pPr>
        <w:spacing w:before="100" w:beforeAutospacing="1" w:after="100" w:afterAutospacing="1"/>
        <w:ind w:firstLine="709"/>
        <w:contextualSpacing/>
        <w:jc w:val="both"/>
        <w:rPr>
          <w:rFonts w:ascii="Bookman Old Style" w:hAnsi="Bookman Old Style"/>
        </w:rPr>
      </w:pPr>
      <w:r w:rsidRPr="00F90FAE">
        <w:rPr>
          <w:rFonts w:ascii="Bookman Old Style" w:hAnsi="Bookman Old Style"/>
        </w:rPr>
        <w:t>Тот, кто не только говорит правильные вещи, но и говорит эти вещи правильно, при прочих равных скорее произведет на работодателя хорошее впечатл</w:t>
      </w:r>
      <w:r w:rsidRPr="00F90FAE">
        <w:rPr>
          <w:rFonts w:ascii="Bookman Old Style" w:hAnsi="Bookman Old Style"/>
        </w:rPr>
        <w:t>е</w:t>
      </w:r>
      <w:r w:rsidRPr="00F90FAE">
        <w:rPr>
          <w:rFonts w:ascii="Bookman Old Style" w:hAnsi="Bookman Old Style"/>
        </w:rPr>
        <w:t>ние и получит предложение работы.</w:t>
      </w:r>
    </w:p>
    <w:p w:rsidR="00F90FAE" w:rsidRPr="00F90FAE" w:rsidRDefault="00F90FAE" w:rsidP="00F90FAE">
      <w:pPr>
        <w:spacing w:before="100" w:beforeAutospacing="1" w:after="100" w:afterAutospacing="1"/>
        <w:jc w:val="both"/>
        <w:rPr>
          <w:rFonts w:ascii="Bookman Old Style" w:hAnsi="Bookman Old Style"/>
        </w:rPr>
      </w:pPr>
    </w:p>
    <w:p w:rsidR="00F90FAE" w:rsidRPr="00F90FAE" w:rsidRDefault="00F90FAE" w:rsidP="00F90FAE">
      <w:pPr>
        <w:spacing w:before="100" w:beforeAutospacing="1" w:after="100" w:afterAutospacing="1"/>
        <w:ind w:firstLine="709"/>
        <w:contextualSpacing/>
        <w:jc w:val="both"/>
        <w:rPr>
          <w:rFonts w:ascii="Bookman Old Style" w:hAnsi="Bookman Old Style"/>
          <w:color w:val="000000" w:themeColor="text1"/>
        </w:rPr>
      </w:pPr>
    </w:p>
    <w:p w:rsidR="00F90FAE" w:rsidRPr="00F90FAE" w:rsidRDefault="00F90FAE" w:rsidP="00F90FAE">
      <w:pPr>
        <w:spacing w:before="100" w:beforeAutospacing="1" w:after="100" w:afterAutospacing="1"/>
        <w:ind w:firstLine="709"/>
        <w:contextualSpacing/>
        <w:jc w:val="both"/>
        <w:rPr>
          <w:rFonts w:ascii="Bookman Old Style" w:hAnsi="Bookman Old Style"/>
          <w:color w:val="000000" w:themeColor="text1"/>
        </w:rPr>
      </w:pPr>
    </w:p>
    <w:p w:rsidR="00F90FAE" w:rsidRPr="00F90FAE" w:rsidRDefault="00F90FAE" w:rsidP="00F90FAE">
      <w:pPr>
        <w:spacing w:before="100" w:beforeAutospacing="1" w:after="100" w:afterAutospacing="1"/>
        <w:ind w:firstLine="709"/>
        <w:contextualSpacing/>
        <w:jc w:val="both"/>
        <w:rPr>
          <w:rFonts w:ascii="Bookman Old Style" w:hAnsi="Bookman Old Style"/>
          <w:color w:val="000000" w:themeColor="text1"/>
        </w:rPr>
      </w:pPr>
    </w:p>
    <w:p w:rsidR="00F90FAE" w:rsidRPr="00F90FAE" w:rsidRDefault="00F90FAE" w:rsidP="00F90FAE">
      <w:pPr>
        <w:spacing w:before="100" w:beforeAutospacing="1" w:after="100" w:afterAutospacing="1"/>
        <w:ind w:firstLine="709"/>
        <w:contextualSpacing/>
        <w:jc w:val="both"/>
        <w:rPr>
          <w:rFonts w:ascii="Bookman Old Style" w:hAnsi="Bookman Old Style"/>
          <w:color w:val="000000" w:themeColor="text1"/>
        </w:rPr>
      </w:pPr>
    </w:p>
    <w:p w:rsidR="00F90FAE" w:rsidRPr="00F90FAE" w:rsidRDefault="00F90FAE" w:rsidP="00F90FAE">
      <w:pPr>
        <w:spacing w:before="100" w:beforeAutospacing="1" w:after="100" w:afterAutospacing="1"/>
        <w:ind w:firstLine="709"/>
        <w:contextualSpacing/>
        <w:jc w:val="both"/>
        <w:rPr>
          <w:rFonts w:ascii="Bookman Old Style" w:hAnsi="Bookman Old Style"/>
          <w:color w:val="000000" w:themeColor="text1"/>
        </w:rPr>
      </w:pPr>
    </w:p>
    <w:p w:rsidR="007B1413" w:rsidRPr="00F90FAE" w:rsidRDefault="007B1413">
      <w:pPr>
        <w:rPr>
          <w:rFonts w:ascii="Bookman Old Style" w:hAnsi="Bookman Old Style"/>
        </w:rPr>
      </w:pPr>
    </w:p>
    <w:sectPr w:rsidR="007B1413" w:rsidRPr="00F90FAE" w:rsidSect="007B14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F90FAE"/>
    <w:rsid w:val="007B1413"/>
    <w:rsid w:val="00F90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F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1748</Words>
  <Characters>9966</Characters>
  <Application>Microsoft Office Word</Application>
  <DocSecurity>0</DocSecurity>
  <Lines>83</Lines>
  <Paragraphs>23</Paragraphs>
  <ScaleCrop>false</ScaleCrop>
  <Company>Microsoft</Company>
  <LinksUpToDate>false</LinksUpToDate>
  <CharactersWithSpaces>11691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2016-10-31T07:06:00Z</dcterms:created>
  <dcterms:modified xsi:type="dcterms:W3CDTF">2016-10-31T07:06:00Z</dcterms:modified>
</cp:coreProperties>
</file>