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7434" w:rsidRPr="004413DB" w:rsidRDefault="00D07434" w:rsidP="00D07434">
      <w:pPr>
        <w:pStyle w:val="ConsPlusNormal"/>
        <w:jc w:val="center"/>
        <w:rPr>
          <w:rFonts w:ascii="Times New Roman" w:hAnsi="Times New Roman" w:cs="Times New Roman"/>
          <w:bCs/>
          <w:sz w:val="28"/>
          <w:szCs w:val="28"/>
        </w:rPr>
      </w:pPr>
      <w:bookmarkStart w:id="0" w:name="_GoBack"/>
      <w:bookmarkEnd w:id="0"/>
      <w:r w:rsidRPr="004413DB">
        <w:rPr>
          <w:rFonts w:ascii="Times New Roman" w:hAnsi="Times New Roman" w:cs="Times New Roman"/>
          <w:bCs/>
          <w:sz w:val="28"/>
          <w:szCs w:val="28"/>
        </w:rPr>
        <w:t>МИНИСТЕРСТВ</w:t>
      </w:r>
      <w:r>
        <w:rPr>
          <w:rFonts w:ascii="Times New Roman" w:hAnsi="Times New Roman" w:cs="Times New Roman"/>
          <w:bCs/>
          <w:sz w:val="28"/>
          <w:szCs w:val="28"/>
        </w:rPr>
        <w:t xml:space="preserve">О </w:t>
      </w:r>
      <w:r w:rsidRPr="004413DB">
        <w:rPr>
          <w:rFonts w:ascii="Times New Roman" w:hAnsi="Times New Roman" w:cs="Times New Roman"/>
          <w:bCs/>
          <w:sz w:val="28"/>
          <w:szCs w:val="28"/>
        </w:rPr>
        <w:t>СЕЛЬСКОГО</w:t>
      </w:r>
      <w:r>
        <w:rPr>
          <w:rFonts w:ascii="Times New Roman" w:hAnsi="Times New Roman" w:cs="Times New Roman"/>
          <w:bCs/>
          <w:sz w:val="28"/>
          <w:szCs w:val="28"/>
        </w:rPr>
        <w:t xml:space="preserve"> </w:t>
      </w:r>
      <w:r w:rsidRPr="004413DB">
        <w:rPr>
          <w:rFonts w:ascii="Times New Roman" w:hAnsi="Times New Roman" w:cs="Times New Roman"/>
          <w:bCs/>
          <w:sz w:val="28"/>
          <w:szCs w:val="28"/>
        </w:rPr>
        <w:t>ХОЗЯЙСТВА</w:t>
      </w:r>
      <w:r>
        <w:rPr>
          <w:rFonts w:ascii="Times New Roman" w:hAnsi="Times New Roman" w:cs="Times New Roman"/>
          <w:bCs/>
          <w:sz w:val="28"/>
          <w:szCs w:val="28"/>
        </w:rPr>
        <w:t xml:space="preserve"> </w:t>
      </w:r>
      <w:r w:rsidRPr="004413DB">
        <w:rPr>
          <w:rFonts w:ascii="Times New Roman" w:hAnsi="Times New Roman" w:cs="Times New Roman"/>
          <w:bCs/>
          <w:sz w:val="28"/>
          <w:szCs w:val="28"/>
        </w:rPr>
        <w:t>РОССИЙСКОЙ</w:t>
      </w:r>
      <w:r>
        <w:rPr>
          <w:rFonts w:ascii="Times New Roman" w:hAnsi="Times New Roman" w:cs="Times New Roman"/>
          <w:bCs/>
          <w:sz w:val="28"/>
          <w:szCs w:val="28"/>
        </w:rPr>
        <w:t xml:space="preserve"> </w:t>
      </w:r>
      <w:r w:rsidRPr="004413DB">
        <w:rPr>
          <w:rFonts w:ascii="Times New Roman" w:hAnsi="Times New Roman" w:cs="Times New Roman"/>
          <w:bCs/>
          <w:sz w:val="28"/>
          <w:szCs w:val="28"/>
        </w:rPr>
        <w:t>ФЕДЕРАЦИИ</w:t>
      </w:r>
    </w:p>
    <w:p w:rsidR="00D07434" w:rsidRDefault="00D07434" w:rsidP="00D07434">
      <w:pPr>
        <w:pStyle w:val="ConsPlusNormal"/>
        <w:jc w:val="center"/>
        <w:rPr>
          <w:rFonts w:ascii="Times New Roman" w:hAnsi="Times New Roman" w:cs="Times New Roman"/>
          <w:bCs/>
          <w:sz w:val="28"/>
          <w:szCs w:val="28"/>
        </w:rPr>
      </w:pPr>
      <w:r>
        <w:rPr>
          <w:rFonts w:ascii="Times New Roman" w:hAnsi="Times New Roman" w:cs="Times New Roman"/>
          <w:bCs/>
          <w:sz w:val="28"/>
          <w:szCs w:val="28"/>
        </w:rPr>
        <w:t>федеральное государственное бюджетное образовательное учреждение высшего образования</w:t>
      </w:r>
    </w:p>
    <w:p w:rsidR="00D07434" w:rsidRDefault="00D07434" w:rsidP="00D07434">
      <w:pPr>
        <w:pStyle w:val="ConsPlusNormal"/>
        <w:jc w:val="center"/>
        <w:rPr>
          <w:rFonts w:ascii="Times New Roman" w:hAnsi="Times New Roman" w:cs="Times New Roman"/>
          <w:bCs/>
          <w:sz w:val="28"/>
          <w:szCs w:val="28"/>
        </w:rPr>
      </w:pPr>
      <w:r w:rsidRPr="004413DB">
        <w:rPr>
          <w:rFonts w:ascii="Times New Roman" w:hAnsi="Times New Roman" w:cs="Times New Roman"/>
          <w:bCs/>
          <w:sz w:val="28"/>
          <w:szCs w:val="28"/>
        </w:rPr>
        <w:t>«Бурятская</w:t>
      </w:r>
      <w:r>
        <w:rPr>
          <w:rFonts w:ascii="Times New Roman" w:hAnsi="Times New Roman" w:cs="Times New Roman"/>
          <w:bCs/>
          <w:sz w:val="28"/>
          <w:szCs w:val="28"/>
        </w:rPr>
        <w:t xml:space="preserve"> </w:t>
      </w:r>
      <w:r w:rsidRPr="004413DB">
        <w:rPr>
          <w:rFonts w:ascii="Times New Roman" w:hAnsi="Times New Roman" w:cs="Times New Roman"/>
          <w:bCs/>
          <w:sz w:val="28"/>
          <w:szCs w:val="28"/>
        </w:rPr>
        <w:t>государственная</w:t>
      </w:r>
      <w:r>
        <w:rPr>
          <w:rFonts w:ascii="Times New Roman" w:hAnsi="Times New Roman" w:cs="Times New Roman"/>
          <w:bCs/>
          <w:sz w:val="28"/>
          <w:szCs w:val="28"/>
        </w:rPr>
        <w:t xml:space="preserve"> </w:t>
      </w:r>
      <w:r w:rsidRPr="004413DB">
        <w:rPr>
          <w:rFonts w:ascii="Times New Roman" w:hAnsi="Times New Roman" w:cs="Times New Roman"/>
          <w:bCs/>
          <w:sz w:val="28"/>
          <w:szCs w:val="28"/>
        </w:rPr>
        <w:t>сельскохозяйственная</w:t>
      </w:r>
      <w:r>
        <w:rPr>
          <w:rFonts w:ascii="Times New Roman" w:hAnsi="Times New Roman" w:cs="Times New Roman"/>
          <w:bCs/>
          <w:sz w:val="28"/>
          <w:szCs w:val="28"/>
        </w:rPr>
        <w:t xml:space="preserve"> </w:t>
      </w:r>
      <w:r w:rsidRPr="004413DB">
        <w:rPr>
          <w:rFonts w:ascii="Times New Roman" w:hAnsi="Times New Roman" w:cs="Times New Roman"/>
          <w:bCs/>
          <w:sz w:val="28"/>
          <w:szCs w:val="28"/>
        </w:rPr>
        <w:t>академия</w:t>
      </w:r>
    </w:p>
    <w:p w:rsidR="00D07434" w:rsidRPr="004413DB" w:rsidRDefault="00D07434" w:rsidP="00D07434">
      <w:pPr>
        <w:pStyle w:val="ConsPlusNormal"/>
        <w:jc w:val="center"/>
        <w:rPr>
          <w:rFonts w:ascii="Times New Roman" w:hAnsi="Times New Roman" w:cs="Times New Roman"/>
          <w:bCs/>
          <w:sz w:val="28"/>
          <w:szCs w:val="28"/>
        </w:rPr>
      </w:pPr>
      <w:r w:rsidRPr="004413DB">
        <w:rPr>
          <w:rFonts w:ascii="Times New Roman" w:hAnsi="Times New Roman" w:cs="Times New Roman"/>
          <w:bCs/>
          <w:sz w:val="28"/>
          <w:szCs w:val="28"/>
        </w:rPr>
        <w:t>имени</w:t>
      </w:r>
      <w:r>
        <w:rPr>
          <w:rFonts w:ascii="Times New Roman" w:hAnsi="Times New Roman" w:cs="Times New Roman"/>
          <w:bCs/>
          <w:sz w:val="28"/>
          <w:szCs w:val="28"/>
        </w:rPr>
        <w:t xml:space="preserve"> </w:t>
      </w:r>
      <w:r w:rsidRPr="004413DB">
        <w:rPr>
          <w:rFonts w:ascii="Times New Roman" w:hAnsi="Times New Roman" w:cs="Times New Roman"/>
          <w:bCs/>
          <w:sz w:val="28"/>
          <w:szCs w:val="28"/>
        </w:rPr>
        <w:t>В.Р.</w:t>
      </w:r>
      <w:r w:rsidR="009C5544">
        <w:rPr>
          <w:rFonts w:ascii="Times New Roman" w:hAnsi="Times New Roman" w:cs="Times New Roman"/>
          <w:bCs/>
          <w:sz w:val="28"/>
          <w:szCs w:val="28"/>
        </w:rPr>
        <w:t xml:space="preserve"> </w:t>
      </w:r>
      <w:r w:rsidRPr="004413DB">
        <w:rPr>
          <w:rFonts w:ascii="Times New Roman" w:hAnsi="Times New Roman" w:cs="Times New Roman"/>
          <w:bCs/>
          <w:sz w:val="28"/>
          <w:szCs w:val="28"/>
        </w:rPr>
        <w:t>Филиппова»</w:t>
      </w:r>
    </w:p>
    <w:p w:rsidR="00D07434" w:rsidRPr="004413DB" w:rsidRDefault="00D07434" w:rsidP="00D07434">
      <w:pPr>
        <w:pStyle w:val="ConsPlusNormal"/>
        <w:jc w:val="right"/>
        <w:rPr>
          <w:rFonts w:ascii="Times New Roman" w:hAnsi="Times New Roman" w:cs="Times New Roman"/>
          <w:bCs/>
          <w:sz w:val="28"/>
          <w:szCs w:val="28"/>
        </w:rPr>
      </w:pPr>
    </w:p>
    <w:p w:rsidR="00D07434" w:rsidRPr="004413DB" w:rsidRDefault="00D07434" w:rsidP="00D07434">
      <w:pPr>
        <w:pStyle w:val="ConsPlusNormal"/>
        <w:jc w:val="right"/>
        <w:rPr>
          <w:rFonts w:ascii="Times New Roman" w:hAnsi="Times New Roman" w:cs="Times New Roman"/>
          <w:bCs/>
          <w:sz w:val="28"/>
          <w:szCs w:val="28"/>
        </w:rPr>
      </w:pPr>
    </w:p>
    <w:p w:rsidR="00D07434" w:rsidRPr="004413DB" w:rsidRDefault="00D07434" w:rsidP="00D07434">
      <w:pPr>
        <w:pStyle w:val="ConsPlusNormal"/>
        <w:jc w:val="right"/>
        <w:rPr>
          <w:rFonts w:ascii="Times New Roman" w:hAnsi="Times New Roman" w:cs="Times New Roman"/>
          <w:bCs/>
          <w:sz w:val="28"/>
          <w:szCs w:val="28"/>
        </w:rPr>
      </w:pPr>
    </w:p>
    <w:p w:rsidR="00D07434" w:rsidRPr="004413DB" w:rsidRDefault="00D07434" w:rsidP="00D07434">
      <w:pPr>
        <w:pStyle w:val="ConsPlusNormal"/>
        <w:spacing w:line="360" w:lineRule="auto"/>
        <w:jc w:val="right"/>
        <w:rPr>
          <w:rFonts w:ascii="Times New Roman" w:hAnsi="Times New Roman" w:cs="Times New Roman"/>
          <w:bCs/>
          <w:sz w:val="28"/>
          <w:szCs w:val="28"/>
        </w:rPr>
      </w:pPr>
      <w:r w:rsidRPr="004413DB">
        <w:rPr>
          <w:rFonts w:ascii="Times New Roman" w:hAnsi="Times New Roman" w:cs="Times New Roman"/>
          <w:bCs/>
          <w:sz w:val="28"/>
          <w:szCs w:val="28"/>
        </w:rPr>
        <w:t>УТВЕРЖДАЮ</w:t>
      </w:r>
    </w:p>
    <w:p w:rsidR="00D07434" w:rsidRPr="004413DB" w:rsidRDefault="00D07434" w:rsidP="00D07434">
      <w:pPr>
        <w:pStyle w:val="ConsPlusNormal"/>
        <w:spacing w:line="360" w:lineRule="auto"/>
        <w:ind w:left="2832" w:firstLine="708"/>
        <w:jc w:val="center"/>
        <w:rPr>
          <w:rFonts w:ascii="Times New Roman" w:hAnsi="Times New Roman" w:cs="Times New Roman"/>
          <w:bCs/>
          <w:sz w:val="28"/>
          <w:szCs w:val="28"/>
        </w:rPr>
      </w:pPr>
      <w:r>
        <w:rPr>
          <w:rFonts w:ascii="Times New Roman" w:hAnsi="Times New Roman" w:cs="Times New Roman"/>
          <w:bCs/>
          <w:sz w:val="28"/>
          <w:szCs w:val="28"/>
        </w:rPr>
        <w:t>Ректор, доцент</w:t>
      </w:r>
    </w:p>
    <w:p w:rsidR="00D07434" w:rsidRPr="004413DB" w:rsidRDefault="00D07434" w:rsidP="00D07434">
      <w:pPr>
        <w:pStyle w:val="ConsPlusNormal"/>
        <w:spacing w:line="360" w:lineRule="auto"/>
        <w:jc w:val="right"/>
        <w:rPr>
          <w:rFonts w:ascii="Times New Roman" w:hAnsi="Times New Roman" w:cs="Times New Roman"/>
          <w:bCs/>
          <w:sz w:val="28"/>
          <w:szCs w:val="28"/>
        </w:rPr>
      </w:pPr>
      <w:r>
        <w:rPr>
          <w:rFonts w:ascii="Times New Roman" w:hAnsi="Times New Roman" w:cs="Times New Roman"/>
          <w:bCs/>
          <w:sz w:val="28"/>
          <w:szCs w:val="28"/>
        </w:rPr>
        <w:t>__</w:t>
      </w:r>
      <w:r w:rsidRPr="004413DB">
        <w:rPr>
          <w:rFonts w:ascii="Times New Roman" w:hAnsi="Times New Roman" w:cs="Times New Roman"/>
          <w:bCs/>
          <w:sz w:val="28"/>
          <w:szCs w:val="28"/>
        </w:rPr>
        <w:t>________________</w:t>
      </w:r>
      <w:r>
        <w:rPr>
          <w:rFonts w:ascii="Times New Roman" w:hAnsi="Times New Roman" w:cs="Times New Roman"/>
          <w:bCs/>
          <w:sz w:val="28"/>
          <w:szCs w:val="28"/>
        </w:rPr>
        <w:t xml:space="preserve"> Г.Е. </w:t>
      </w:r>
      <w:proofErr w:type="spellStart"/>
      <w:r>
        <w:rPr>
          <w:rFonts w:ascii="Times New Roman" w:hAnsi="Times New Roman" w:cs="Times New Roman"/>
          <w:bCs/>
          <w:sz w:val="28"/>
          <w:szCs w:val="28"/>
        </w:rPr>
        <w:t>Дареев</w:t>
      </w:r>
      <w:proofErr w:type="spellEnd"/>
    </w:p>
    <w:p w:rsidR="00D07434" w:rsidRPr="004413DB" w:rsidRDefault="00D07434" w:rsidP="00D07434">
      <w:pPr>
        <w:pStyle w:val="ConsPlusNormal"/>
        <w:spacing w:line="360" w:lineRule="auto"/>
        <w:jc w:val="right"/>
        <w:rPr>
          <w:rFonts w:ascii="Times New Roman" w:hAnsi="Times New Roman" w:cs="Times New Roman"/>
          <w:bCs/>
          <w:sz w:val="28"/>
          <w:szCs w:val="28"/>
        </w:rPr>
      </w:pPr>
      <w:r w:rsidRPr="004413DB">
        <w:rPr>
          <w:rFonts w:ascii="Times New Roman" w:hAnsi="Times New Roman" w:cs="Times New Roman"/>
          <w:bCs/>
          <w:sz w:val="28"/>
          <w:szCs w:val="28"/>
        </w:rPr>
        <w:t>«_____»__</w:t>
      </w:r>
      <w:r>
        <w:rPr>
          <w:rFonts w:ascii="Times New Roman" w:hAnsi="Times New Roman" w:cs="Times New Roman"/>
          <w:bCs/>
          <w:sz w:val="28"/>
          <w:szCs w:val="28"/>
        </w:rPr>
        <w:t>_</w:t>
      </w:r>
      <w:r w:rsidRPr="004413DB">
        <w:rPr>
          <w:rFonts w:ascii="Times New Roman" w:hAnsi="Times New Roman" w:cs="Times New Roman"/>
          <w:bCs/>
          <w:sz w:val="28"/>
          <w:szCs w:val="28"/>
        </w:rPr>
        <w:t>____________</w:t>
      </w:r>
      <w:r>
        <w:rPr>
          <w:rFonts w:ascii="Times New Roman" w:hAnsi="Times New Roman" w:cs="Times New Roman"/>
          <w:bCs/>
          <w:sz w:val="28"/>
          <w:szCs w:val="28"/>
        </w:rPr>
        <w:t xml:space="preserve"> </w:t>
      </w:r>
      <w:r w:rsidRPr="004413DB">
        <w:rPr>
          <w:rFonts w:ascii="Times New Roman" w:hAnsi="Times New Roman" w:cs="Times New Roman"/>
          <w:bCs/>
          <w:sz w:val="28"/>
          <w:szCs w:val="28"/>
        </w:rPr>
        <w:t>201</w:t>
      </w:r>
      <w:r>
        <w:rPr>
          <w:rFonts w:ascii="Times New Roman" w:hAnsi="Times New Roman" w:cs="Times New Roman"/>
          <w:bCs/>
          <w:sz w:val="28"/>
          <w:szCs w:val="28"/>
        </w:rPr>
        <w:t xml:space="preserve">9 </w:t>
      </w:r>
      <w:r w:rsidRPr="004413DB">
        <w:rPr>
          <w:rFonts w:ascii="Times New Roman" w:hAnsi="Times New Roman" w:cs="Times New Roman"/>
          <w:bCs/>
          <w:sz w:val="28"/>
          <w:szCs w:val="28"/>
        </w:rPr>
        <w:t>г.</w:t>
      </w:r>
    </w:p>
    <w:p w:rsidR="00D07434" w:rsidRDefault="00D07434" w:rsidP="00D07434">
      <w:pPr>
        <w:ind w:firstLine="720"/>
        <w:rPr>
          <w:sz w:val="28"/>
          <w:szCs w:val="28"/>
        </w:rPr>
      </w:pPr>
    </w:p>
    <w:p w:rsidR="00D07434" w:rsidRDefault="00D07434" w:rsidP="00D07434">
      <w:pPr>
        <w:ind w:firstLine="720"/>
        <w:rPr>
          <w:sz w:val="28"/>
          <w:szCs w:val="28"/>
        </w:rPr>
      </w:pPr>
    </w:p>
    <w:p w:rsidR="00EC14E9" w:rsidRDefault="00EC14E9" w:rsidP="00D07434">
      <w:pPr>
        <w:ind w:firstLine="720"/>
        <w:rPr>
          <w:sz w:val="28"/>
          <w:szCs w:val="28"/>
        </w:rPr>
      </w:pPr>
    </w:p>
    <w:p w:rsidR="00EC14E9" w:rsidRDefault="00EC14E9" w:rsidP="00D07434">
      <w:pPr>
        <w:ind w:firstLine="720"/>
        <w:rPr>
          <w:sz w:val="28"/>
          <w:szCs w:val="28"/>
        </w:rPr>
      </w:pPr>
    </w:p>
    <w:p w:rsidR="00D07434" w:rsidRDefault="00D07434" w:rsidP="00D07434">
      <w:pPr>
        <w:ind w:firstLine="720"/>
        <w:jc w:val="center"/>
        <w:rPr>
          <w:sz w:val="28"/>
          <w:szCs w:val="28"/>
        </w:rPr>
      </w:pPr>
    </w:p>
    <w:p w:rsidR="00D07434" w:rsidRDefault="00D07434" w:rsidP="00D07434">
      <w:pPr>
        <w:spacing w:line="360" w:lineRule="auto"/>
        <w:jc w:val="center"/>
        <w:rPr>
          <w:sz w:val="28"/>
          <w:szCs w:val="28"/>
        </w:rPr>
      </w:pPr>
      <w:r w:rsidRPr="004413DB">
        <w:rPr>
          <w:sz w:val="28"/>
          <w:szCs w:val="28"/>
        </w:rPr>
        <w:t>ПРОГРАММА</w:t>
      </w:r>
      <w:r>
        <w:rPr>
          <w:sz w:val="28"/>
          <w:szCs w:val="28"/>
        </w:rPr>
        <w:t xml:space="preserve"> </w:t>
      </w:r>
      <w:r w:rsidRPr="004413DB">
        <w:rPr>
          <w:sz w:val="28"/>
          <w:szCs w:val="28"/>
        </w:rPr>
        <w:t>ВСТУПИТЕЛЬНЫХ</w:t>
      </w:r>
      <w:r>
        <w:rPr>
          <w:sz w:val="28"/>
          <w:szCs w:val="28"/>
        </w:rPr>
        <w:t xml:space="preserve"> </w:t>
      </w:r>
      <w:r w:rsidRPr="004413DB">
        <w:rPr>
          <w:sz w:val="28"/>
          <w:szCs w:val="28"/>
        </w:rPr>
        <w:t>ИСПЫТАНИЙ</w:t>
      </w:r>
    </w:p>
    <w:p w:rsidR="00D07434" w:rsidRDefault="00D07434" w:rsidP="00D07434">
      <w:pPr>
        <w:spacing w:line="360" w:lineRule="auto"/>
        <w:jc w:val="center"/>
        <w:rPr>
          <w:sz w:val="28"/>
          <w:szCs w:val="28"/>
        </w:rPr>
      </w:pPr>
      <w:r>
        <w:rPr>
          <w:sz w:val="28"/>
          <w:szCs w:val="28"/>
        </w:rPr>
        <w:t>в магистратуру по направлению подготовки</w:t>
      </w:r>
    </w:p>
    <w:p w:rsidR="00D07434" w:rsidRPr="00E441E6" w:rsidRDefault="00E441E6" w:rsidP="00D07434">
      <w:pPr>
        <w:spacing w:line="240" w:lineRule="atLeast"/>
        <w:jc w:val="center"/>
        <w:rPr>
          <w:sz w:val="28"/>
          <w:szCs w:val="28"/>
        </w:rPr>
      </w:pPr>
      <w:r w:rsidRPr="00E441E6">
        <w:rPr>
          <w:sz w:val="28"/>
          <w:szCs w:val="28"/>
        </w:rPr>
        <w:t xml:space="preserve">35.04.06 </w:t>
      </w:r>
      <w:proofErr w:type="spellStart"/>
      <w:r w:rsidRPr="00E441E6">
        <w:rPr>
          <w:sz w:val="28"/>
          <w:szCs w:val="28"/>
        </w:rPr>
        <w:t>Агроинженерия</w:t>
      </w:r>
      <w:proofErr w:type="spellEnd"/>
    </w:p>
    <w:p w:rsidR="00D07434" w:rsidRDefault="00D07434" w:rsidP="00D07434">
      <w:pPr>
        <w:spacing w:line="240" w:lineRule="atLeast"/>
        <w:jc w:val="center"/>
        <w:rPr>
          <w:sz w:val="28"/>
          <w:szCs w:val="28"/>
        </w:rPr>
      </w:pPr>
      <w:r>
        <w:rPr>
          <w:sz w:val="28"/>
          <w:szCs w:val="28"/>
        </w:rPr>
        <w:t>_______________________________________________</w:t>
      </w:r>
    </w:p>
    <w:p w:rsidR="00D07434" w:rsidRDefault="00D07434" w:rsidP="00D07434">
      <w:pPr>
        <w:spacing w:line="0" w:lineRule="atLeast"/>
        <w:jc w:val="center"/>
        <w:rPr>
          <w:i/>
        </w:rPr>
      </w:pPr>
      <w:r w:rsidRPr="006E74BE">
        <w:rPr>
          <w:i/>
        </w:rPr>
        <w:t>Код,</w:t>
      </w:r>
      <w:r>
        <w:rPr>
          <w:i/>
        </w:rPr>
        <w:t xml:space="preserve"> </w:t>
      </w:r>
      <w:r w:rsidRPr="006E74BE">
        <w:rPr>
          <w:i/>
        </w:rPr>
        <w:t>название</w:t>
      </w:r>
      <w:r>
        <w:rPr>
          <w:i/>
        </w:rPr>
        <w:t xml:space="preserve"> </w:t>
      </w:r>
      <w:r w:rsidRPr="006E74BE">
        <w:rPr>
          <w:i/>
        </w:rPr>
        <w:t>образовательной</w:t>
      </w:r>
      <w:r>
        <w:rPr>
          <w:i/>
        </w:rPr>
        <w:t xml:space="preserve"> </w:t>
      </w:r>
      <w:r w:rsidRPr="006E74BE">
        <w:rPr>
          <w:i/>
        </w:rPr>
        <w:t>программы</w:t>
      </w:r>
    </w:p>
    <w:p w:rsidR="00D07434" w:rsidRDefault="00D07434" w:rsidP="00D07434">
      <w:pPr>
        <w:spacing w:line="0" w:lineRule="atLeast"/>
        <w:jc w:val="center"/>
        <w:rPr>
          <w:i/>
        </w:rPr>
      </w:pPr>
    </w:p>
    <w:p w:rsidR="00D07434" w:rsidRDefault="00D07434" w:rsidP="00D07434">
      <w:pPr>
        <w:spacing w:line="360" w:lineRule="auto"/>
        <w:jc w:val="center"/>
        <w:rPr>
          <w:sz w:val="28"/>
          <w:szCs w:val="28"/>
        </w:rPr>
      </w:pPr>
      <w:r w:rsidRPr="006E74BE">
        <w:rPr>
          <w:sz w:val="28"/>
          <w:szCs w:val="28"/>
        </w:rPr>
        <w:t>Направленность</w:t>
      </w:r>
      <w:r>
        <w:rPr>
          <w:sz w:val="28"/>
          <w:szCs w:val="28"/>
        </w:rPr>
        <w:t xml:space="preserve"> </w:t>
      </w:r>
      <w:r w:rsidRPr="006E74BE">
        <w:rPr>
          <w:sz w:val="28"/>
          <w:szCs w:val="28"/>
        </w:rPr>
        <w:t>(профиль)</w:t>
      </w:r>
      <w:r>
        <w:rPr>
          <w:sz w:val="28"/>
          <w:szCs w:val="28"/>
        </w:rPr>
        <w:t xml:space="preserve"> </w:t>
      </w:r>
      <w:r w:rsidRPr="006E74BE">
        <w:rPr>
          <w:sz w:val="28"/>
          <w:szCs w:val="28"/>
        </w:rPr>
        <w:t>подготовки</w:t>
      </w:r>
    </w:p>
    <w:p w:rsidR="00D07434" w:rsidRPr="00A1638F" w:rsidRDefault="00E441E6" w:rsidP="00D07434">
      <w:pPr>
        <w:spacing w:line="360" w:lineRule="auto"/>
        <w:jc w:val="center"/>
        <w:rPr>
          <w:sz w:val="28"/>
          <w:szCs w:val="28"/>
          <w:u w:val="single"/>
        </w:rPr>
      </w:pPr>
      <w:r w:rsidRPr="005C4424">
        <w:rPr>
          <w:sz w:val="28"/>
          <w:szCs w:val="28"/>
          <w:u w:val="single"/>
        </w:rPr>
        <w:t>Технологии и средства механизации сельского хозяйства</w:t>
      </w:r>
    </w:p>
    <w:p w:rsidR="00D07434" w:rsidRDefault="00D07434" w:rsidP="00D07434">
      <w:pPr>
        <w:spacing w:line="360" w:lineRule="auto"/>
        <w:rPr>
          <w:sz w:val="28"/>
          <w:szCs w:val="28"/>
        </w:rPr>
      </w:pPr>
    </w:p>
    <w:p w:rsidR="00D07434" w:rsidRDefault="00D07434" w:rsidP="00D07434">
      <w:pPr>
        <w:ind w:firstLine="720"/>
        <w:jc w:val="center"/>
        <w:rPr>
          <w:sz w:val="28"/>
          <w:szCs w:val="28"/>
        </w:rPr>
      </w:pPr>
    </w:p>
    <w:p w:rsidR="00D07434" w:rsidRDefault="00D07434" w:rsidP="00D07434">
      <w:pPr>
        <w:ind w:firstLine="720"/>
        <w:jc w:val="center"/>
        <w:rPr>
          <w:sz w:val="28"/>
          <w:szCs w:val="28"/>
        </w:rPr>
      </w:pPr>
    </w:p>
    <w:p w:rsidR="00D07434" w:rsidRDefault="00D07434" w:rsidP="00D07434">
      <w:pPr>
        <w:ind w:firstLine="720"/>
        <w:jc w:val="center"/>
        <w:rPr>
          <w:sz w:val="28"/>
          <w:szCs w:val="28"/>
        </w:rPr>
      </w:pPr>
    </w:p>
    <w:p w:rsidR="00D07434" w:rsidRDefault="00D07434" w:rsidP="00D07434">
      <w:pPr>
        <w:ind w:firstLine="720"/>
        <w:jc w:val="center"/>
        <w:rPr>
          <w:sz w:val="28"/>
          <w:szCs w:val="28"/>
        </w:rPr>
      </w:pPr>
    </w:p>
    <w:p w:rsidR="00D07434" w:rsidRDefault="00D07434" w:rsidP="00D07434">
      <w:pPr>
        <w:ind w:firstLine="720"/>
        <w:jc w:val="center"/>
        <w:rPr>
          <w:sz w:val="28"/>
          <w:szCs w:val="28"/>
        </w:rPr>
      </w:pPr>
    </w:p>
    <w:p w:rsidR="00D07434" w:rsidRDefault="00D07434" w:rsidP="00D07434">
      <w:pPr>
        <w:ind w:firstLine="720"/>
        <w:jc w:val="center"/>
        <w:rPr>
          <w:sz w:val="28"/>
          <w:szCs w:val="28"/>
        </w:rPr>
      </w:pPr>
    </w:p>
    <w:p w:rsidR="00D07434" w:rsidRDefault="00D07434" w:rsidP="00D07434">
      <w:pPr>
        <w:ind w:firstLine="720"/>
        <w:jc w:val="center"/>
        <w:rPr>
          <w:sz w:val="28"/>
          <w:szCs w:val="28"/>
        </w:rPr>
      </w:pPr>
    </w:p>
    <w:p w:rsidR="00D07434" w:rsidRDefault="00D07434" w:rsidP="00D07434">
      <w:pPr>
        <w:ind w:firstLine="720"/>
        <w:jc w:val="center"/>
        <w:rPr>
          <w:sz w:val="28"/>
          <w:szCs w:val="28"/>
        </w:rPr>
      </w:pPr>
    </w:p>
    <w:p w:rsidR="00D07434" w:rsidRDefault="00D07434" w:rsidP="00D07434">
      <w:pPr>
        <w:ind w:firstLine="720"/>
        <w:jc w:val="center"/>
        <w:rPr>
          <w:sz w:val="28"/>
          <w:szCs w:val="28"/>
        </w:rPr>
      </w:pPr>
    </w:p>
    <w:p w:rsidR="00D07434" w:rsidRDefault="00D07434" w:rsidP="00D07434">
      <w:pPr>
        <w:ind w:firstLine="720"/>
        <w:jc w:val="center"/>
        <w:rPr>
          <w:sz w:val="28"/>
          <w:szCs w:val="28"/>
        </w:rPr>
      </w:pPr>
    </w:p>
    <w:p w:rsidR="00D07434" w:rsidRDefault="00D07434" w:rsidP="00D07434">
      <w:pPr>
        <w:ind w:firstLine="720"/>
        <w:jc w:val="center"/>
        <w:rPr>
          <w:sz w:val="28"/>
          <w:szCs w:val="28"/>
        </w:rPr>
      </w:pPr>
    </w:p>
    <w:p w:rsidR="00D07434" w:rsidRDefault="00D07434" w:rsidP="00D07434">
      <w:pPr>
        <w:ind w:firstLine="720"/>
        <w:jc w:val="center"/>
        <w:rPr>
          <w:sz w:val="28"/>
          <w:szCs w:val="28"/>
        </w:rPr>
      </w:pPr>
    </w:p>
    <w:p w:rsidR="00D07434" w:rsidRDefault="00D07434" w:rsidP="00D07434">
      <w:pPr>
        <w:ind w:firstLine="720"/>
        <w:jc w:val="center"/>
        <w:rPr>
          <w:sz w:val="28"/>
          <w:szCs w:val="28"/>
        </w:rPr>
      </w:pPr>
      <w:r>
        <w:rPr>
          <w:sz w:val="28"/>
          <w:szCs w:val="28"/>
        </w:rPr>
        <w:t>Улан-Удэ, 2019 г.</w:t>
      </w:r>
    </w:p>
    <w:p w:rsidR="00D07434" w:rsidRDefault="00D07434" w:rsidP="00D07434">
      <w:pPr>
        <w:spacing w:after="200" w:line="276" w:lineRule="auto"/>
        <w:rPr>
          <w:sz w:val="28"/>
          <w:szCs w:val="28"/>
        </w:rPr>
      </w:pPr>
      <w:r>
        <w:rPr>
          <w:sz w:val="28"/>
          <w:szCs w:val="28"/>
        </w:rPr>
        <w:br w:type="page"/>
      </w:r>
    </w:p>
    <w:p w:rsidR="00D07434" w:rsidRPr="005B7A3C" w:rsidRDefault="00D07434" w:rsidP="00D07434">
      <w:pPr>
        <w:spacing w:line="360" w:lineRule="auto"/>
        <w:jc w:val="both"/>
        <w:rPr>
          <w:sz w:val="28"/>
          <w:szCs w:val="28"/>
        </w:rPr>
      </w:pPr>
      <w:r w:rsidRPr="005B7A3C">
        <w:rPr>
          <w:sz w:val="28"/>
          <w:szCs w:val="28"/>
        </w:rPr>
        <w:lastRenderedPageBreak/>
        <w:t>Программа</w:t>
      </w:r>
      <w:r>
        <w:rPr>
          <w:sz w:val="28"/>
          <w:szCs w:val="28"/>
        </w:rPr>
        <w:t xml:space="preserve"> </w:t>
      </w:r>
      <w:r w:rsidRPr="005B7A3C">
        <w:rPr>
          <w:sz w:val="28"/>
          <w:szCs w:val="28"/>
        </w:rPr>
        <w:t>обсуждена</w:t>
      </w:r>
      <w:r>
        <w:rPr>
          <w:sz w:val="28"/>
          <w:szCs w:val="28"/>
        </w:rPr>
        <w:t xml:space="preserve"> </w:t>
      </w:r>
      <w:r w:rsidRPr="005B7A3C">
        <w:rPr>
          <w:sz w:val="28"/>
          <w:szCs w:val="28"/>
        </w:rPr>
        <w:t>на</w:t>
      </w:r>
      <w:r>
        <w:rPr>
          <w:sz w:val="28"/>
          <w:szCs w:val="28"/>
        </w:rPr>
        <w:t xml:space="preserve"> </w:t>
      </w:r>
      <w:r w:rsidRPr="005B7A3C">
        <w:rPr>
          <w:sz w:val="28"/>
          <w:szCs w:val="28"/>
        </w:rPr>
        <w:t>заседании</w:t>
      </w:r>
      <w:r>
        <w:rPr>
          <w:sz w:val="28"/>
          <w:szCs w:val="28"/>
        </w:rPr>
        <w:t xml:space="preserve"> </w:t>
      </w:r>
      <w:r w:rsidRPr="005B7A3C">
        <w:rPr>
          <w:sz w:val="28"/>
          <w:szCs w:val="28"/>
        </w:rPr>
        <w:t>кафедры</w:t>
      </w:r>
      <w:r>
        <w:rPr>
          <w:sz w:val="28"/>
          <w:szCs w:val="28"/>
        </w:rPr>
        <w:t xml:space="preserve"> </w:t>
      </w:r>
      <w:sdt>
        <w:sdtPr>
          <w:rPr>
            <w:sz w:val="28"/>
            <w:szCs w:val="28"/>
          </w:rPr>
          <w:id w:val="864585461"/>
          <w:placeholder>
            <w:docPart w:val="9D87AB091028426DB499AED94771C605"/>
          </w:placeholder>
          <w:comboBox>
            <w:listItem w:displayText="Общее земледелие" w:value="Общее земледелие"/>
            <w:listItem w:displayText="Почвоведение и агрохимия" w:value="Почвоведение и агрохимия"/>
            <w:listItem w:displayText="Растениеводство, луговодство и плодоовощедство" w:value="Растениеводство, луговодство и плодоовощедство"/>
            <w:listItem w:displayText="Ландшафтный дизайн и экология" w:value="Ландшафтный дизайн и экология"/>
            <w:listItem w:displayText="Лесоводство и лесоустройство" w:value="Лесоводство и лесоустройство"/>
            <w:listItem w:displayText="Ветеринарно-санитарная экспертиза, микробиология и патоморфология" w:value="Ветеринарно-санитарная экспертиза, микробиология и патоморфология"/>
            <w:listItem w:displayText="Анатомия, физиология, фармакология" w:value="Анатомия, физиология, фармакология"/>
            <w:listItem w:displayText="Терапия, клиническая диагностика, акушерство и биотехнология" w:value="Терапия, клиническая диагностика, акушерство и биотехнология"/>
            <w:listItem w:displayText="Паразитология, эпизоотология и хирургия" w:value="Паразитология, эпизоотология и хирургия"/>
            <w:listItem w:displayText="Биология и биологические ресурсы" w:value="Биология и биологические ресурсы"/>
            <w:listItem w:displayText="Разведение и кормление сельскохозяйственных животных" w:value="Разведение и кормление сельскохозяйственных животных"/>
            <w:listItem w:displayText="Частная зоотехния и технология производства продукции животноводства" w:value="Частная зоотехния и технология производства продукции животноводства"/>
            <w:listItem w:displayText="Технология производства, переработки и стандартизации с.-х. продукции" w:value="Технология производства, переработки и стандартизации с.-х. продукции"/>
            <w:listItem w:displayText="Естественнонаучные дисциплины" w:value="Естественнонаучные дисциплины"/>
            <w:listItem w:displayText="Механизация сельскохозяйственных процессов" w:value="Механизация сельскохозяйственных процессов"/>
            <w:listItem w:displayText="Общеинженерные дисциплины и БЖД" w:value="Общеинженерные дисциплины и БЖД"/>
            <w:listItem w:displayText="Технический сервис и эксплуатация автотракторной техники" w:value="Технический сервис и эксплуатация автотракторной техники"/>
            <w:listItem w:displayText="Электрификация и автоматизация сельского хозяйства" w:value="Электрификация и автоматизация сельского хозяйства"/>
            <w:listItem w:displayText="Бухгалтерский учет и аудит" w:value="Бухгалтерски учета и аудита"/>
            <w:listItem w:displayText="Информатика и информационные технологии в экономике" w:value="Информатика и информационные технологии в экономике"/>
            <w:listItem w:displayText="Менеджмент" w:value="Менеджмент"/>
            <w:listItem w:displayText="Финансы и кредит" w:value="Финансы и кредит"/>
            <w:listItem w:displayText="Экономика и организация АПК" w:value="Экономика и организация АПК"/>
            <w:listItem w:displayText="Иностранных и русского языков" w:value="Иностранных и русского языков"/>
            <w:listItem w:displayText="Философии и истории" w:value="Философии и истории"/>
            <w:listItem w:displayText="Связи с общественностью, социология и политология" w:value="Связи с общественностью, социология и политология"/>
            <w:listItem w:displayText="Физическое воспитание" w:value="Физическое воспитание"/>
            <w:listItem w:displayText="Землеустройство" w:value="Землеустройство"/>
            <w:listItem w:displayText="Кадастры и право" w:value="Кадастры и право"/>
            <w:listItem w:displayText="Мелиорация и охрана земель" w:value="Мелиорация и охрана земель"/>
          </w:comboBox>
        </w:sdtPr>
        <w:sdtContent>
          <w:r w:rsidR="00E441E6">
            <w:rPr>
              <w:sz w:val="28"/>
              <w:szCs w:val="28"/>
            </w:rPr>
            <w:t>Механизация сельскохозяйственных процессов</w:t>
          </w:r>
        </w:sdtContent>
      </w:sdt>
    </w:p>
    <w:p w:rsidR="00D07434" w:rsidRPr="005B7A3C" w:rsidRDefault="00D07434" w:rsidP="00D07434">
      <w:pPr>
        <w:spacing w:line="360" w:lineRule="auto"/>
        <w:jc w:val="both"/>
        <w:rPr>
          <w:sz w:val="28"/>
          <w:szCs w:val="28"/>
        </w:rPr>
      </w:pPr>
      <w:r>
        <w:rPr>
          <w:sz w:val="28"/>
          <w:szCs w:val="28"/>
        </w:rPr>
        <w:t>П</w:t>
      </w:r>
      <w:r w:rsidRPr="005B7A3C">
        <w:rPr>
          <w:sz w:val="28"/>
          <w:szCs w:val="28"/>
        </w:rPr>
        <w:t>ротокол</w:t>
      </w:r>
      <w:r>
        <w:rPr>
          <w:sz w:val="28"/>
          <w:szCs w:val="28"/>
        </w:rPr>
        <w:t xml:space="preserve"> </w:t>
      </w:r>
      <w:r w:rsidRPr="005B7A3C">
        <w:rPr>
          <w:sz w:val="28"/>
          <w:szCs w:val="28"/>
        </w:rPr>
        <w:t>№</w:t>
      </w:r>
      <w:r>
        <w:rPr>
          <w:sz w:val="28"/>
          <w:szCs w:val="28"/>
        </w:rPr>
        <w:t xml:space="preserve"> </w:t>
      </w:r>
      <w:sdt>
        <w:sdtPr>
          <w:rPr>
            <w:sz w:val="28"/>
            <w:szCs w:val="28"/>
          </w:rPr>
          <w:id w:val="87100338"/>
          <w:placeholder>
            <w:docPart w:val="35E257A3F9AD41FB831C3B44348A8DA8"/>
          </w:placeholder>
          <w:text/>
        </w:sdtPr>
        <w:sdtContent>
          <w:r>
            <w:rPr>
              <w:sz w:val="28"/>
              <w:szCs w:val="28"/>
            </w:rPr>
            <w:t>_____</w:t>
          </w:r>
        </w:sdtContent>
      </w:sdt>
      <w:r w:rsidRPr="005B7A3C">
        <w:rPr>
          <w:sz w:val="28"/>
          <w:szCs w:val="28"/>
        </w:rPr>
        <w:t xml:space="preserve"> от</w:t>
      </w:r>
      <w:sdt>
        <w:sdtPr>
          <w:rPr>
            <w:sz w:val="28"/>
            <w:szCs w:val="28"/>
          </w:rPr>
          <w:id w:val="87100334"/>
          <w:placeholder>
            <w:docPart w:val="72E22765713745FFAB9518A27417D176"/>
          </w:placeholder>
          <w:date>
            <w:dateFormat w:val="dd.MM.yyyy"/>
            <w:lid w:val="ru-RU"/>
            <w:storeMappedDataAs w:val="dateTime"/>
            <w:calendar w:val="gregorian"/>
          </w:date>
        </w:sdtPr>
        <w:sdtContent>
          <w:r w:rsidRPr="005B7A3C">
            <w:rPr>
              <w:sz w:val="28"/>
              <w:szCs w:val="28"/>
            </w:rPr>
            <w:t>«_____»________________201__</w:t>
          </w:r>
          <w:r>
            <w:rPr>
              <w:sz w:val="28"/>
              <w:szCs w:val="28"/>
            </w:rPr>
            <w:t xml:space="preserve"> </w:t>
          </w:r>
          <w:r w:rsidRPr="005B7A3C">
            <w:rPr>
              <w:sz w:val="28"/>
              <w:szCs w:val="28"/>
            </w:rPr>
            <w:t>г</w:t>
          </w:r>
        </w:sdtContent>
      </w:sdt>
      <w:r>
        <w:rPr>
          <w:sz w:val="28"/>
          <w:szCs w:val="28"/>
        </w:rPr>
        <w:t xml:space="preserve">. </w:t>
      </w:r>
    </w:p>
    <w:p w:rsidR="00D07434" w:rsidRPr="005B7A3C" w:rsidRDefault="00D07434" w:rsidP="00D07434">
      <w:pPr>
        <w:tabs>
          <w:tab w:val="left" w:pos="5160"/>
        </w:tabs>
        <w:spacing w:line="360" w:lineRule="auto"/>
        <w:ind w:firstLine="709"/>
        <w:contextualSpacing/>
        <w:jc w:val="both"/>
        <w:rPr>
          <w:sz w:val="28"/>
          <w:szCs w:val="28"/>
        </w:rPr>
      </w:pPr>
    </w:p>
    <w:p w:rsidR="00D07434" w:rsidRPr="005B7A3C" w:rsidRDefault="00D07434" w:rsidP="00D07434">
      <w:pPr>
        <w:tabs>
          <w:tab w:val="left" w:pos="5160"/>
        </w:tabs>
        <w:spacing w:line="360" w:lineRule="auto"/>
        <w:contextualSpacing/>
        <w:jc w:val="both"/>
        <w:rPr>
          <w:sz w:val="28"/>
          <w:szCs w:val="28"/>
        </w:rPr>
      </w:pPr>
      <w:r w:rsidRPr="005B7A3C">
        <w:rPr>
          <w:sz w:val="28"/>
          <w:szCs w:val="28"/>
        </w:rPr>
        <w:t>Зав.</w:t>
      </w:r>
      <w:r>
        <w:rPr>
          <w:sz w:val="28"/>
          <w:szCs w:val="28"/>
        </w:rPr>
        <w:t xml:space="preserve"> </w:t>
      </w:r>
      <w:r w:rsidRPr="005B7A3C">
        <w:rPr>
          <w:sz w:val="28"/>
          <w:szCs w:val="28"/>
        </w:rPr>
        <w:t>кафедрой</w:t>
      </w:r>
      <w:r>
        <w:rPr>
          <w:sz w:val="28"/>
          <w:szCs w:val="28"/>
        </w:rPr>
        <w:t xml:space="preserve"> </w:t>
      </w:r>
      <w:sdt>
        <w:sdtPr>
          <w:rPr>
            <w:sz w:val="28"/>
            <w:szCs w:val="28"/>
          </w:rPr>
          <w:id w:val="864585467"/>
          <w:placeholder>
            <w:docPart w:val="6D29D4B24A7F44F589CB395374587912"/>
          </w:placeholder>
          <w:comboBox>
            <w:listItem w:displayText="Общее земледелие" w:value="Общее земледелие"/>
            <w:listItem w:displayText="Почвоведение и агрохимия" w:value="Почвоведение и агрохимия"/>
            <w:listItem w:displayText="Растениеводство, луговодство и плодоовощедство" w:value="Растениеводство, луговодство и плодоовощедство"/>
            <w:listItem w:displayText="Ландшафтный дизайн и экология" w:value="Ландшафтный дизайн и экология"/>
            <w:listItem w:displayText="Лесоводство и лесоустройство" w:value="Лесоводство и лесоустройство"/>
            <w:listItem w:displayText="Ветеринарно-санитарная экспертиза, микробиология и патоморфология" w:value="Ветеринарно-санитарная экспертиза, микробиология и патоморфология"/>
            <w:listItem w:displayText="Анатомия, физиология, фармакология" w:value="Анатомия, физиология, фармакология"/>
            <w:listItem w:displayText="Терапия, клиническая диагностика, акушерство и биотехнология" w:value="Терапия, клиническая диагностика, акушерство и биотехнология"/>
            <w:listItem w:displayText="Паразитология, эпизоотология и хирургия" w:value="Паразитология, эпизоотология и хирургия"/>
            <w:listItem w:displayText="Биология и биологические ресурсы" w:value="Биология и биологические ресурсы"/>
            <w:listItem w:displayText="Разведение и кормление сельскохозяйственных животных" w:value="Разведение и кормление сельскохозяйственных животных"/>
            <w:listItem w:displayText="Частная зоотехния и технология производства продукции животноводства" w:value="Частная зоотехния и технология производства продукции животноводства"/>
            <w:listItem w:displayText="Технология производства, переработки и стандартизации с.-х. продукции" w:value="Технология производства, переработки и стандартизации с.-х. продукции"/>
            <w:listItem w:displayText="Естественнонаучные дисциплины" w:value="Естественнонаучные дисциплины"/>
            <w:listItem w:displayText="Механизация сельскохозяйственных процессов" w:value="Механизация сельскохозяйственных процессов"/>
            <w:listItem w:displayText="Общеинженерные дисциплины и БЖД" w:value="Общеинженерные дисциплины и БЖД"/>
            <w:listItem w:displayText="Технический сервис и эксплуатация автотракторной техники" w:value="Технический сервис и эксплуатация автотракторной техники"/>
            <w:listItem w:displayText="Электрификация и автоматизация сельского хозяйства" w:value="Электрификация и автоматизация сельского хозяйства"/>
            <w:listItem w:displayText="Бухгалтерский учет и аудит" w:value="Бухгалтерски учета и аудита"/>
            <w:listItem w:displayText="Информатика и информационные технологии в экономике" w:value="Информатика и информационные технологии в экономике"/>
            <w:listItem w:displayText="Менеджмент" w:value="Менеджмент"/>
            <w:listItem w:displayText="Финансы и кредит" w:value="Финансы и кредит"/>
            <w:listItem w:displayText="Экономика и организация АПК" w:value="Экономика и организация АПК"/>
            <w:listItem w:displayText="Иностранных и русского языков" w:value="Иностранных и русского языков"/>
            <w:listItem w:displayText="Философии и истории" w:value="Философии и истории"/>
            <w:listItem w:displayText="Связи с общественностью, социология и политология" w:value="Связи с общественностью, социология и политология"/>
            <w:listItem w:displayText="Физическое воспитание" w:value="Физическое воспитание"/>
            <w:listItem w:displayText="Землеустройство" w:value="Землеустройство"/>
            <w:listItem w:displayText="Кадастры и право" w:value="Кадастры и право"/>
            <w:listItem w:displayText="Мелиорация и охрана земель" w:value="Мелиорация и охрана земель"/>
          </w:comboBox>
        </w:sdtPr>
        <w:sdtContent>
          <w:r w:rsidR="00E441E6">
            <w:rPr>
              <w:sz w:val="28"/>
              <w:szCs w:val="28"/>
            </w:rPr>
            <w:t>Механизация сельскохозяйственных процессов</w:t>
          </w:r>
        </w:sdtContent>
      </w:sdt>
      <w:sdt>
        <w:sdtPr>
          <w:rPr>
            <w:sz w:val="28"/>
            <w:szCs w:val="28"/>
          </w:rPr>
          <w:id w:val="87100364"/>
          <w:placeholder>
            <w:docPart w:val="B814844297A94EA69AF10F6C9C8AB1CA"/>
          </w:placeholder>
          <w:text/>
        </w:sdtPr>
        <w:sdtContent>
          <w:r>
            <w:rPr>
              <w:sz w:val="28"/>
              <w:szCs w:val="28"/>
            </w:rPr>
            <w:t xml:space="preserve"> </w:t>
          </w:r>
          <w:r w:rsidRPr="00634226">
            <w:rPr>
              <w:sz w:val="28"/>
              <w:szCs w:val="28"/>
            </w:rPr>
            <w:t>____</w:t>
          </w:r>
          <w:r w:rsidR="0059360F">
            <w:rPr>
              <w:sz w:val="28"/>
              <w:szCs w:val="28"/>
            </w:rPr>
            <w:t>__________</w:t>
          </w:r>
          <w:r w:rsidRPr="00634226">
            <w:rPr>
              <w:sz w:val="28"/>
              <w:szCs w:val="28"/>
            </w:rPr>
            <w:t>__</w:t>
          </w:r>
          <w:r w:rsidR="0059360F">
            <w:rPr>
              <w:sz w:val="28"/>
              <w:szCs w:val="28"/>
            </w:rPr>
            <w:t xml:space="preserve"> Д.Н. </w:t>
          </w:r>
          <w:proofErr w:type="spellStart"/>
          <w:r w:rsidR="0059360F">
            <w:rPr>
              <w:sz w:val="28"/>
              <w:szCs w:val="28"/>
            </w:rPr>
            <w:t>Раднаев</w:t>
          </w:r>
          <w:proofErr w:type="spellEnd"/>
        </w:sdtContent>
      </w:sdt>
      <w:r>
        <w:rPr>
          <w:sz w:val="28"/>
          <w:szCs w:val="28"/>
        </w:rPr>
        <w:t xml:space="preserve"> </w:t>
      </w:r>
    </w:p>
    <w:p w:rsidR="00D07434" w:rsidRPr="005B7A3C" w:rsidRDefault="00D07434" w:rsidP="00D07434">
      <w:pPr>
        <w:tabs>
          <w:tab w:val="left" w:pos="5160"/>
        </w:tabs>
        <w:spacing w:line="360" w:lineRule="auto"/>
        <w:ind w:firstLine="709"/>
        <w:contextualSpacing/>
        <w:jc w:val="both"/>
        <w:rPr>
          <w:sz w:val="28"/>
          <w:szCs w:val="28"/>
        </w:rPr>
      </w:pPr>
    </w:p>
    <w:p w:rsidR="00D07434" w:rsidRPr="005B7A3C" w:rsidRDefault="00D07434" w:rsidP="00D07434">
      <w:pPr>
        <w:tabs>
          <w:tab w:val="left" w:pos="5160"/>
        </w:tabs>
        <w:spacing w:line="360" w:lineRule="auto"/>
        <w:ind w:firstLine="709"/>
        <w:contextualSpacing/>
        <w:jc w:val="both"/>
        <w:rPr>
          <w:sz w:val="28"/>
          <w:szCs w:val="28"/>
        </w:rPr>
      </w:pPr>
    </w:p>
    <w:p w:rsidR="00D07434" w:rsidRDefault="00D07434" w:rsidP="00D07434">
      <w:pPr>
        <w:tabs>
          <w:tab w:val="center" w:pos="4677"/>
          <w:tab w:val="right" w:pos="9355"/>
        </w:tabs>
        <w:spacing w:line="360" w:lineRule="auto"/>
        <w:jc w:val="both"/>
        <w:rPr>
          <w:sz w:val="28"/>
          <w:szCs w:val="28"/>
        </w:rPr>
      </w:pPr>
      <w:r>
        <w:rPr>
          <w:sz w:val="28"/>
          <w:szCs w:val="28"/>
        </w:rPr>
        <w:t>П</w:t>
      </w:r>
      <w:r w:rsidRPr="005B7A3C">
        <w:rPr>
          <w:sz w:val="28"/>
          <w:szCs w:val="28"/>
        </w:rPr>
        <w:t>рограмма</w:t>
      </w:r>
      <w:r>
        <w:rPr>
          <w:sz w:val="28"/>
          <w:szCs w:val="28"/>
        </w:rPr>
        <w:t xml:space="preserve"> </w:t>
      </w:r>
      <w:r w:rsidRPr="005B7A3C">
        <w:rPr>
          <w:sz w:val="28"/>
          <w:szCs w:val="28"/>
        </w:rPr>
        <w:t>рассмотрена</w:t>
      </w:r>
      <w:r>
        <w:rPr>
          <w:sz w:val="28"/>
          <w:szCs w:val="28"/>
        </w:rPr>
        <w:t xml:space="preserve"> </w:t>
      </w:r>
      <w:r w:rsidRPr="005B7A3C">
        <w:rPr>
          <w:sz w:val="28"/>
          <w:szCs w:val="28"/>
        </w:rPr>
        <w:t>и</w:t>
      </w:r>
      <w:r>
        <w:rPr>
          <w:sz w:val="28"/>
          <w:szCs w:val="28"/>
        </w:rPr>
        <w:t xml:space="preserve"> </w:t>
      </w:r>
      <w:r w:rsidRPr="005B7A3C">
        <w:rPr>
          <w:sz w:val="28"/>
          <w:szCs w:val="28"/>
        </w:rPr>
        <w:t>одобрена</w:t>
      </w:r>
      <w:r>
        <w:rPr>
          <w:sz w:val="28"/>
          <w:szCs w:val="28"/>
        </w:rPr>
        <w:t xml:space="preserve"> </w:t>
      </w:r>
      <w:r w:rsidRPr="005B7A3C">
        <w:rPr>
          <w:sz w:val="28"/>
          <w:szCs w:val="28"/>
        </w:rPr>
        <w:t>на</w:t>
      </w:r>
      <w:r>
        <w:rPr>
          <w:sz w:val="28"/>
          <w:szCs w:val="28"/>
        </w:rPr>
        <w:t xml:space="preserve"> </w:t>
      </w:r>
      <w:r w:rsidRPr="005B7A3C">
        <w:rPr>
          <w:sz w:val="28"/>
          <w:szCs w:val="28"/>
        </w:rPr>
        <w:t>заседании</w:t>
      </w:r>
      <w:r>
        <w:rPr>
          <w:sz w:val="28"/>
          <w:szCs w:val="28"/>
        </w:rPr>
        <w:t xml:space="preserve"> </w:t>
      </w:r>
      <w:r w:rsidRPr="005B7A3C">
        <w:rPr>
          <w:sz w:val="28"/>
          <w:szCs w:val="28"/>
        </w:rPr>
        <w:t>методической</w:t>
      </w:r>
      <w:r>
        <w:rPr>
          <w:sz w:val="28"/>
          <w:szCs w:val="28"/>
        </w:rPr>
        <w:t xml:space="preserve"> </w:t>
      </w:r>
      <w:r w:rsidRPr="005B7A3C">
        <w:rPr>
          <w:sz w:val="28"/>
          <w:szCs w:val="28"/>
        </w:rPr>
        <w:t>комиссии</w:t>
      </w:r>
      <w:r>
        <w:rPr>
          <w:sz w:val="28"/>
          <w:szCs w:val="28"/>
        </w:rPr>
        <w:t xml:space="preserve"> </w:t>
      </w:r>
      <w:sdt>
        <w:sdtPr>
          <w:rPr>
            <w:sz w:val="28"/>
            <w:szCs w:val="28"/>
          </w:rPr>
          <w:id w:val="713361418"/>
          <w:placeholder>
            <w:docPart w:val="4971F73537064FCD9C1C1C0B7970254D"/>
          </w:placeholder>
          <w:comboBox>
            <w:listItem w:value="Выберите элемент."/>
            <w:listItem w:displayText="агрономического факультета" w:value="агрономического факультета"/>
            <w:listItem w:displayText="факультета ветеринарной медицины" w:value="факультета ветеринарной медицины"/>
            <w:listItem w:displayText="технологического факультета" w:value="технологического факультета"/>
            <w:listItem w:displayText="инженерного факультета" w:value="инженерного факультета"/>
            <w:listItem w:displayText="ФАБиМК" w:value="ФАБиМК"/>
            <w:listItem w:displayText="ИЗКиМ" w:value="ИЗКиМ"/>
            <w:listItem w:displayText="ИНО" w:value="ИНО"/>
          </w:comboBox>
        </w:sdtPr>
        <w:sdtContent>
          <w:r w:rsidR="0059360F">
            <w:rPr>
              <w:sz w:val="28"/>
              <w:szCs w:val="28"/>
            </w:rPr>
            <w:t>инженерного факультета</w:t>
          </w:r>
        </w:sdtContent>
      </w:sdt>
      <w:r>
        <w:rPr>
          <w:sz w:val="28"/>
          <w:szCs w:val="28"/>
        </w:rPr>
        <w:t xml:space="preserve"> </w:t>
      </w:r>
    </w:p>
    <w:p w:rsidR="00D07434" w:rsidRPr="005B7A3C" w:rsidRDefault="00D07434" w:rsidP="00D07434">
      <w:pPr>
        <w:spacing w:line="360" w:lineRule="auto"/>
        <w:jc w:val="both"/>
        <w:rPr>
          <w:sz w:val="28"/>
          <w:szCs w:val="28"/>
        </w:rPr>
      </w:pPr>
      <w:r>
        <w:rPr>
          <w:sz w:val="28"/>
          <w:szCs w:val="28"/>
        </w:rPr>
        <w:t>П</w:t>
      </w:r>
      <w:r w:rsidRPr="005B7A3C">
        <w:rPr>
          <w:sz w:val="28"/>
          <w:szCs w:val="28"/>
        </w:rPr>
        <w:t>ротокол</w:t>
      </w:r>
      <w:r>
        <w:rPr>
          <w:sz w:val="28"/>
          <w:szCs w:val="28"/>
        </w:rPr>
        <w:t xml:space="preserve"> </w:t>
      </w:r>
      <w:r w:rsidRPr="005B7A3C">
        <w:rPr>
          <w:sz w:val="28"/>
          <w:szCs w:val="28"/>
        </w:rPr>
        <w:t>№</w:t>
      </w:r>
      <w:r>
        <w:rPr>
          <w:sz w:val="28"/>
          <w:szCs w:val="28"/>
        </w:rPr>
        <w:t xml:space="preserve"> </w:t>
      </w:r>
      <w:sdt>
        <w:sdtPr>
          <w:rPr>
            <w:sz w:val="28"/>
            <w:szCs w:val="28"/>
          </w:rPr>
          <w:id w:val="15312289"/>
          <w:placeholder>
            <w:docPart w:val="7467C8F66EF843939140B1DC205D69ED"/>
          </w:placeholder>
          <w:text/>
        </w:sdtPr>
        <w:sdtContent>
          <w:r>
            <w:rPr>
              <w:sz w:val="28"/>
              <w:szCs w:val="28"/>
            </w:rPr>
            <w:t>_____</w:t>
          </w:r>
        </w:sdtContent>
      </w:sdt>
      <w:r w:rsidRPr="005B7A3C">
        <w:rPr>
          <w:sz w:val="28"/>
          <w:szCs w:val="28"/>
        </w:rPr>
        <w:t xml:space="preserve"> от</w:t>
      </w:r>
      <w:sdt>
        <w:sdtPr>
          <w:rPr>
            <w:sz w:val="28"/>
            <w:szCs w:val="28"/>
          </w:rPr>
          <w:id w:val="15312290"/>
          <w:placeholder>
            <w:docPart w:val="96B7B67C18584C5191697F89975DB718"/>
          </w:placeholder>
          <w:date>
            <w:dateFormat w:val="dd.MM.yyyy"/>
            <w:lid w:val="ru-RU"/>
            <w:storeMappedDataAs w:val="dateTime"/>
            <w:calendar w:val="gregorian"/>
          </w:date>
        </w:sdtPr>
        <w:sdtContent>
          <w:r w:rsidRPr="005B7A3C">
            <w:rPr>
              <w:sz w:val="28"/>
              <w:szCs w:val="28"/>
            </w:rPr>
            <w:t>«_____»________________201__</w:t>
          </w:r>
          <w:r>
            <w:rPr>
              <w:sz w:val="28"/>
              <w:szCs w:val="28"/>
            </w:rPr>
            <w:t xml:space="preserve"> </w:t>
          </w:r>
          <w:r w:rsidRPr="005B7A3C">
            <w:rPr>
              <w:sz w:val="28"/>
              <w:szCs w:val="28"/>
            </w:rPr>
            <w:t>г</w:t>
          </w:r>
        </w:sdtContent>
      </w:sdt>
      <w:r>
        <w:rPr>
          <w:sz w:val="28"/>
          <w:szCs w:val="28"/>
        </w:rPr>
        <w:t xml:space="preserve">. </w:t>
      </w:r>
    </w:p>
    <w:p w:rsidR="00D07434" w:rsidRPr="005B7A3C" w:rsidRDefault="00D07434" w:rsidP="00D07434">
      <w:pPr>
        <w:tabs>
          <w:tab w:val="center" w:pos="4677"/>
          <w:tab w:val="right" w:pos="9355"/>
        </w:tabs>
        <w:spacing w:line="360" w:lineRule="auto"/>
        <w:jc w:val="both"/>
        <w:rPr>
          <w:b/>
          <w:bCs/>
          <w:sz w:val="28"/>
          <w:szCs w:val="28"/>
        </w:rPr>
      </w:pPr>
    </w:p>
    <w:p w:rsidR="00D07434" w:rsidRPr="005B7A3C" w:rsidRDefault="00D07434" w:rsidP="00D07434">
      <w:pPr>
        <w:spacing w:line="360" w:lineRule="auto"/>
        <w:ind w:firstLine="709"/>
        <w:jc w:val="both"/>
        <w:rPr>
          <w:b/>
          <w:bCs/>
          <w:sz w:val="28"/>
          <w:szCs w:val="28"/>
        </w:rPr>
      </w:pPr>
    </w:p>
    <w:p w:rsidR="00D07434" w:rsidRPr="005B7A3C" w:rsidRDefault="00D07434" w:rsidP="00D07434">
      <w:pPr>
        <w:tabs>
          <w:tab w:val="center" w:pos="9639"/>
        </w:tabs>
        <w:spacing w:line="360" w:lineRule="auto"/>
        <w:jc w:val="both"/>
        <w:rPr>
          <w:sz w:val="28"/>
          <w:szCs w:val="28"/>
        </w:rPr>
      </w:pPr>
      <w:r w:rsidRPr="005B7A3C">
        <w:rPr>
          <w:sz w:val="28"/>
          <w:szCs w:val="28"/>
        </w:rPr>
        <w:t>Председатель</w:t>
      </w:r>
      <w:r>
        <w:rPr>
          <w:sz w:val="28"/>
          <w:szCs w:val="28"/>
        </w:rPr>
        <w:t xml:space="preserve"> </w:t>
      </w:r>
      <w:r w:rsidRPr="005B7A3C">
        <w:rPr>
          <w:sz w:val="28"/>
          <w:szCs w:val="28"/>
        </w:rPr>
        <w:t>методической</w:t>
      </w:r>
      <w:r>
        <w:rPr>
          <w:sz w:val="28"/>
          <w:szCs w:val="28"/>
        </w:rPr>
        <w:t xml:space="preserve"> </w:t>
      </w:r>
      <w:r w:rsidRPr="005B7A3C">
        <w:rPr>
          <w:sz w:val="28"/>
          <w:szCs w:val="28"/>
        </w:rPr>
        <w:t>комиссии</w:t>
      </w:r>
      <w:r>
        <w:rPr>
          <w:sz w:val="28"/>
          <w:szCs w:val="28"/>
        </w:rPr>
        <w:t xml:space="preserve"> </w:t>
      </w:r>
      <w:sdt>
        <w:sdtPr>
          <w:rPr>
            <w:sz w:val="28"/>
            <w:szCs w:val="28"/>
          </w:rPr>
          <w:id w:val="713361419"/>
          <w:placeholder>
            <w:docPart w:val="211D1ED890FD455DB4638FDAB9039240"/>
          </w:placeholder>
          <w:comboBox>
            <w:listItem w:value="Выберите элемент."/>
            <w:listItem w:displayText="агрономического факультета" w:value="агрономического факультета"/>
            <w:listItem w:displayText="факультета ветеринарной медицины" w:value="факультета ветеринарной медицины"/>
            <w:listItem w:displayText="технологического факультета" w:value="технологического факультета"/>
            <w:listItem w:displayText="инженерного факультета" w:value="инженерного факультета"/>
            <w:listItem w:displayText="ФАБиМК" w:value="ФАБиМК"/>
            <w:listItem w:displayText="ИЗКиМ" w:value="ИЗКиМ"/>
            <w:listItem w:displayText="ИНО" w:value="ИНО"/>
          </w:comboBox>
        </w:sdtPr>
        <w:sdtContent>
          <w:r w:rsidR="0059360F">
            <w:rPr>
              <w:sz w:val="28"/>
              <w:szCs w:val="28"/>
            </w:rPr>
            <w:t>инженерного факультета</w:t>
          </w:r>
        </w:sdtContent>
      </w:sdt>
      <w:sdt>
        <w:sdtPr>
          <w:rPr>
            <w:sz w:val="28"/>
            <w:szCs w:val="28"/>
          </w:rPr>
          <w:id w:val="87100407"/>
          <w:placeholder>
            <w:docPart w:val="D8FA4C35724F46C8805C7CF28368F780"/>
          </w:placeholder>
          <w:text/>
        </w:sdtPr>
        <w:sdtContent>
          <w:r w:rsidRPr="00B144D3">
            <w:rPr>
              <w:sz w:val="28"/>
              <w:szCs w:val="28"/>
            </w:rPr>
            <w:t>____</w:t>
          </w:r>
          <w:r>
            <w:rPr>
              <w:sz w:val="28"/>
              <w:szCs w:val="28"/>
            </w:rPr>
            <w:t>_</w:t>
          </w:r>
          <w:r w:rsidRPr="00B144D3">
            <w:rPr>
              <w:sz w:val="28"/>
              <w:szCs w:val="28"/>
            </w:rPr>
            <w:t>______</w:t>
          </w:r>
          <w:r w:rsidRPr="005B7A3C">
            <w:rPr>
              <w:sz w:val="28"/>
              <w:szCs w:val="28"/>
            </w:rPr>
            <w:t xml:space="preserve"> </w:t>
          </w:r>
          <w:r w:rsidR="005F72F1">
            <w:rPr>
              <w:sz w:val="28"/>
              <w:szCs w:val="28"/>
            </w:rPr>
            <w:t>Л.П</w:t>
          </w:r>
          <w:r>
            <w:rPr>
              <w:sz w:val="28"/>
              <w:szCs w:val="28"/>
            </w:rPr>
            <w:t xml:space="preserve">. </w:t>
          </w:r>
          <w:r w:rsidR="005F72F1">
            <w:rPr>
              <w:sz w:val="28"/>
              <w:szCs w:val="28"/>
            </w:rPr>
            <w:t>Ильина</w:t>
          </w:r>
        </w:sdtContent>
      </w:sdt>
    </w:p>
    <w:p w:rsidR="00D07434" w:rsidRPr="005B7A3C" w:rsidRDefault="00D07434" w:rsidP="00D07434">
      <w:pPr>
        <w:spacing w:line="360" w:lineRule="auto"/>
        <w:jc w:val="both"/>
        <w:rPr>
          <w:sz w:val="28"/>
          <w:szCs w:val="28"/>
        </w:rPr>
      </w:pPr>
    </w:p>
    <w:p w:rsidR="00D07434" w:rsidRDefault="00D07434" w:rsidP="00D07434">
      <w:pPr>
        <w:spacing w:line="360" w:lineRule="auto"/>
        <w:jc w:val="center"/>
        <w:rPr>
          <w:sz w:val="28"/>
          <w:szCs w:val="28"/>
        </w:rPr>
      </w:pPr>
    </w:p>
    <w:p w:rsidR="00D07434" w:rsidRPr="005B7A3C" w:rsidRDefault="00D07434" w:rsidP="00D07434">
      <w:pPr>
        <w:spacing w:line="360" w:lineRule="auto"/>
        <w:jc w:val="center"/>
        <w:rPr>
          <w:sz w:val="28"/>
          <w:szCs w:val="28"/>
        </w:rPr>
      </w:pPr>
    </w:p>
    <w:p w:rsidR="00D07434" w:rsidRPr="005B7A3C" w:rsidRDefault="00D07434" w:rsidP="00D07434">
      <w:pPr>
        <w:spacing w:line="360" w:lineRule="auto"/>
        <w:jc w:val="both"/>
        <w:rPr>
          <w:sz w:val="28"/>
          <w:szCs w:val="28"/>
        </w:rPr>
      </w:pPr>
    </w:p>
    <w:p w:rsidR="00D07434" w:rsidRPr="005B7A3C" w:rsidRDefault="00D07434" w:rsidP="00D07434">
      <w:pPr>
        <w:spacing w:line="360" w:lineRule="auto"/>
        <w:jc w:val="both"/>
        <w:rPr>
          <w:sz w:val="28"/>
          <w:szCs w:val="28"/>
        </w:rPr>
      </w:pPr>
    </w:p>
    <w:p w:rsidR="00D07434" w:rsidRPr="005B7A3C" w:rsidRDefault="00D07434" w:rsidP="00D07434">
      <w:pPr>
        <w:spacing w:line="360" w:lineRule="auto"/>
        <w:jc w:val="both"/>
        <w:rPr>
          <w:sz w:val="28"/>
          <w:szCs w:val="28"/>
        </w:rPr>
      </w:pPr>
      <w:r w:rsidRPr="005B7A3C">
        <w:rPr>
          <w:sz w:val="28"/>
          <w:szCs w:val="28"/>
        </w:rPr>
        <w:t>Составитель:</w:t>
      </w:r>
      <w:r>
        <w:rPr>
          <w:sz w:val="28"/>
          <w:szCs w:val="28"/>
        </w:rPr>
        <w:t xml:space="preserve"> </w:t>
      </w:r>
      <w:r w:rsidRPr="005B7A3C">
        <w:rPr>
          <w:sz w:val="28"/>
          <w:szCs w:val="28"/>
        </w:rPr>
        <w:t>_____________________/</w:t>
      </w:r>
      <w:r w:rsidRPr="00BF2E47">
        <w:rPr>
          <w:sz w:val="28"/>
          <w:szCs w:val="28"/>
        </w:rPr>
        <w:t xml:space="preserve"> </w:t>
      </w:r>
      <w:r w:rsidR="00EE78BA">
        <w:rPr>
          <w:sz w:val="28"/>
          <w:szCs w:val="28"/>
        </w:rPr>
        <w:t>Ю</w:t>
      </w:r>
      <w:r w:rsidRPr="00BF2E47">
        <w:rPr>
          <w:sz w:val="28"/>
          <w:szCs w:val="28"/>
        </w:rPr>
        <w:t xml:space="preserve">.А. </w:t>
      </w:r>
      <w:r w:rsidR="00EE78BA">
        <w:rPr>
          <w:sz w:val="28"/>
          <w:szCs w:val="28"/>
        </w:rPr>
        <w:t>Сергеев</w:t>
      </w:r>
    </w:p>
    <w:p w:rsidR="00D07434" w:rsidRDefault="00D07434" w:rsidP="00D07434">
      <w:pPr>
        <w:tabs>
          <w:tab w:val="left" w:pos="1313"/>
          <w:tab w:val="center" w:pos="5037"/>
        </w:tabs>
        <w:spacing w:line="360" w:lineRule="auto"/>
        <w:rPr>
          <w:sz w:val="28"/>
          <w:szCs w:val="28"/>
        </w:rPr>
      </w:pPr>
    </w:p>
    <w:p w:rsidR="00D07434" w:rsidRDefault="00D07434" w:rsidP="00D07434">
      <w:pPr>
        <w:tabs>
          <w:tab w:val="left" w:pos="1313"/>
          <w:tab w:val="center" w:pos="5037"/>
        </w:tabs>
        <w:ind w:firstLine="720"/>
        <w:rPr>
          <w:sz w:val="28"/>
          <w:szCs w:val="28"/>
        </w:rPr>
      </w:pPr>
    </w:p>
    <w:p w:rsidR="00D07434" w:rsidRDefault="00D07434" w:rsidP="00D07434">
      <w:pPr>
        <w:tabs>
          <w:tab w:val="left" w:pos="1313"/>
          <w:tab w:val="center" w:pos="5037"/>
        </w:tabs>
        <w:ind w:firstLine="720"/>
        <w:rPr>
          <w:sz w:val="28"/>
          <w:szCs w:val="28"/>
        </w:rPr>
      </w:pPr>
    </w:p>
    <w:p w:rsidR="00D07434" w:rsidRDefault="00D07434" w:rsidP="00D07434">
      <w:pPr>
        <w:tabs>
          <w:tab w:val="left" w:pos="1313"/>
          <w:tab w:val="center" w:pos="5037"/>
        </w:tabs>
        <w:ind w:firstLine="720"/>
        <w:rPr>
          <w:sz w:val="28"/>
          <w:szCs w:val="28"/>
        </w:rPr>
      </w:pPr>
    </w:p>
    <w:p w:rsidR="00D07434" w:rsidRDefault="00D07434">
      <w:pPr>
        <w:spacing w:after="200" w:line="276" w:lineRule="auto"/>
        <w:rPr>
          <w:sz w:val="28"/>
          <w:szCs w:val="28"/>
        </w:rPr>
      </w:pPr>
      <w:r>
        <w:rPr>
          <w:sz w:val="28"/>
          <w:szCs w:val="28"/>
        </w:rPr>
        <w:br w:type="page"/>
      </w:r>
    </w:p>
    <w:p w:rsidR="00F10CDA" w:rsidRPr="00EA50CC" w:rsidRDefault="00F10CDA" w:rsidP="00EA50CC">
      <w:pPr>
        <w:ind w:firstLine="709"/>
        <w:jc w:val="center"/>
        <w:rPr>
          <w:b/>
          <w:sz w:val="28"/>
          <w:szCs w:val="28"/>
        </w:rPr>
      </w:pPr>
      <w:r w:rsidRPr="00EA50CC">
        <w:rPr>
          <w:b/>
          <w:sz w:val="28"/>
          <w:szCs w:val="28"/>
        </w:rPr>
        <w:lastRenderedPageBreak/>
        <w:t>ОБЩИЕ ПОЛОЖЕНИЯ</w:t>
      </w:r>
    </w:p>
    <w:p w:rsidR="00F10CDA" w:rsidRPr="00EA50CC" w:rsidRDefault="00F10CDA" w:rsidP="00EA50CC">
      <w:pPr>
        <w:ind w:firstLine="709"/>
        <w:jc w:val="both"/>
        <w:rPr>
          <w:sz w:val="28"/>
          <w:szCs w:val="28"/>
        </w:rPr>
      </w:pPr>
    </w:p>
    <w:p w:rsidR="00C63137" w:rsidRPr="00EA50CC" w:rsidRDefault="00C63137" w:rsidP="00EA50CC">
      <w:pPr>
        <w:ind w:firstLine="709"/>
        <w:jc w:val="both"/>
        <w:rPr>
          <w:sz w:val="28"/>
          <w:szCs w:val="28"/>
        </w:rPr>
      </w:pPr>
      <w:proofErr w:type="gramStart"/>
      <w:r w:rsidRPr="00EA50CC">
        <w:rPr>
          <w:sz w:val="28"/>
          <w:szCs w:val="28"/>
        </w:rPr>
        <w:t xml:space="preserve">Программа </w:t>
      </w:r>
      <w:r w:rsidR="005C4424" w:rsidRPr="00EA50CC">
        <w:rPr>
          <w:sz w:val="28"/>
          <w:szCs w:val="28"/>
        </w:rPr>
        <w:t>вступительных испытаний</w:t>
      </w:r>
      <w:r w:rsidRPr="00EA50CC">
        <w:rPr>
          <w:sz w:val="28"/>
          <w:szCs w:val="28"/>
        </w:rPr>
        <w:t xml:space="preserve"> предназначена для поступающих на обучение в магистратуру Федерального</w:t>
      </w:r>
      <w:r w:rsidRPr="00EA50CC">
        <w:rPr>
          <w:i/>
          <w:sz w:val="28"/>
          <w:szCs w:val="28"/>
        </w:rPr>
        <w:t xml:space="preserve"> </w:t>
      </w:r>
      <w:r w:rsidRPr="00EA50CC">
        <w:rPr>
          <w:sz w:val="28"/>
          <w:szCs w:val="28"/>
        </w:rPr>
        <w:t xml:space="preserve">государственного бюджетного образовательного учреждения высшего образования «Бурятская государственная сельскохозяйственная академия им. В.Р. Филиппова» по направлению подготовки </w:t>
      </w:r>
      <w:r w:rsidR="005C4424" w:rsidRPr="00631E81">
        <w:rPr>
          <w:sz w:val="28"/>
          <w:szCs w:val="28"/>
        </w:rPr>
        <w:t>35.04.06 Агроинженерия</w:t>
      </w:r>
      <w:r w:rsidRPr="00631E81">
        <w:rPr>
          <w:sz w:val="28"/>
          <w:szCs w:val="28"/>
        </w:rPr>
        <w:t xml:space="preserve"> </w:t>
      </w:r>
      <w:r w:rsidRPr="00EA50CC">
        <w:rPr>
          <w:sz w:val="28"/>
          <w:szCs w:val="28"/>
        </w:rPr>
        <w:t>и разработана на основе федеральных государственных образовательных стандартов высшего образования по программам магистратуры.</w:t>
      </w:r>
      <w:proofErr w:type="gramEnd"/>
    </w:p>
    <w:p w:rsidR="00F10CDA" w:rsidRPr="00EA50CC" w:rsidRDefault="00F10CDA" w:rsidP="00EA50CC">
      <w:pPr>
        <w:ind w:firstLine="709"/>
        <w:jc w:val="both"/>
        <w:rPr>
          <w:sz w:val="28"/>
          <w:szCs w:val="28"/>
        </w:rPr>
      </w:pPr>
      <w:r w:rsidRPr="00EA50CC">
        <w:rPr>
          <w:sz w:val="28"/>
          <w:szCs w:val="28"/>
        </w:rPr>
        <w:t>Программа вступительного испытани</w:t>
      </w:r>
      <w:r w:rsidR="00717C9D" w:rsidRPr="00EA50CC">
        <w:rPr>
          <w:sz w:val="28"/>
          <w:szCs w:val="28"/>
        </w:rPr>
        <w:t>я</w:t>
      </w:r>
      <w:r w:rsidRPr="00EA50CC">
        <w:rPr>
          <w:i/>
          <w:sz w:val="28"/>
          <w:szCs w:val="28"/>
        </w:rPr>
        <w:t xml:space="preserve"> </w:t>
      </w:r>
      <w:r w:rsidRPr="00EA50CC">
        <w:rPr>
          <w:sz w:val="28"/>
          <w:szCs w:val="28"/>
        </w:rPr>
        <w:t>составлен</w:t>
      </w:r>
      <w:r w:rsidR="00717C9D" w:rsidRPr="00EA50CC">
        <w:rPr>
          <w:sz w:val="28"/>
          <w:szCs w:val="28"/>
        </w:rPr>
        <w:t>а</w:t>
      </w:r>
      <w:r w:rsidRPr="00EA50CC">
        <w:rPr>
          <w:sz w:val="28"/>
          <w:szCs w:val="28"/>
        </w:rPr>
        <w:t xml:space="preserve"> с учетом требований к вступительным</w:t>
      </w:r>
      <w:r w:rsidRPr="00EA50CC">
        <w:rPr>
          <w:i/>
          <w:sz w:val="28"/>
          <w:szCs w:val="28"/>
        </w:rPr>
        <w:t xml:space="preserve"> </w:t>
      </w:r>
      <w:r w:rsidRPr="00EA50CC">
        <w:rPr>
          <w:sz w:val="28"/>
          <w:szCs w:val="28"/>
        </w:rPr>
        <w:t>испытаниям, установленных Министерством образования и науки Российской Федерации.</w:t>
      </w:r>
    </w:p>
    <w:p w:rsidR="00823E8C" w:rsidRPr="00EA50CC" w:rsidRDefault="00823E8C" w:rsidP="00EA50CC">
      <w:pPr>
        <w:ind w:firstLine="709"/>
        <w:jc w:val="both"/>
        <w:rPr>
          <w:sz w:val="28"/>
          <w:szCs w:val="28"/>
        </w:rPr>
      </w:pPr>
      <w:r w:rsidRPr="00EA50CC">
        <w:rPr>
          <w:sz w:val="28"/>
          <w:szCs w:val="28"/>
        </w:rPr>
        <w:t xml:space="preserve">Вступительное испытание является процедурой конкурсного отбора и условием приёма на </w:t>
      </w:r>
      <w:proofErr w:type="gramStart"/>
      <w:r w:rsidRPr="00EA50CC">
        <w:rPr>
          <w:sz w:val="28"/>
          <w:szCs w:val="28"/>
        </w:rPr>
        <w:t>обучение по</w:t>
      </w:r>
      <w:proofErr w:type="gramEnd"/>
      <w:r w:rsidRPr="00EA50CC">
        <w:rPr>
          <w:sz w:val="28"/>
          <w:szCs w:val="28"/>
        </w:rPr>
        <w:t xml:space="preserve"> образовательным программам магистратуры.</w:t>
      </w:r>
    </w:p>
    <w:p w:rsidR="00C45F70" w:rsidRPr="00EA50CC" w:rsidRDefault="00F10CDA" w:rsidP="00EA50CC">
      <w:pPr>
        <w:ind w:firstLine="709"/>
        <w:jc w:val="both"/>
        <w:rPr>
          <w:sz w:val="28"/>
          <w:szCs w:val="28"/>
        </w:rPr>
      </w:pPr>
      <w:r w:rsidRPr="00EA50CC">
        <w:rPr>
          <w:sz w:val="28"/>
          <w:szCs w:val="28"/>
        </w:rPr>
        <w:t>К вступительному испытанию по образовательным программам магистратуры допускаются лица, имеющие высшее образование любого уровня:</w:t>
      </w:r>
    </w:p>
    <w:p w:rsidR="00C45F70" w:rsidRPr="00EA50CC" w:rsidRDefault="00C45F70" w:rsidP="00EA50CC">
      <w:pPr>
        <w:ind w:firstLine="709"/>
        <w:jc w:val="both"/>
        <w:rPr>
          <w:sz w:val="28"/>
          <w:szCs w:val="28"/>
        </w:rPr>
      </w:pPr>
      <w:r w:rsidRPr="00EA50CC">
        <w:rPr>
          <w:sz w:val="28"/>
          <w:szCs w:val="28"/>
        </w:rPr>
        <w:t xml:space="preserve">- </w:t>
      </w:r>
      <w:r w:rsidR="00F10CDA" w:rsidRPr="00EA50CC">
        <w:rPr>
          <w:sz w:val="28"/>
          <w:szCs w:val="28"/>
        </w:rPr>
        <w:t xml:space="preserve">лица, завершившие полный курс </w:t>
      </w:r>
      <w:proofErr w:type="gramStart"/>
      <w:r w:rsidR="00F10CDA" w:rsidRPr="00EA50CC">
        <w:rPr>
          <w:sz w:val="28"/>
          <w:szCs w:val="28"/>
        </w:rPr>
        <w:t>обучения</w:t>
      </w:r>
      <w:proofErr w:type="gramEnd"/>
      <w:r w:rsidR="00F10CDA" w:rsidRPr="00EA50CC">
        <w:rPr>
          <w:sz w:val="28"/>
          <w:szCs w:val="28"/>
        </w:rPr>
        <w:t xml:space="preserve"> по основной </w:t>
      </w:r>
      <w:r w:rsidR="00EA5787" w:rsidRPr="00EA50CC">
        <w:rPr>
          <w:sz w:val="28"/>
          <w:szCs w:val="28"/>
        </w:rPr>
        <w:t xml:space="preserve">профессиональной </w:t>
      </w:r>
      <w:r w:rsidR="00F10CDA" w:rsidRPr="00EA50CC">
        <w:rPr>
          <w:sz w:val="28"/>
          <w:szCs w:val="28"/>
        </w:rPr>
        <w:t xml:space="preserve">образовательной программе высшего образования </w:t>
      </w:r>
      <w:r w:rsidR="00823E8C" w:rsidRPr="00EA50CC">
        <w:rPr>
          <w:sz w:val="28"/>
          <w:szCs w:val="28"/>
        </w:rPr>
        <w:t>по</w:t>
      </w:r>
      <w:r w:rsidR="00EA5787" w:rsidRPr="00EA50CC">
        <w:rPr>
          <w:sz w:val="28"/>
          <w:szCs w:val="28"/>
        </w:rPr>
        <w:t xml:space="preserve"> соответств</w:t>
      </w:r>
      <w:r w:rsidR="00823E8C" w:rsidRPr="00EA50CC">
        <w:rPr>
          <w:sz w:val="28"/>
          <w:szCs w:val="28"/>
        </w:rPr>
        <w:t>ующей</w:t>
      </w:r>
      <w:r w:rsidR="00F10CDA" w:rsidRPr="00EA50CC">
        <w:rPr>
          <w:sz w:val="28"/>
          <w:szCs w:val="28"/>
        </w:rPr>
        <w:t xml:space="preserve"> направленности, в этом случае </w:t>
      </w:r>
      <w:r w:rsidR="00823E8C" w:rsidRPr="00EA50CC">
        <w:rPr>
          <w:sz w:val="28"/>
          <w:szCs w:val="28"/>
        </w:rPr>
        <w:t>экзамен</w:t>
      </w:r>
      <w:r w:rsidR="00F10CDA" w:rsidRPr="00EA50CC">
        <w:rPr>
          <w:sz w:val="28"/>
          <w:szCs w:val="28"/>
        </w:rPr>
        <w:t xml:space="preserve"> проводится </w:t>
      </w:r>
      <w:r w:rsidR="00823E8C" w:rsidRPr="00EA50CC">
        <w:rPr>
          <w:sz w:val="28"/>
          <w:szCs w:val="28"/>
        </w:rPr>
        <w:t xml:space="preserve">в виде </w:t>
      </w:r>
      <w:r w:rsidR="00F10CDA" w:rsidRPr="00EA50CC">
        <w:rPr>
          <w:sz w:val="28"/>
          <w:szCs w:val="28"/>
        </w:rPr>
        <w:t>собеседовани</w:t>
      </w:r>
      <w:r w:rsidR="00823E8C" w:rsidRPr="00EA50CC">
        <w:rPr>
          <w:sz w:val="28"/>
          <w:szCs w:val="28"/>
        </w:rPr>
        <w:t>я</w:t>
      </w:r>
      <w:r w:rsidR="00F10CDA" w:rsidRPr="00EA50CC">
        <w:rPr>
          <w:sz w:val="28"/>
          <w:szCs w:val="28"/>
        </w:rPr>
        <w:t>;</w:t>
      </w:r>
    </w:p>
    <w:p w:rsidR="00F10CDA" w:rsidRPr="00A717CB" w:rsidRDefault="00C45F70" w:rsidP="00EA50CC">
      <w:pPr>
        <w:ind w:firstLine="709"/>
        <w:jc w:val="both"/>
        <w:rPr>
          <w:sz w:val="28"/>
          <w:szCs w:val="28"/>
        </w:rPr>
      </w:pPr>
      <w:r w:rsidRPr="00EA50CC">
        <w:rPr>
          <w:sz w:val="28"/>
          <w:szCs w:val="28"/>
        </w:rPr>
        <w:t xml:space="preserve">- </w:t>
      </w:r>
      <w:r w:rsidR="00F10CDA" w:rsidRPr="00EA50CC">
        <w:rPr>
          <w:sz w:val="28"/>
          <w:szCs w:val="28"/>
        </w:rPr>
        <w:t xml:space="preserve">лица, завершившие полный курс </w:t>
      </w:r>
      <w:proofErr w:type="gramStart"/>
      <w:r w:rsidR="00F10CDA" w:rsidRPr="00EA50CC">
        <w:rPr>
          <w:sz w:val="28"/>
          <w:szCs w:val="28"/>
        </w:rPr>
        <w:t>обучения</w:t>
      </w:r>
      <w:proofErr w:type="gramEnd"/>
      <w:r w:rsidR="00F10CDA" w:rsidRPr="00EA50CC">
        <w:rPr>
          <w:sz w:val="28"/>
          <w:szCs w:val="28"/>
        </w:rPr>
        <w:t xml:space="preserve"> по основной </w:t>
      </w:r>
      <w:r w:rsidR="00823E8C" w:rsidRPr="00EA50CC">
        <w:rPr>
          <w:sz w:val="28"/>
          <w:szCs w:val="28"/>
        </w:rPr>
        <w:t xml:space="preserve">профессиональной </w:t>
      </w:r>
      <w:r w:rsidR="00F10CDA" w:rsidRPr="00EA50CC">
        <w:rPr>
          <w:sz w:val="28"/>
          <w:szCs w:val="28"/>
        </w:rPr>
        <w:t xml:space="preserve">образовательной программе высшего образования другой </w:t>
      </w:r>
      <w:r w:rsidR="00823E8C" w:rsidRPr="00EA50CC">
        <w:rPr>
          <w:sz w:val="28"/>
          <w:szCs w:val="28"/>
        </w:rPr>
        <w:t>направленности (</w:t>
      </w:r>
      <w:r w:rsidR="00F10CDA" w:rsidRPr="00EA50CC">
        <w:rPr>
          <w:sz w:val="28"/>
          <w:szCs w:val="28"/>
        </w:rPr>
        <w:t xml:space="preserve">специальности), в этом случае экзамен </w:t>
      </w:r>
      <w:r w:rsidR="00823E8C" w:rsidRPr="00A717CB">
        <w:rPr>
          <w:sz w:val="28"/>
          <w:szCs w:val="28"/>
        </w:rPr>
        <w:t>проводится в (</w:t>
      </w:r>
      <w:r w:rsidR="00823E8C" w:rsidRPr="00A717CB">
        <w:rPr>
          <w:i/>
          <w:sz w:val="28"/>
          <w:szCs w:val="28"/>
        </w:rPr>
        <w:t>устной или письменной)</w:t>
      </w:r>
      <w:r w:rsidR="00823E8C" w:rsidRPr="00A717CB">
        <w:rPr>
          <w:sz w:val="28"/>
          <w:szCs w:val="28"/>
        </w:rPr>
        <w:t xml:space="preserve"> форме</w:t>
      </w:r>
      <w:r w:rsidR="00F10CDA" w:rsidRPr="00A717CB">
        <w:rPr>
          <w:sz w:val="28"/>
          <w:szCs w:val="28"/>
        </w:rPr>
        <w:t>.</w:t>
      </w:r>
    </w:p>
    <w:p w:rsidR="00F10CDA" w:rsidRPr="00EA50CC" w:rsidRDefault="00F10CDA" w:rsidP="00EA50CC">
      <w:pPr>
        <w:ind w:firstLine="709"/>
        <w:jc w:val="both"/>
        <w:rPr>
          <w:sz w:val="28"/>
          <w:szCs w:val="28"/>
        </w:rPr>
      </w:pPr>
    </w:p>
    <w:p w:rsidR="00717C9D" w:rsidRPr="00EA50CC" w:rsidRDefault="00F10CDA" w:rsidP="00EA50CC">
      <w:pPr>
        <w:ind w:firstLine="709"/>
        <w:jc w:val="center"/>
        <w:rPr>
          <w:b/>
          <w:sz w:val="28"/>
          <w:szCs w:val="28"/>
        </w:rPr>
      </w:pPr>
      <w:r w:rsidRPr="00EA50CC">
        <w:rPr>
          <w:b/>
          <w:sz w:val="28"/>
          <w:szCs w:val="28"/>
        </w:rPr>
        <w:t>ЦЕЛЬ И ЗАДАЧИ ВСТУПИТЕЛЬНОГО</w:t>
      </w:r>
      <w:r w:rsidR="00717C9D" w:rsidRPr="00EA50CC">
        <w:rPr>
          <w:b/>
          <w:sz w:val="28"/>
          <w:szCs w:val="28"/>
        </w:rPr>
        <w:t xml:space="preserve"> </w:t>
      </w:r>
      <w:r w:rsidRPr="00EA50CC">
        <w:rPr>
          <w:b/>
          <w:sz w:val="28"/>
          <w:szCs w:val="28"/>
        </w:rPr>
        <w:t>ИСПЫТАНИЯ</w:t>
      </w:r>
    </w:p>
    <w:p w:rsidR="00717C9D" w:rsidRPr="00EA50CC" w:rsidRDefault="00717C9D" w:rsidP="00EA50CC">
      <w:pPr>
        <w:ind w:firstLine="709"/>
        <w:jc w:val="both"/>
        <w:rPr>
          <w:b/>
          <w:sz w:val="28"/>
          <w:szCs w:val="28"/>
        </w:rPr>
      </w:pPr>
    </w:p>
    <w:p w:rsidR="00717C9D" w:rsidRPr="00EA50CC" w:rsidRDefault="00F10CDA" w:rsidP="00EA50CC">
      <w:pPr>
        <w:ind w:firstLine="709"/>
        <w:jc w:val="both"/>
        <w:rPr>
          <w:i/>
          <w:sz w:val="28"/>
          <w:szCs w:val="28"/>
        </w:rPr>
      </w:pPr>
      <w:r w:rsidRPr="00EA50CC">
        <w:rPr>
          <w:b/>
          <w:sz w:val="28"/>
          <w:szCs w:val="28"/>
        </w:rPr>
        <w:t>Цель вступительных испытаний:</w:t>
      </w:r>
      <w:r w:rsidR="00C617B7" w:rsidRPr="00EA50CC">
        <w:rPr>
          <w:b/>
          <w:sz w:val="28"/>
          <w:szCs w:val="28"/>
        </w:rPr>
        <w:t xml:space="preserve"> </w:t>
      </w:r>
      <w:r w:rsidR="00C617B7" w:rsidRPr="00EA50CC">
        <w:rPr>
          <w:sz w:val="28"/>
          <w:szCs w:val="28"/>
        </w:rPr>
        <w:t xml:space="preserve">определение </w:t>
      </w:r>
      <w:r w:rsidR="005C4424" w:rsidRPr="00EA50CC">
        <w:rPr>
          <w:sz w:val="28"/>
          <w:szCs w:val="28"/>
        </w:rPr>
        <w:t>степени готовности поступающих к освоению образовательной программы магистратуры</w:t>
      </w:r>
      <w:r w:rsidR="00325FFA" w:rsidRPr="00EA50CC">
        <w:rPr>
          <w:i/>
          <w:sz w:val="28"/>
          <w:szCs w:val="28"/>
        </w:rPr>
        <w:t>.</w:t>
      </w:r>
      <w:r w:rsidR="00C617B7" w:rsidRPr="00EA50CC">
        <w:rPr>
          <w:i/>
          <w:sz w:val="28"/>
          <w:szCs w:val="28"/>
        </w:rPr>
        <w:t xml:space="preserve"> </w:t>
      </w:r>
    </w:p>
    <w:p w:rsidR="00F10CDA" w:rsidRPr="00EA50CC" w:rsidRDefault="00F10CDA" w:rsidP="00EA50CC">
      <w:pPr>
        <w:ind w:firstLine="709"/>
        <w:jc w:val="both"/>
        <w:rPr>
          <w:b/>
          <w:sz w:val="28"/>
          <w:szCs w:val="28"/>
        </w:rPr>
      </w:pPr>
      <w:r w:rsidRPr="00EA50CC">
        <w:rPr>
          <w:b/>
          <w:sz w:val="28"/>
          <w:szCs w:val="28"/>
        </w:rPr>
        <w:t>Задачи:</w:t>
      </w:r>
    </w:p>
    <w:p w:rsidR="005C4424" w:rsidRPr="00EA50CC" w:rsidRDefault="005C4424" w:rsidP="00EA50CC">
      <w:pPr>
        <w:ind w:firstLine="709"/>
        <w:jc w:val="both"/>
        <w:rPr>
          <w:sz w:val="28"/>
          <w:szCs w:val="28"/>
        </w:rPr>
      </w:pPr>
      <w:r w:rsidRPr="00EA50CC">
        <w:rPr>
          <w:sz w:val="28"/>
          <w:szCs w:val="28"/>
        </w:rPr>
        <w:t>–</w:t>
      </w:r>
      <w:r w:rsidR="00325FFA" w:rsidRPr="00EA50CC">
        <w:rPr>
          <w:b/>
          <w:i/>
          <w:sz w:val="28"/>
          <w:szCs w:val="28"/>
        </w:rPr>
        <w:t xml:space="preserve"> </w:t>
      </w:r>
      <w:r w:rsidRPr="00EA50CC">
        <w:rPr>
          <w:sz w:val="28"/>
          <w:szCs w:val="28"/>
        </w:rPr>
        <w:t>оценить уровень овладения машинными технологиями и системой машин для производства продукции растениеводства и животноводства;</w:t>
      </w:r>
    </w:p>
    <w:p w:rsidR="005C4424" w:rsidRPr="00EA50CC" w:rsidRDefault="005C4424" w:rsidP="00EA50CC">
      <w:pPr>
        <w:ind w:firstLine="709"/>
        <w:jc w:val="both"/>
        <w:rPr>
          <w:sz w:val="28"/>
          <w:szCs w:val="28"/>
        </w:rPr>
      </w:pPr>
      <w:r w:rsidRPr="00EA50CC">
        <w:rPr>
          <w:sz w:val="28"/>
          <w:szCs w:val="28"/>
        </w:rPr>
        <w:t xml:space="preserve">– оценить уровень готовности поступающих к эффективному использованию и сервисному обслуживанию сельскохозяйственной техники, машин и оборудования, средств электрификации и автоматизации технологических процессов при производстве продукции </w:t>
      </w:r>
      <w:r w:rsidR="006B34A2" w:rsidRPr="00EA50CC">
        <w:rPr>
          <w:sz w:val="28"/>
          <w:szCs w:val="28"/>
        </w:rPr>
        <w:t>растениеводства и животноводства;</w:t>
      </w:r>
    </w:p>
    <w:p w:rsidR="006B34A2" w:rsidRPr="00EA50CC" w:rsidRDefault="006B34A2" w:rsidP="00EA50CC">
      <w:pPr>
        <w:ind w:firstLine="709"/>
        <w:jc w:val="both"/>
        <w:rPr>
          <w:sz w:val="28"/>
          <w:szCs w:val="28"/>
        </w:rPr>
      </w:pPr>
      <w:r w:rsidRPr="00EA50CC">
        <w:rPr>
          <w:sz w:val="28"/>
          <w:szCs w:val="28"/>
        </w:rPr>
        <w:t xml:space="preserve">– оценить уровень готовности </w:t>
      </w:r>
      <w:r w:rsidR="004C0F4A" w:rsidRPr="00EA50CC">
        <w:rPr>
          <w:sz w:val="28"/>
          <w:szCs w:val="28"/>
        </w:rPr>
        <w:t>к</w:t>
      </w:r>
      <w:r w:rsidRPr="00EA50CC">
        <w:rPr>
          <w:sz w:val="28"/>
          <w:szCs w:val="28"/>
        </w:rPr>
        <w:t xml:space="preserve"> разработке технологии и технических средств по технологической модернизации сельскохозяйственного производства;</w:t>
      </w:r>
    </w:p>
    <w:p w:rsidR="006B34A2" w:rsidRPr="00EA50CC" w:rsidRDefault="006B34A2" w:rsidP="00EA50CC">
      <w:pPr>
        <w:ind w:firstLine="709"/>
        <w:jc w:val="both"/>
        <w:rPr>
          <w:sz w:val="28"/>
          <w:szCs w:val="28"/>
        </w:rPr>
      </w:pPr>
      <w:r w:rsidRPr="00EA50CC">
        <w:rPr>
          <w:sz w:val="28"/>
          <w:szCs w:val="28"/>
        </w:rPr>
        <w:t xml:space="preserve">– оценить уровень готовности </w:t>
      </w:r>
      <w:proofErr w:type="gramStart"/>
      <w:r w:rsidRPr="00EA50CC">
        <w:rPr>
          <w:sz w:val="28"/>
          <w:szCs w:val="28"/>
        </w:rPr>
        <w:t>поступающих</w:t>
      </w:r>
      <w:proofErr w:type="gramEnd"/>
      <w:r w:rsidRPr="00EA50CC">
        <w:rPr>
          <w:sz w:val="28"/>
          <w:szCs w:val="28"/>
        </w:rPr>
        <w:t xml:space="preserve"> к научно-исследовательской работе;</w:t>
      </w:r>
    </w:p>
    <w:p w:rsidR="006B34A2" w:rsidRPr="00EA50CC" w:rsidRDefault="006B34A2" w:rsidP="00EA50CC">
      <w:pPr>
        <w:ind w:firstLine="709"/>
        <w:jc w:val="both"/>
        <w:rPr>
          <w:sz w:val="28"/>
          <w:szCs w:val="28"/>
        </w:rPr>
      </w:pPr>
      <w:r w:rsidRPr="00EA50CC">
        <w:rPr>
          <w:sz w:val="28"/>
          <w:szCs w:val="28"/>
        </w:rPr>
        <w:t>- оценить уровень овладения основными методами исследовательской работы.</w:t>
      </w:r>
    </w:p>
    <w:p w:rsidR="00F10CDA" w:rsidRPr="00EA50CC" w:rsidRDefault="00F10CDA" w:rsidP="00EA50CC">
      <w:pPr>
        <w:ind w:firstLine="709"/>
        <w:jc w:val="center"/>
        <w:rPr>
          <w:b/>
          <w:sz w:val="28"/>
          <w:szCs w:val="28"/>
        </w:rPr>
      </w:pPr>
      <w:r w:rsidRPr="00EA50CC">
        <w:rPr>
          <w:b/>
          <w:sz w:val="28"/>
          <w:szCs w:val="28"/>
        </w:rPr>
        <w:t xml:space="preserve">ТРЕБОВАНИЯ К УРОВНЮ ПОДГОТОВКИ </w:t>
      </w:r>
      <w:proofErr w:type="gramStart"/>
      <w:r w:rsidR="00DE5D6C" w:rsidRPr="00EA50CC">
        <w:rPr>
          <w:b/>
          <w:sz w:val="28"/>
          <w:szCs w:val="28"/>
        </w:rPr>
        <w:t>ПОСТУПАЮЩИХ</w:t>
      </w:r>
      <w:proofErr w:type="gramEnd"/>
    </w:p>
    <w:p w:rsidR="00F10CDA" w:rsidRPr="00EA50CC" w:rsidRDefault="00F10CDA" w:rsidP="00EA50CC">
      <w:pPr>
        <w:ind w:firstLine="709"/>
        <w:jc w:val="both"/>
        <w:rPr>
          <w:sz w:val="28"/>
          <w:szCs w:val="28"/>
        </w:rPr>
      </w:pPr>
    </w:p>
    <w:p w:rsidR="00F10CDA" w:rsidRPr="00EA50CC" w:rsidRDefault="00DE5D6C" w:rsidP="00EA50CC">
      <w:pPr>
        <w:ind w:firstLine="709"/>
        <w:jc w:val="both"/>
        <w:rPr>
          <w:sz w:val="28"/>
          <w:szCs w:val="28"/>
        </w:rPr>
      </w:pPr>
      <w:r w:rsidRPr="00EA50CC">
        <w:rPr>
          <w:sz w:val="28"/>
          <w:szCs w:val="28"/>
        </w:rPr>
        <w:t xml:space="preserve">Лица, имеющие высшее образование любого уровня, подтверждаемое документом государственного образца и желающие освоить программу подготовки магистра, зачисляются в магистратуру по результатам вступительных испытаний, программы которых разработаны ФГБОУ </w:t>
      </w:r>
      <w:proofErr w:type="gramStart"/>
      <w:r w:rsidRPr="00EA50CC">
        <w:rPr>
          <w:sz w:val="28"/>
          <w:szCs w:val="28"/>
        </w:rPr>
        <w:t>ВО</w:t>
      </w:r>
      <w:proofErr w:type="gramEnd"/>
      <w:r w:rsidRPr="00EA50CC">
        <w:rPr>
          <w:sz w:val="28"/>
          <w:szCs w:val="28"/>
        </w:rPr>
        <w:t xml:space="preserve"> Бурятская ГСХА с целью установления наличия у поступающих следующих профессиональных компетенций:</w:t>
      </w:r>
    </w:p>
    <w:p w:rsidR="006B34A2" w:rsidRPr="00EA50CC" w:rsidRDefault="00DE5D6C" w:rsidP="00EA50CC">
      <w:pPr>
        <w:ind w:firstLine="709"/>
        <w:jc w:val="both"/>
        <w:rPr>
          <w:sz w:val="28"/>
          <w:szCs w:val="28"/>
        </w:rPr>
      </w:pPr>
      <w:r w:rsidRPr="00EA50CC">
        <w:rPr>
          <w:sz w:val="28"/>
          <w:szCs w:val="28"/>
        </w:rPr>
        <w:t xml:space="preserve">- готовность изучать и </w:t>
      </w:r>
      <w:r w:rsidR="004365DE" w:rsidRPr="00EA50CC">
        <w:rPr>
          <w:sz w:val="28"/>
          <w:szCs w:val="28"/>
        </w:rPr>
        <w:t>и</w:t>
      </w:r>
      <w:r w:rsidRPr="00EA50CC">
        <w:rPr>
          <w:sz w:val="28"/>
          <w:szCs w:val="28"/>
        </w:rPr>
        <w:t>спользовать</w:t>
      </w:r>
      <w:r w:rsidR="006B34A2" w:rsidRPr="00EA50CC">
        <w:rPr>
          <w:sz w:val="28"/>
          <w:szCs w:val="28"/>
        </w:rPr>
        <w:t xml:space="preserve"> научно-техническую информацию, отечественный и зарубежный опыт по тематике исследований;</w:t>
      </w:r>
    </w:p>
    <w:p w:rsidR="004365DE" w:rsidRPr="00EA50CC" w:rsidRDefault="004365DE" w:rsidP="00EA50CC">
      <w:pPr>
        <w:ind w:firstLine="709"/>
        <w:jc w:val="both"/>
        <w:rPr>
          <w:sz w:val="28"/>
          <w:szCs w:val="28"/>
        </w:rPr>
      </w:pPr>
      <w:r w:rsidRPr="00EA50CC">
        <w:rPr>
          <w:sz w:val="28"/>
          <w:szCs w:val="28"/>
        </w:rPr>
        <w:t xml:space="preserve">- </w:t>
      </w:r>
      <w:r w:rsidR="00E23EC1" w:rsidRPr="00EA50CC">
        <w:rPr>
          <w:sz w:val="28"/>
          <w:szCs w:val="28"/>
        </w:rPr>
        <w:t>готовность к участию в проведении исследований рабочих и технологических процессов машин;</w:t>
      </w:r>
    </w:p>
    <w:p w:rsidR="00CD3EA0" w:rsidRPr="00EA50CC" w:rsidRDefault="00E23EC1" w:rsidP="00EA50CC">
      <w:pPr>
        <w:ind w:firstLine="709"/>
        <w:jc w:val="both"/>
        <w:rPr>
          <w:sz w:val="28"/>
          <w:szCs w:val="28"/>
        </w:rPr>
      </w:pPr>
      <w:r w:rsidRPr="00EA50CC">
        <w:rPr>
          <w:sz w:val="28"/>
          <w:szCs w:val="28"/>
        </w:rPr>
        <w:t>- готовность к обработке результатов экспериментальных исследований;</w:t>
      </w:r>
    </w:p>
    <w:p w:rsidR="00CD3EA0" w:rsidRPr="00EA50CC" w:rsidRDefault="00CD3EA0" w:rsidP="00EA50CC">
      <w:pPr>
        <w:ind w:firstLine="709"/>
        <w:jc w:val="both"/>
        <w:rPr>
          <w:sz w:val="28"/>
          <w:szCs w:val="28"/>
        </w:rPr>
      </w:pPr>
      <w:r w:rsidRPr="00EA50CC">
        <w:rPr>
          <w:sz w:val="28"/>
          <w:szCs w:val="28"/>
        </w:rPr>
        <w:t>- способность осуществлять сбор и анализ</w:t>
      </w:r>
      <w:r w:rsidR="00E23EC1" w:rsidRPr="00EA50CC">
        <w:rPr>
          <w:sz w:val="28"/>
          <w:szCs w:val="28"/>
        </w:rPr>
        <w:t xml:space="preserve"> исходных данных для расчета и проектирования;</w:t>
      </w:r>
    </w:p>
    <w:p w:rsidR="00CD3EA0" w:rsidRPr="00EA50CC" w:rsidRDefault="00CD3EA0" w:rsidP="00EA50CC">
      <w:pPr>
        <w:ind w:firstLine="709"/>
        <w:jc w:val="both"/>
        <w:rPr>
          <w:sz w:val="28"/>
          <w:szCs w:val="28"/>
        </w:rPr>
      </w:pPr>
      <w:r w:rsidRPr="00EA50CC">
        <w:rPr>
          <w:sz w:val="28"/>
          <w:szCs w:val="28"/>
        </w:rPr>
        <w:t>- способность</w:t>
      </w:r>
      <w:r w:rsidR="00E23EC1" w:rsidRPr="00EA50CC">
        <w:rPr>
          <w:sz w:val="28"/>
          <w:szCs w:val="28"/>
        </w:rPr>
        <w:t xml:space="preserve"> использовать информационные технологии при проектировании машин и организации их работы;</w:t>
      </w:r>
    </w:p>
    <w:p w:rsidR="006F60CA" w:rsidRPr="00EA50CC" w:rsidRDefault="00E23EC1" w:rsidP="00EA50CC">
      <w:pPr>
        <w:ind w:firstLine="709"/>
        <w:jc w:val="both"/>
        <w:rPr>
          <w:sz w:val="28"/>
          <w:szCs w:val="28"/>
        </w:rPr>
      </w:pPr>
      <w:r w:rsidRPr="00EA50CC">
        <w:rPr>
          <w:sz w:val="28"/>
          <w:szCs w:val="28"/>
        </w:rPr>
        <w:t>- способность анализировать технологический процесс и оценивать результаты выполнения работ;</w:t>
      </w:r>
    </w:p>
    <w:p w:rsidR="006F60CA" w:rsidRPr="00EA50CC" w:rsidRDefault="00E23EC1" w:rsidP="00EA50CC">
      <w:pPr>
        <w:ind w:firstLine="709"/>
        <w:jc w:val="both"/>
        <w:rPr>
          <w:sz w:val="28"/>
          <w:szCs w:val="28"/>
        </w:rPr>
      </w:pPr>
      <w:r w:rsidRPr="00EA50CC">
        <w:rPr>
          <w:sz w:val="28"/>
          <w:szCs w:val="28"/>
        </w:rPr>
        <w:t>- способность проводить стоимостную оценку основных производственных ресурсов и применять элементы экономического анализа в практической деятельности;</w:t>
      </w:r>
    </w:p>
    <w:p w:rsidR="00E23EC1" w:rsidRPr="00EA50CC" w:rsidRDefault="00E23EC1" w:rsidP="00EA50CC">
      <w:pPr>
        <w:ind w:firstLine="709"/>
        <w:jc w:val="both"/>
        <w:rPr>
          <w:sz w:val="28"/>
          <w:szCs w:val="28"/>
        </w:rPr>
      </w:pPr>
      <w:r w:rsidRPr="00EA50CC">
        <w:rPr>
          <w:sz w:val="28"/>
          <w:szCs w:val="28"/>
        </w:rPr>
        <w:t>- готовность к участию в проектировании новой техники и технологии;</w:t>
      </w:r>
    </w:p>
    <w:p w:rsidR="00E23EC1" w:rsidRPr="00EA50CC" w:rsidRDefault="00E23EC1" w:rsidP="00EA50CC">
      <w:pPr>
        <w:ind w:firstLine="709"/>
        <w:jc w:val="both"/>
        <w:rPr>
          <w:sz w:val="28"/>
          <w:szCs w:val="28"/>
        </w:rPr>
      </w:pPr>
      <w:r w:rsidRPr="00EA50CC">
        <w:rPr>
          <w:sz w:val="28"/>
          <w:szCs w:val="28"/>
        </w:rPr>
        <w:t>- готовность к профессиональной эксплуатации машин и технологического оборудования и электроустановок;</w:t>
      </w:r>
    </w:p>
    <w:p w:rsidR="00C617B7" w:rsidRPr="00EA50CC" w:rsidRDefault="00E23EC1" w:rsidP="00EA50CC">
      <w:pPr>
        <w:ind w:firstLine="709"/>
        <w:jc w:val="both"/>
        <w:rPr>
          <w:sz w:val="28"/>
          <w:szCs w:val="28"/>
        </w:rPr>
      </w:pPr>
      <w:r w:rsidRPr="00EA50CC">
        <w:rPr>
          <w:sz w:val="28"/>
          <w:szCs w:val="28"/>
        </w:rPr>
        <w:t>- способность использовать типовые технологии технического обслуживания, ремонта и восстановления изношенных деталей машин и электрооборудования</w:t>
      </w:r>
      <w:r w:rsidR="000F23AC" w:rsidRPr="00EA50CC">
        <w:rPr>
          <w:sz w:val="28"/>
          <w:szCs w:val="28"/>
        </w:rPr>
        <w:t>;</w:t>
      </w:r>
    </w:p>
    <w:p w:rsidR="000F23AC" w:rsidRPr="00EA50CC" w:rsidRDefault="000F23AC" w:rsidP="00EA50CC">
      <w:pPr>
        <w:ind w:firstLine="709"/>
        <w:jc w:val="both"/>
        <w:rPr>
          <w:sz w:val="28"/>
          <w:szCs w:val="28"/>
        </w:rPr>
      </w:pPr>
      <w:r w:rsidRPr="00EA50CC">
        <w:rPr>
          <w:sz w:val="28"/>
          <w:szCs w:val="28"/>
        </w:rPr>
        <w:t>- способность использовать современные методы монтажа, наладки машин и установок, поддержания режимов работы электрифицированных и автоматизированных технологических процессов, непосредственно связанных с биологическими объектами;</w:t>
      </w:r>
    </w:p>
    <w:p w:rsidR="000F23AC" w:rsidRPr="00EA50CC" w:rsidRDefault="000F23AC" w:rsidP="00EA50CC">
      <w:pPr>
        <w:ind w:firstLine="709"/>
        <w:jc w:val="both"/>
        <w:rPr>
          <w:sz w:val="28"/>
          <w:szCs w:val="28"/>
        </w:rPr>
      </w:pPr>
      <w:r w:rsidRPr="00EA50CC">
        <w:rPr>
          <w:sz w:val="28"/>
          <w:szCs w:val="28"/>
        </w:rPr>
        <w:t>- способность использовать технические средства для определения параметров технологических процессов и качества продукции.</w:t>
      </w:r>
    </w:p>
    <w:p w:rsidR="00F10CDA" w:rsidRPr="00EA50CC" w:rsidRDefault="00F10CDA" w:rsidP="00EA50CC">
      <w:pPr>
        <w:ind w:firstLine="709"/>
        <w:jc w:val="both"/>
        <w:rPr>
          <w:sz w:val="28"/>
          <w:szCs w:val="28"/>
        </w:rPr>
      </w:pPr>
    </w:p>
    <w:p w:rsidR="00F10CDA" w:rsidRPr="00EA50CC" w:rsidRDefault="00F10CDA" w:rsidP="00EA50CC">
      <w:pPr>
        <w:ind w:firstLine="709"/>
        <w:jc w:val="center"/>
        <w:rPr>
          <w:b/>
          <w:sz w:val="28"/>
          <w:szCs w:val="28"/>
        </w:rPr>
      </w:pPr>
      <w:r w:rsidRPr="00EA50CC">
        <w:rPr>
          <w:b/>
          <w:sz w:val="28"/>
          <w:szCs w:val="28"/>
        </w:rPr>
        <w:t>ФОРМА И ПРОЦЕДУРА ВСТУПИТЕЛЬНОГО ИСПЫТАНИЯ</w:t>
      </w:r>
    </w:p>
    <w:p w:rsidR="00F10CDA" w:rsidRPr="00EA50CC" w:rsidRDefault="00F10CDA" w:rsidP="00EA50CC">
      <w:pPr>
        <w:ind w:firstLine="709"/>
        <w:jc w:val="both"/>
        <w:rPr>
          <w:sz w:val="28"/>
          <w:szCs w:val="28"/>
        </w:rPr>
      </w:pPr>
    </w:p>
    <w:p w:rsidR="00F10CDA" w:rsidRPr="00EA50CC" w:rsidRDefault="00F10CDA" w:rsidP="00EA50CC">
      <w:pPr>
        <w:ind w:firstLine="709"/>
        <w:jc w:val="both"/>
        <w:rPr>
          <w:sz w:val="28"/>
          <w:szCs w:val="28"/>
        </w:rPr>
      </w:pPr>
      <w:r w:rsidRPr="00EA50CC">
        <w:rPr>
          <w:sz w:val="28"/>
          <w:szCs w:val="28"/>
        </w:rPr>
        <w:t xml:space="preserve">Порядок проведения вступительного испытания по </w:t>
      </w:r>
      <w:r w:rsidR="000F23AC" w:rsidRPr="00EA50CC">
        <w:rPr>
          <w:sz w:val="28"/>
          <w:szCs w:val="28"/>
          <w:u w:val="single"/>
        </w:rPr>
        <w:t>Механизации сельскохозяйственного производства</w:t>
      </w:r>
      <w:r w:rsidRPr="00EA50CC">
        <w:rPr>
          <w:i/>
          <w:sz w:val="28"/>
          <w:szCs w:val="28"/>
        </w:rPr>
        <w:t xml:space="preserve"> </w:t>
      </w:r>
      <w:r w:rsidRPr="00EA50CC">
        <w:rPr>
          <w:sz w:val="28"/>
          <w:szCs w:val="28"/>
        </w:rPr>
        <w:t xml:space="preserve">по образовательной программе магистратуры определяется Правилами приема абитуриентов в </w:t>
      </w:r>
      <w:r w:rsidR="00BA12B9" w:rsidRPr="00EA50CC">
        <w:rPr>
          <w:sz w:val="28"/>
          <w:szCs w:val="28"/>
        </w:rPr>
        <w:t>БГСХА</w:t>
      </w:r>
      <w:r w:rsidRPr="00EA50CC">
        <w:rPr>
          <w:sz w:val="28"/>
          <w:szCs w:val="28"/>
        </w:rPr>
        <w:t>.</w:t>
      </w:r>
    </w:p>
    <w:p w:rsidR="00F70480" w:rsidRPr="00EA50CC" w:rsidRDefault="00F10CDA" w:rsidP="00EA50CC">
      <w:pPr>
        <w:ind w:firstLine="709"/>
        <w:jc w:val="both"/>
        <w:rPr>
          <w:sz w:val="28"/>
          <w:szCs w:val="28"/>
        </w:rPr>
      </w:pPr>
      <w:r w:rsidRPr="00EA50CC">
        <w:rPr>
          <w:sz w:val="28"/>
          <w:szCs w:val="28"/>
        </w:rPr>
        <w:t xml:space="preserve">Вступительные испытания проводятся по утвержденному председателем приёмной комиссии </w:t>
      </w:r>
      <w:r w:rsidR="00BA12B9" w:rsidRPr="00EA50CC">
        <w:rPr>
          <w:sz w:val="28"/>
          <w:szCs w:val="28"/>
        </w:rPr>
        <w:t>БГСХА</w:t>
      </w:r>
      <w:r w:rsidRPr="00EA50CC">
        <w:rPr>
          <w:sz w:val="28"/>
          <w:szCs w:val="28"/>
        </w:rPr>
        <w:t xml:space="preserve"> расписанию.</w:t>
      </w:r>
      <w:bookmarkStart w:id="1" w:name="page11"/>
      <w:bookmarkEnd w:id="1"/>
    </w:p>
    <w:p w:rsidR="00F10CDA" w:rsidRPr="00EA50CC" w:rsidRDefault="00F10CDA" w:rsidP="00EA50CC">
      <w:pPr>
        <w:ind w:firstLine="709"/>
        <w:jc w:val="both"/>
        <w:rPr>
          <w:sz w:val="28"/>
          <w:szCs w:val="28"/>
        </w:rPr>
      </w:pPr>
      <w:r w:rsidRPr="00EA50CC">
        <w:rPr>
          <w:sz w:val="28"/>
          <w:szCs w:val="28"/>
        </w:rPr>
        <w:t>Проведение вступительного испытания по образовательной программе магистратуры</w:t>
      </w:r>
      <w:r w:rsidR="00BA12B9" w:rsidRPr="00EA50CC">
        <w:rPr>
          <w:sz w:val="28"/>
          <w:szCs w:val="28"/>
        </w:rPr>
        <w:t xml:space="preserve"> </w:t>
      </w:r>
      <w:r w:rsidRPr="00EA50CC">
        <w:rPr>
          <w:sz w:val="28"/>
          <w:szCs w:val="28"/>
        </w:rPr>
        <w:t>осуществляется в форме открытого заседания экзаменационной</w:t>
      </w:r>
      <w:r w:rsidRPr="00EA50CC">
        <w:rPr>
          <w:i/>
          <w:sz w:val="28"/>
          <w:szCs w:val="28"/>
        </w:rPr>
        <w:t xml:space="preserve"> </w:t>
      </w:r>
      <w:r w:rsidRPr="00EA50CC">
        <w:rPr>
          <w:sz w:val="28"/>
          <w:szCs w:val="28"/>
        </w:rPr>
        <w:t xml:space="preserve">комиссии, которая формируется из представителей профессорско-преподавательского состава </w:t>
      </w:r>
      <w:r w:rsidR="006F60CA" w:rsidRPr="00EA50CC">
        <w:rPr>
          <w:sz w:val="28"/>
          <w:szCs w:val="28"/>
        </w:rPr>
        <w:t>БГСХА</w:t>
      </w:r>
      <w:r w:rsidRPr="00EA50CC">
        <w:rPr>
          <w:sz w:val="28"/>
          <w:szCs w:val="28"/>
        </w:rPr>
        <w:t>.</w:t>
      </w:r>
    </w:p>
    <w:p w:rsidR="00F10CDA" w:rsidRPr="00EA50CC" w:rsidRDefault="00F10CDA" w:rsidP="00EA50CC">
      <w:pPr>
        <w:ind w:firstLine="709"/>
        <w:jc w:val="both"/>
        <w:rPr>
          <w:sz w:val="28"/>
          <w:szCs w:val="28"/>
        </w:rPr>
      </w:pPr>
      <w:r w:rsidRPr="00EA50CC">
        <w:rPr>
          <w:sz w:val="28"/>
          <w:szCs w:val="28"/>
        </w:rPr>
        <w:t xml:space="preserve">Состав экзаменационной комиссии утверждается ректором </w:t>
      </w:r>
      <w:r w:rsidR="00BA12B9" w:rsidRPr="00EA50CC">
        <w:rPr>
          <w:sz w:val="28"/>
          <w:szCs w:val="28"/>
        </w:rPr>
        <w:t>БГСХА</w:t>
      </w:r>
      <w:r w:rsidRPr="00EA50CC">
        <w:rPr>
          <w:sz w:val="28"/>
          <w:szCs w:val="28"/>
        </w:rPr>
        <w:t>.</w:t>
      </w:r>
    </w:p>
    <w:p w:rsidR="00F10CDA" w:rsidRPr="00EA50CC" w:rsidRDefault="00F10CDA" w:rsidP="00EA50CC">
      <w:pPr>
        <w:ind w:firstLine="709"/>
        <w:jc w:val="both"/>
        <w:rPr>
          <w:sz w:val="28"/>
          <w:szCs w:val="28"/>
        </w:rPr>
      </w:pPr>
      <w:r w:rsidRPr="00EA50CC">
        <w:rPr>
          <w:sz w:val="28"/>
          <w:szCs w:val="28"/>
        </w:rPr>
        <w:t xml:space="preserve">Председателем экзаменационной комиссии, назначается </w:t>
      </w:r>
      <w:r w:rsidR="00C45F70" w:rsidRPr="00EA50CC">
        <w:rPr>
          <w:sz w:val="28"/>
          <w:szCs w:val="28"/>
        </w:rPr>
        <w:t>заведующий кафедр</w:t>
      </w:r>
      <w:r w:rsidR="00325FFA" w:rsidRPr="00EA50CC">
        <w:rPr>
          <w:sz w:val="28"/>
          <w:szCs w:val="28"/>
        </w:rPr>
        <w:t>ой</w:t>
      </w:r>
      <w:r w:rsidRPr="00EA50CC">
        <w:rPr>
          <w:sz w:val="28"/>
          <w:szCs w:val="28"/>
        </w:rPr>
        <w:t xml:space="preserve"> </w:t>
      </w:r>
      <w:r w:rsidR="00F70480" w:rsidRPr="00EA50CC">
        <w:rPr>
          <w:sz w:val="28"/>
          <w:szCs w:val="28"/>
        </w:rPr>
        <w:t>БГСХА</w:t>
      </w:r>
      <w:r w:rsidRPr="00EA50CC">
        <w:rPr>
          <w:sz w:val="28"/>
          <w:szCs w:val="28"/>
        </w:rPr>
        <w:t xml:space="preserve">, в состав комиссии входят не менее двух членов из числа профессорско-преподавательского состава </w:t>
      </w:r>
      <w:r w:rsidR="0084102F" w:rsidRPr="00EA50CC">
        <w:rPr>
          <w:sz w:val="28"/>
          <w:szCs w:val="28"/>
        </w:rPr>
        <w:t>кафедры</w:t>
      </w:r>
      <w:r w:rsidRPr="00EA50CC">
        <w:rPr>
          <w:sz w:val="28"/>
          <w:szCs w:val="28"/>
        </w:rPr>
        <w:t>, имеющих достаточный опыт работы.</w:t>
      </w:r>
    </w:p>
    <w:p w:rsidR="00F10CDA" w:rsidRPr="00EA50CC" w:rsidRDefault="00F10CDA" w:rsidP="00EA50CC">
      <w:pPr>
        <w:ind w:firstLine="709"/>
        <w:jc w:val="both"/>
        <w:rPr>
          <w:sz w:val="28"/>
          <w:szCs w:val="28"/>
        </w:rPr>
      </w:pPr>
      <w:r w:rsidRPr="00EA50CC">
        <w:rPr>
          <w:sz w:val="28"/>
          <w:szCs w:val="28"/>
        </w:rPr>
        <w:t>Экзамен проводится в устной или письменной форме</w:t>
      </w:r>
      <w:r w:rsidR="00325FFA" w:rsidRPr="00EA50CC">
        <w:rPr>
          <w:sz w:val="28"/>
          <w:szCs w:val="28"/>
        </w:rPr>
        <w:t>, а также в форме собеседования</w:t>
      </w:r>
      <w:r w:rsidRPr="00EA50CC">
        <w:rPr>
          <w:sz w:val="28"/>
          <w:szCs w:val="28"/>
        </w:rPr>
        <w:t>.</w:t>
      </w:r>
    </w:p>
    <w:p w:rsidR="00F10CDA" w:rsidRPr="00EA50CC" w:rsidRDefault="00F10CDA" w:rsidP="00EA50CC">
      <w:pPr>
        <w:ind w:firstLine="709"/>
        <w:jc w:val="both"/>
        <w:rPr>
          <w:sz w:val="28"/>
          <w:szCs w:val="28"/>
        </w:rPr>
      </w:pPr>
      <w:r w:rsidRPr="00EA50CC">
        <w:rPr>
          <w:sz w:val="28"/>
          <w:szCs w:val="28"/>
        </w:rPr>
        <w:t xml:space="preserve">Поступающие с ограниченными возможностями здоровья могут сдавать данный </w:t>
      </w:r>
      <w:proofErr w:type="gramStart"/>
      <w:r w:rsidRPr="00EA50CC">
        <w:rPr>
          <w:sz w:val="28"/>
          <w:szCs w:val="28"/>
        </w:rPr>
        <w:t>экзамен</w:t>
      </w:r>
      <w:proofErr w:type="gramEnd"/>
      <w:r w:rsidRPr="00EA50CC">
        <w:rPr>
          <w:sz w:val="28"/>
          <w:szCs w:val="28"/>
        </w:rPr>
        <w:t xml:space="preserve"> как в устной форме, так и в письменной форме.</w:t>
      </w:r>
    </w:p>
    <w:p w:rsidR="00F10CDA" w:rsidRPr="00EA50CC" w:rsidRDefault="00F10CDA" w:rsidP="00EA50CC">
      <w:pPr>
        <w:ind w:firstLine="709"/>
        <w:jc w:val="both"/>
        <w:rPr>
          <w:sz w:val="28"/>
          <w:szCs w:val="28"/>
        </w:rPr>
      </w:pPr>
      <w:r w:rsidRPr="00EA50CC">
        <w:rPr>
          <w:sz w:val="28"/>
          <w:szCs w:val="28"/>
        </w:rPr>
        <w:t>Вступительное испытание проводится в отдельной аудитории, количество поступающих в одной аудитории не должно превышать при сдаче вступительного испытания в устной форме 6 человек.</w:t>
      </w:r>
    </w:p>
    <w:p w:rsidR="00F10CDA" w:rsidRPr="00EA50CC" w:rsidRDefault="00F10CDA" w:rsidP="00EA50CC">
      <w:pPr>
        <w:ind w:firstLine="709"/>
        <w:jc w:val="both"/>
        <w:rPr>
          <w:sz w:val="28"/>
          <w:szCs w:val="28"/>
        </w:rPr>
      </w:pPr>
      <w:r w:rsidRPr="00EA50CC">
        <w:rPr>
          <w:sz w:val="28"/>
          <w:szCs w:val="28"/>
        </w:rPr>
        <w:t xml:space="preserve">Для подготовки к ответу поступающему отводится не более 45 минут, а продолжительность ответа, как правило, не должна превышать 20 минут. Поступающий представляет план и основные тезисы ответа на предложенные комиссией вопросы на специальных </w:t>
      </w:r>
      <w:r w:rsidR="00BA12B9" w:rsidRPr="00EA50CC">
        <w:rPr>
          <w:sz w:val="28"/>
          <w:szCs w:val="28"/>
        </w:rPr>
        <w:t>бланках</w:t>
      </w:r>
      <w:r w:rsidRPr="00EA50CC">
        <w:rPr>
          <w:sz w:val="28"/>
          <w:szCs w:val="28"/>
        </w:rPr>
        <w:t xml:space="preserve">, имеющих штамп приёмной комиссии </w:t>
      </w:r>
      <w:r w:rsidR="00BA12B9" w:rsidRPr="00EA50CC">
        <w:rPr>
          <w:sz w:val="28"/>
          <w:szCs w:val="28"/>
        </w:rPr>
        <w:t>БГСХА</w:t>
      </w:r>
      <w:r w:rsidRPr="00EA50CC">
        <w:rPr>
          <w:sz w:val="28"/>
          <w:szCs w:val="28"/>
        </w:rPr>
        <w:t>.</w:t>
      </w:r>
    </w:p>
    <w:p w:rsidR="00F10CDA" w:rsidRPr="00EA50CC" w:rsidRDefault="00F10CDA" w:rsidP="00EA50CC">
      <w:pPr>
        <w:ind w:firstLine="709"/>
        <w:jc w:val="both"/>
        <w:rPr>
          <w:sz w:val="28"/>
          <w:szCs w:val="28"/>
        </w:rPr>
      </w:pPr>
      <w:r w:rsidRPr="00EA50CC">
        <w:rPr>
          <w:sz w:val="28"/>
          <w:szCs w:val="28"/>
        </w:rPr>
        <w:t xml:space="preserve">При ответе на вопросы экзаменационного билета члены комиссии могут задавать дополнительные вопросы </w:t>
      </w:r>
      <w:proofErr w:type="gramStart"/>
      <w:r w:rsidRPr="00EA50CC">
        <w:rPr>
          <w:sz w:val="28"/>
          <w:szCs w:val="28"/>
        </w:rPr>
        <w:t>поступающему</w:t>
      </w:r>
      <w:proofErr w:type="gramEnd"/>
      <w:r w:rsidRPr="00EA50CC">
        <w:rPr>
          <w:sz w:val="28"/>
          <w:szCs w:val="28"/>
        </w:rPr>
        <w:t xml:space="preserve"> в рамках содержания учебного материала билета. Во время заседания экзаменационной комиссии ведется протокол в соответствии с установленным образцом.</w:t>
      </w:r>
    </w:p>
    <w:p w:rsidR="00C45F70" w:rsidRPr="00EA50CC" w:rsidRDefault="00F10CDA" w:rsidP="00EA50CC">
      <w:pPr>
        <w:ind w:firstLine="709"/>
        <w:jc w:val="both"/>
        <w:rPr>
          <w:sz w:val="28"/>
          <w:szCs w:val="28"/>
        </w:rPr>
      </w:pPr>
      <w:r w:rsidRPr="00EA50CC">
        <w:rPr>
          <w:sz w:val="28"/>
          <w:szCs w:val="28"/>
        </w:rPr>
        <w:t xml:space="preserve">На экзамене </w:t>
      </w:r>
      <w:proofErr w:type="gramStart"/>
      <w:r w:rsidRPr="00EA50CC">
        <w:rPr>
          <w:sz w:val="28"/>
          <w:szCs w:val="28"/>
        </w:rPr>
        <w:t>поступающие</w:t>
      </w:r>
      <w:proofErr w:type="gramEnd"/>
      <w:r w:rsidRPr="00EA50CC">
        <w:rPr>
          <w:sz w:val="28"/>
          <w:szCs w:val="28"/>
        </w:rPr>
        <w:t xml:space="preserve"> могут </w:t>
      </w:r>
      <w:r w:rsidR="006F60CA" w:rsidRPr="00EA50CC">
        <w:rPr>
          <w:sz w:val="28"/>
          <w:szCs w:val="28"/>
        </w:rPr>
        <w:t>п</w:t>
      </w:r>
      <w:r w:rsidRPr="00EA50CC">
        <w:rPr>
          <w:sz w:val="28"/>
          <w:szCs w:val="28"/>
        </w:rPr>
        <w:t xml:space="preserve">ользоваться: </w:t>
      </w:r>
    </w:p>
    <w:p w:rsidR="00F10CDA" w:rsidRPr="00EA50CC" w:rsidRDefault="00C45F70" w:rsidP="00EA50CC">
      <w:pPr>
        <w:ind w:firstLine="709"/>
        <w:jc w:val="both"/>
        <w:rPr>
          <w:sz w:val="28"/>
          <w:szCs w:val="28"/>
        </w:rPr>
      </w:pPr>
      <w:r w:rsidRPr="00EA50CC">
        <w:rPr>
          <w:sz w:val="28"/>
          <w:szCs w:val="28"/>
        </w:rPr>
        <w:t xml:space="preserve">- </w:t>
      </w:r>
      <w:r w:rsidR="00F10CDA" w:rsidRPr="00EA50CC">
        <w:rPr>
          <w:sz w:val="28"/>
          <w:szCs w:val="28"/>
        </w:rPr>
        <w:t xml:space="preserve"> словарями, энциклопедиями,</w:t>
      </w:r>
      <w:r w:rsidR="0084102F" w:rsidRPr="00EA50CC">
        <w:rPr>
          <w:sz w:val="28"/>
          <w:szCs w:val="28"/>
        </w:rPr>
        <w:t xml:space="preserve"> </w:t>
      </w:r>
      <w:r w:rsidR="00F10CDA" w:rsidRPr="00EA50CC">
        <w:rPr>
          <w:sz w:val="28"/>
          <w:szCs w:val="28"/>
        </w:rPr>
        <w:t>нормативными документами и т.д.</w:t>
      </w:r>
    </w:p>
    <w:p w:rsidR="00F10CDA" w:rsidRPr="00EA50CC" w:rsidRDefault="00F10CDA" w:rsidP="00EA50CC">
      <w:pPr>
        <w:ind w:firstLine="709"/>
        <w:jc w:val="both"/>
        <w:rPr>
          <w:sz w:val="28"/>
          <w:szCs w:val="28"/>
        </w:rPr>
      </w:pPr>
      <w:r w:rsidRPr="00EA50CC">
        <w:rPr>
          <w:sz w:val="28"/>
          <w:szCs w:val="28"/>
        </w:rPr>
        <w:t xml:space="preserve">Решение экзаменационной комиссии принимается на закрытом заседании простым большинством голосов членов комиссии. При равном числе голосов голос председателя является решающим. Результаты экзамена оформляются протоколом и объявляются в тот же день после завершения сдачи экзамена всеми поступающими группы в соответствии с Правилами приёма абитуриентов в </w:t>
      </w:r>
      <w:r w:rsidR="00BA12B9" w:rsidRPr="00EA50CC">
        <w:rPr>
          <w:sz w:val="28"/>
          <w:szCs w:val="28"/>
        </w:rPr>
        <w:t>БГСХА</w:t>
      </w:r>
      <w:r w:rsidRPr="00EA50CC">
        <w:rPr>
          <w:sz w:val="28"/>
          <w:szCs w:val="28"/>
        </w:rPr>
        <w:t>.</w:t>
      </w:r>
    </w:p>
    <w:p w:rsidR="00F10CDA" w:rsidRPr="00EA50CC" w:rsidRDefault="00F10CDA" w:rsidP="00EA50CC">
      <w:pPr>
        <w:ind w:firstLine="709"/>
        <w:jc w:val="both"/>
        <w:rPr>
          <w:i/>
          <w:sz w:val="28"/>
          <w:szCs w:val="28"/>
        </w:rPr>
      </w:pPr>
      <w:r w:rsidRPr="00EA50CC">
        <w:rPr>
          <w:i/>
          <w:sz w:val="28"/>
          <w:szCs w:val="28"/>
        </w:rPr>
        <w:t>Особенности проведения вступительных испытаний для граждан с ограниченными возможностями здоровья:</w:t>
      </w:r>
    </w:p>
    <w:p w:rsidR="00F10CDA" w:rsidRPr="00EA50CC" w:rsidRDefault="00C45F70" w:rsidP="00EA50CC">
      <w:pPr>
        <w:ind w:firstLine="709"/>
        <w:jc w:val="both"/>
        <w:rPr>
          <w:sz w:val="28"/>
          <w:szCs w:val="28"/>
        </w:rPr>
      </w:pPr>
      <w:proofErr w:type="gramStart"/>
      <w:r w:rsidRPr="00EA50CC">
        <w:rPr>
          <w:sz w:val="28"/>
          <w:szCs w:val="28"/>
        </w:rPr>
        <w:t xml:space="preserve">- </w:t>
      </w:r>
      <w:r w:rsidR="00F10CDA" w:rsidRPr="00EA50CC">
        <w:rPr>
          <w:sz w:val="28"/>
          <w:szCs w:val="28"/>
        </w:rPr>
        <w:t>допускается присутствие в аудитории ассистента, оказывающего поступающим необходимую техническую помощь с учетом их индивидуальных особенностей (занять рабочее место, передвигаться, прочитать и оформить задание, общаться с экзаменатором);</w:t>
      </w:r>
      <w:proofErr w:type="gramEnd"/>
    </w:p>
    <w:p w:rsidR="00F10CDA" w:rsidRPr="00EA50CC" w:rsidRDefault="00C45F70" w:rsidP="00EA50CC">
      <w:pPr>
        <w:ind w:firstLine="709"/>
        <w:jc w:val="both"/>
        <w:rPr>
          <w:sz w:val="28"/>
          <w:szCs w:val="28"/>
        </w:rPr>
      </w:pPr>
      <w:r w:rsidRPr="00EA50CC">
        <w:rPr>
          <w:sz w:val="28"/>
          <w:szCs w:val="28"/>
        </w:rPr>
        <w:t xml:space="preserve">- </w:t>
      </w:r>
      <w:proofErr w:type="gramStart"/>
      <w:r w:rsidR="00F10CDA" w:rsidRPr="00EA50CC">
        <w:rPr>
          <w:sz w:val="28"/>
          <w:szCs w:val="28"/>
        </w:rPr>
        <w:t>поступающим</w:t>
      </w:r>
      <w:proofErr w:type="gramEnd"/>
      <w:r w:rsidR="00F10CDA" w:rsidRPr="00EA50CC">
        <w:rPr>
          <w:sz w:val="28"/>
          <w:szCs w:val="28"/>
        </w:rPr>
        <w:t xml:space="preserve"> предоставляется в печатном виде инструкция о порядке проведения вступительных испытаний;</w:t>
      </w:r>
    </w:p>
    <w:p w:rsidR="00F10CDA" w:rsidRPr="00EA50CC" w:rsidRDefault="00C45F70" w:rsidP="00EA50CC">
      <w:pPr>
        <w:ind w:firstLine="709"/>
        <w:jc w:val="both"/>
        <w:rPr>
          <w:sz w:val="28"/>
          <w:szCs w:val="28"/>
        </w:rPr>
      </w:pPr>
      <w:r w:rsidRPr="00EA50CC">
        <w:rPr>
          <w:sz w:val="28"/>
          <w:szCs w:val="28"/>
        </w:rPr>
        <w:t xml:space="preserve">- </w:t>
      </w:r>
      <w:r w:rsidR="00F10CDA" w:rsidRPr="00EA50CC">
        <w:rPr>
          <w:sz w:val="28"/>
          <w:szCs w:val="28"/>
        </w:rPr>
        <w:t>поступающие с учетом их индивидуальных особенностей могут в процессе сдачи вступительного испытания пользоваться необходимыми им техническими средствами.</w:t>
      </w:r>
    </w:p>
    <w:p w:rsidR="00F10CDA" w:rsidRPr="00EA50CC" w:rsidRDefault="00F10CDA" w:rsidP="00EA50CC">
      <w:pPr>
        <w:ind w:firstLine="709"/>
        <w:jc w:val="both"/>
        <w:rPr>
          <w:sz w:val="28"/>
          <w:szCs w:val="28"/>
        </w:rPr>
      </w:pPr>
      <w:r w:rsidRPr="00EA50CC">
        <w:rPr>
          <w:sz w:val="28"/>
          <w:szCs w:val="28"/>
        </w:rPr>
        <w:t>Дополнительно при проведении вступительных испытаний обеспечивается соблюдение следующих требований в зависимости от категории поступающих с ограниченными возможностями здоровья:</w:t>
      </w:r>
    </w:p>
    <w:p w:rsidR="00F10CDA" w:rsidRPr="00EA50CC" w:rsidRDefault="00F10CDA" w:rsidP="00EA50CC">
      <w:pPr>
        <w:ind w:firstLine="709"/>
        <w:jc w:val="both"/>
        <w:rPr>
          <w:sz w:val="28"/>
          <w:szCs w:val="28"/>
        </w:rPr>
      </w:pPr>
      <w:r w:rsidRPr="00EA50CC">
        <w:rPr>
          <w:sz w:val="28"/>
          <w:szCs w:val="28"/>
        </w:rPr>
        <w:t>а) для слепых:</w:t>
      </w:r>
    </w:p>
    <w:p w:rsidR="00F70480" w:rsidRPr="00EA50CC" w:rsidRDefault="00F70480" w:rsidP="00EA50CC">
      <w:pPr>
        <w:ind w:firstLine="709"/>
        <w:jc w:val="both"/>
        <w:rPr>
          <w:sz w:val="28"/>
          <w:szCs w:val="28"/>
        </w:rPr>
      </w:pPr>
      <w:r w:rsidRPr="00EA50CC">
        <w:rPr>
          <w:sz w:val="28"/>
          <w:szCs w:val="28"/>
        </w:rPr>
        <w:t xml:space="preserve">- </w:t>
      </w:r>
      <w:r w:rsidR="00F10CDA" w:rsidRPr="00EA50CC">
        <w:rPr>
          <w:sz w:val="28"/>
          <w:szCs w:val="28"/>
        </w:rPr>
        <w:t>задания для выполнения на вступительном испытании, а также инструкция о порядке проведения вступительных испытаний оформляются рельефно-точечным шрифтом Брайля, или в виде электронного документа, доступного с помощью компьютера со специализированным программным обеспечением для слепых, или зачитываются ассистентом;</w:t>
      </w:r>
      <w:bookmarkStart w:id="2" w:name="page12"/>
      <w:bookmarkEnd w:id="2"/>
    </w:p>
    <w:p w:rsidR="00F10CDA" w:rsidRPr="00EA50CC" w:rsidRDefault="00F70480" w:rsidP="00EA50CC">
      <w:pPr>
        <w:ind w:firstLine="709"/>
        <w:jc w:val="both"/>
        <w:rPr>
          <w:sz w:val="28"/>
          <w:szCs w:val="28"/>
        </w:rPr>
      </w:pPr>
      <w:r w:rsidRPr="00EA50CC">
        <w:rPr>
          <w:sz w:val="28"/>
          <w:szCs w:val="28"/>
        </w:rPr>
        <w:t xml:space="preserve">- </w:t>
      </w:r>
      <w:r w:rsidR="00F10CDA" w:rsidRPr="00EA50CC">
        <w:rPr>
          <w:sz w:val="28"/>
          <w:szCs w:val="28"/>
        </w:rPr>
        <w:t xml:space="preserve">письменные задания выполняются на бумаге рельефно-точечным шрифтом Брайля, или на компьютере со специализированным программным обеспечением для слепых, или </w:t>
      </w:r>
      <w:proofErr w:type="spellStart"/>
      <w:r w:rsidR="00F10CDA" w:rsidRPr="00EA50CC">
        <w:rPr>
          <w:sz w:val="28"/>
          <w:szCs w:val="28"/>
        </w:rPr>
        <w:t>надиктовываются</w:t>
      </w:r>
      <w:proofErr w:type="spellEnd"/>
      <w:r w:rsidR="00F10CDA" w:rsidRPr="00EA50CC">
        <w:rPr>
          <w:sz w:val="28"/>
          <w:szCs w:val="28"/>
        </w:rPr>
        <w:t xml:space="preserve"> ассистент</w:t>
      </w:r>
      <w:r w:rsidR="00BA12B9" w:rsidRPr="00EA50CC">
        <w:rPr>
          <w:sz w:val="28"/>
          <w:szCs w:val="28"/>
        </w:rPr>
        <w:t>ом</w:t>
      </w:r>
      <w:r w:rsidR="00F10CDA" w:rsidRPr="00EA50CC">
        <w:rPr>
          <w:sz w:val="28"/>
          <w:szCs w:val="28"/>
        </w:rPr>
        <w:t>;</w:t>
      </w:r>
    </w:p>
    <w:p w:rsidR="00F10CDA" w:rsidRPr="00EA50CC" w:rsidRDefault="00F70480" w:rsidP="00EA50CC">
      <w:pPr>
        <w:ind w:firstLine="709"/>
        <w:jc w:val="both"/>
        <w:rPr>
          <w:sz w:val="28"/>
          <w:szCs w:val="28"/>
        </w:rPr>
      </w:pPr>
      <w:r w:rsidRPr="00EA50CC">
        <w:rPr>
          <w:sz w:val="28"/>
          <w:szCs w:val="28"/>
        </w:rPr>
        <w:t xml:space="preserve">- </w:t>
      </w:r>
      <w:r w:rsidR="00F10CDA" w:rsidRPr="00EA50CC">
        <w:rPr>
          <w:sz w:val="28"/>
          <w:szCs w:val="28"/>
        </w:rPr>
        <w:t>поступающим для выполнения задания при необходимости предоставляется комплект письменных принадлежностей и бумага для письма рельефно-точечным шрифтом Брайля, компьютер со специализированным программным обеспечением для слепых;</w:t>
      </w:r>
    </w:p>
    <w:p w:rsidR="00F10CDA" w:rsidRPr="00EA50CC" w:rsidRDefault="00F10CDA" w:rsidP="00EA50CC">
      <w:pPr>
        <w:ind w:firstLine="709"/>
        <w:jc w:val="both"/>
        <w:rPr>
          <w:sz w:val="28"/>
          <w:szCs w:val="28"/>
        </w:rPr>
      </w:pPr>
      <w:r w:rsidRPr="00EA50CC">
        <w:rPr>
          <w:sz w:val="28"/>
          <w:szCs w:val="28"/>
        </w:rPr>
        <w:t>б) для слабовидящих:</w:t>
      </w:r>
    </w:p>
    <w:p w:rsidR="00BA12B9" w:rsidRPr="00EA50CC" w:rsidRDefault="00BA12B9" w:rsidP="00EA50CC">
      <w:pPr>
        <w:ind w:firstLine="709"/>
        <w:jc w:val="both"/>
        <w:rPr>
          <w:sz w:val="28"/>
          <w:szCs w:val="28"/>
        </w:rPr>
      </w:pPr>
      <w:r w:rsidRPr="00EA50CC">
        <w:rPr>
          <w:sz w:val="28"/>
          <w:szCs w:val="28"/>
        </w:rPr>
        <w:t xml:space="preserve">- </w:t>
      </w:r>
      <w:r w:rsidR="00F10CDA" w:rsidRPr="00EA50CC">
        <w:rPr>
          <w:sz w:val="28"/>
          <w:szCs w:val="28"/>
        </w:rPr>
        <w:t>обеспечивается индивидуальное равномерное освещение не менее 300 люкс;</w:t>
      </w:r>
    </w:p>
    <w:p w:rsidR="00F70480" w:rsidRPr="00EA50CC" w:rsidRDefault="00BA12B9" w:rsidP="00EA50CC">
      <w:pPr>
        <w:ind w:firstLine="709"/>
        <w:jc w:val="both"/>
        <w:rPr>
          <w:sz w:val="28"/>
          <w:szCs w:val="28"/>
        </w:rPr>
      </w:pPr>
      <w:r w:rsidRPr="00EA50CC">
        <w:rPr>
          <w:sz w:val="28"/>
          <w:szCs w:val="28"/>
        </w:rPr>
        <w:t xml:space="preserve">- </w:t>
      </w:r>
      <w:proofErr w:type="gramStart"/>
      <w:r w:rsidR="00F10CDA" w:rsidRPr="00EA50CC">
        <w:rPr>
          <w:sz w:val="28"/>
          <w:szCs w:val="28"/>
        </w:rPr>
        <w:t>поступающим</w:t>
      </w:r>
      <w:proofErr w:type="gramEnd"/>
      <w:r w:rsidR="00F10CDA" w:rsidRPr="00EA50CC">
        <w:rPr>
          <w:sz w:val="28"/>
          <w:szCs w:val="28"/>
        </w:rPr>
        <w:t xml:space="preserve"> для выполнения задания при необходимости предоставляется увеличивающее</w:t>
      </w:r>
      <w:r w:rsidRPr="00EA50CC">
        <w:rPr>
          <w:sz w:val="28"/>
          <w:szCs w:val="28"/>
        </w:rPr>
        <w:t xml:space="preserve"> </w:t>
      </w:r>
      <w:r w:rsidR="00F10CDA" w:rsidRPr="00EA50CC">
        <w:rPr>
          <w:sz w:val="28"/>
          <w:szCs w:val="28"/>
        </w:rPr>
        <w:t xml:space="preserve">устройство; </w:t>
      </w:r>
    </w:p>
    <w:p w:rsidR="00F70480" w:rsidRPr="00EA50CC" w:rsidRDefault="00F70480" w:rsidP="00EA50CC">
      <w:pPr>
        <w:ind w:firstLine="709"/>
        <w:jc w:val="both"/>
        <w:rPr>
          <w:sz w:val="28"/>
          <w:szCs w:val="28"/>
        </w:rPr>
      </w:pPr>
      <w:r w:rsidRPr="00EA50CC">
        <w:rPr>
          <w:sz w:val="28"/>
          <w:szCs w:val="28"/>
        </w:rPr>
        <w:t xml:space="preserve">- </w:t>
      </w:r>
      <w:r w:rsidR="00F10CDA" w:rsidRPr="00EA50CC">
        <w:rPr>
          <w:sz w:val="28"/>
          <w:szCs w:val="28"/>
        </w:rPr>
        <w:t>задания для выполнения, а также инструкция о порядке проведения вступительных</w:t>
      </w:r>
      <w:r w:rsidRPr="00EA50CC">
        <w:rPr>
          <w:sz w:val="28"/>
          <w:szCs w:val="28"/>
        </w:rPr>
        <w:t xml:space="preserve"> </w:t>
      </w:r>
      <w:r w:rsidR="00F10CDA" w:rsidRPr="00EA50CC">
        <w:rPr>
          <w:sz w:val="28"/>
          <w:szCs w:val="28"/>
        </w:rPr>
        <w:t xml:space="preserve">испытаний оформляются увеличенным шрифтом (размер 16-20); </w:t>
      </w:r>
    </w:p>
    <w:p w:rsidR="00F10CDA" w:rsidRPr="00EA50CC" w:rsidRDefault="00F10CDA" w:rsidP="00EA50CC">
      <w:pPr>
        <w:ind w:firstLine="709"/>
        <w:jc w:val="both"/>
        <w:rPr>
          <w:sz w:val="28"/>
          <w:szCs w:val="28"/>
        </w:rPr>
      </w:pPr>
      <w:r w:rsidRPr="00EA50CC">
        <w:rPr>
          <w:sz w:val="28"/>
          <w:szCs w:val="28"/>
        </w:rPr>
        <w:t>в) для глухих и слабослышащих:</w:t>
      </w:r>
    </w:p>
    <w:p w:rsidR="00F10CDA" w:rsidRPr="00EA50CC" w:rsidRDefault="00F70480" w:rsidP="00EA50CC">
      <w:pPr>
        <w:ind w:firstLine="709"/>
        <w:jc w:val="both"/>
        <w:rPr>
          <w:sz w:val="28"/>
          <w:szCs w:val="28"/>
        </w:rPr>
      </w:pPr>
      <w:r w:rsidRPr="00EA50CC">
        <w:rPr>
          <w:sz w:val="28"/>
          <w:szCs w:val="28"/>
        </w:rPr>
        <w:t xml:space="preserve">- </w:t>
      </w:r>
      <w:r w:rsidR="00F10CDA" w:rsidRPr="00EA50CC">
        <w:rPr>
          <w:sz w:val="28"/>
          <w:szCs w:val="28"/>
        </w:rPr>
        <w:t xml:space="preserve">обеспечивается наличие звукоусиливающей аппаратуры коллективного пользования, при необходимости </w:t>
      </w:r>
      <w:proofErr w:type="gramStart"/>
      <w:r w:rsidR="00F10CDA" w:rsidRPr="00EA50CC">
        <w:rPr>
          <w:sz w:val="28"/>
          <w:szCs w:val="28"/>
        </w:rPr>
        <w:t>поступающим</w:t>
      </w:r>
      <w:proofErr w:type="gramEnd"/>
      <w:r w:rsidR="00F10CDA" w:rsidRPr="00EA50CC">
        <w:rPr>
          <w:sz w:val="28"/>
          <w:szCs w:val="28"/>
        </w:rPr>
        <w:t xml:space="preserve"> предоставляется звукоусиливающая аппаратура индивидуального пользования;</w:t>
      </w:r>
    </w:p>
    <w:p w:rsidR="00F10CDA" w:rsidRPr="00EA50CC" w:rsidRDefault="00F10CDA" w:rsidP="00EA50CC">
      <w:pPr>
        <w:ind w:firstLine="709"/>
        <w:jc w:val="both"/>
        <w:rPr>
          <w:sz w:val="28"/>
          <w:szCs w:val="28"/>
        </w:rPr>
      </w:pPr>
      <w:r w:rsidRPr="00EA50CC">
        <w:rPr>
          <w:sz w:val="28"/>
          <w:szCs w:val="28"/>
        </w:rPr>
        <w:t>г) для лиц с тяжелыми нарушениями речи, глухих, слабослышащих все вступительные испытания по желанию поступающих могут проводиться в письменной форме.</w:t>
      </w:r>
    </w:p>
    <w:p w:rsidR="00F10CDA" w:rsidRPr="00EA50CC" w:rsidRDefault="00F10CDA" w:rsidP="00EA50CC">
      <w:pPr>
        <w:ind w:firstLine="709"/>
        <w:jc w:val="both"/>
        <w:rPr>
          <w:sz w:val="28"/>
          <w:szCs w:val="28"/>
        </w:rPr>
      </w:pPr>
    </w:p>
    <w:p w:rsidR="00F10CDA" w:rsidRPr="00EA50CC" w:rsidRDefault="00F10CDA" w:rsidP="00EA50CC">
      <w:pPr>
        <w:ind w:firstLine="709"/>
        <w:jc w:val="center"/>
        <w:rPr>
          <w:b/>
          <w:sz w:val="28"/>
          <w:szCs w:val="28"/>
        </w:rPr>
      </w:pPr>
      <w:r w:rsidRPr="00EA50CC">
        <w:rPr>
          <w:b/>
          <w:sz w:val="28"/>
          <w:szCs w:val="28"/>
        </w:rPr>
        <w:t>ХАРАКТЕРИСТИКА СТРУКТУРЫ ЭКЗАМЕНАЦИОННОГО БИЛЕТА</w:t>
      </w:r>
    </w:p>
    <w:p w:rsidR="008A7B76" w:rsidRPr="00EA50CC" w:rsidRDefault="008A7B76" w:rsidP="00EA50CC">
      <w:pPr>
        <w:ind w:firstLine="709"/>
        <w:jc w:val="both"/>
        <w:rPr>
          <w:sz w:val="28"/>
          <w:szCs w:val="28"/>
        </w:rPr>
      </w:pPr>
      <w:r w:rsidRPr="00EA50CC">
        <w:rPr>
          <w:sz w:val="28"/>
          <w:szCs w:val="28"/>
        </w:rPr>
        <w:t>Вступительные испытания проводятся в форме комплексного экзамена, который включает в себя основные вопросы по профессиональным и специальным дисциплинам по направлению «Агроинженерия».</w:t>
      </w:r>
    </w:p>
    <w:p w:rsidR="008A7B76" w:rsidRPr="00EA50CC" w:rsidRDefault="008A7B76" w:rsidP="00EA50CC">
      <w:pPr>
        <w:ind w:firstLine="709"/>
        <w:jc w:val="both"/>
        <w:rPr>
          <w:sz w:val="28"/>
          <w:szCs w:val="28"/>
        </w:rPr>
      </w:pPr>
      <w:r w:rsidRPr="00EA50CC">
        <w:rPr>
          <w:sz w:val="28"/>
          <w:szCs w:val="28"/>
        </w:rPr>
        <w:t xml:space="preserve">Экзаменационный билет включает 3 </w:t>
      </w:r>
      <w:proofErr w:type="gramStart"/>
      <w:r w:rsidRPr="00EA50CC">
        <w:rPr>
          <w:sz w:val="28"/>
          <w:szCs w:val="28"/>
        </w:rPr>
        <w:t>комплексных</w:t>
      </w:r>
      <w:proofErr w:type="gramEnd"/>
      <w:r w:rsidRPr="00EA50CC">
        <w:rPr>
          <w:sz w:val="28"/>
          <w:szCs w:val="28"/>
        </w:rPr>
        <w:t xml:space="preserve"> задания. </w:t>
      </w:r>
    </w:p>
    <w:p w:rsidR="008A7B76" w:rsidRPr="00EA50CC" w:rsidRDefault="008A7B76" w:rsidP="004D29AD">
      <w:pPr>
        <w:numPr>
          <w:ilvl w:val="0"/>
          <w:numId w:val="2"/>
        </w:numPr>
        <w:tabs>
          <w:tab w:val="left" w:pos="1134"/>
        </w:tabs>
        <w:ind w:left="0" w:firstLine="709"/>
        <w:jc w:val="both"/>
        <w:rPr>
          <w:sz w:val="28"/>
          <w:szCs w:val="28"/>
        </w:rPr>
      </w:pPr>
      <w:r w:rsidRPr="00EA50CC">
        <w:rPr>
          <w:sz w:val="28"/>
          <w:szCs w:val="28"/>
        </w:rPr>
        <w:t>Тракторы</w:t>
      </w:r>
      <w:r w:rsidR="004C0F4A" w:rsidRPr="00EA50CC">
        <w:rPr>
          <w:sz w:val="28"/>
          <w:szCs w:val="28"/>
        </w:rPr>
        <w:t>,</w:t>
      </w:r>
      <w:r w:rsidRPr="00EA50CC">
        <w:rPr>
          <w:sz w:val="28"/>
          <w:szCs w:val="28"/>
        </w:rPr>
        <w:t xml:space="preserve"> автомобили и Эксплуатация машинно-тракторного парка;</w:t>
      </w:r>
    </w:p>
    <w:p w:rsidR="008A7B76" w:rsidRPr="00EA50CC" w:rsidRDefault="008A7B76" w:rsidP="004D29AD">
      <w:pPr>
        <w:numPr>
          <w:ilvl w:val="0"/>
          <w:numId w:val="2"/>
        </w:numPr>
        <w:tabs>
          <w:tab w:val="left" w:pos="1134"/>
        </w:tabs>
        <w:ind w:left="0" w:firstLine="709"/>
        <w:jc w:val="both"/>
        <w:rPr>
          <w:sz w:val="28"/>
          <w:szCs w:val="28"/>
        </w:rPr>
      </w:pPr>
      <w:r w:rsidRPr="00EA50CC">
        <w:rPr>
          <w:sz w:val="28"/>
          <w:szCs w:val="28"/>
        </w:rPr>
        <w:t>Сельскохозяйственные машины;</w:t>
      </w:r>
    </w:p>
    <w:p w:rsidR="008A7B76" w:rsidRPr="00EA50CC" w:rsidRDefault="008A7B76" w:rsidP="004D29AD">
      <w:pPr>
        <w:numPr>
          <w:ilvl w:val="0"/>
          <w:numId w:val="2"/>
        </w:numPr>
        <w:tabs>
          <w:tab w:val="left" w:pos="1134"/>
        </w:tabs>
        <w:ind w:left="0" w:firstLine="709"/>
        <w:jc w:val="both"/>
        <w:rPr>
          <w:sz w:val="28"/>
          <w:szCs w:val="28"/>
        </w:rPr>
      </w:pPr>
      <w:r w:rsidRPr="00EA50CC">
        <w:rPr>
          <w:sz w:val="28"/>
          <w:szCs w:val="28"/>
        </w:rPr>
        <w:t>Механизация и технология животноводства.</w:t>
      </w:r>
    </w:p>
    <w:p w:rsidR="008A7B76" w:rsidRPr="00EA50CC" w:rsidRDefault="008A7B76" w:rsidP="004D29AD">
      <w:pPr>
        <w:tabs>
          <w:tab w:val="left" w:pos="1134"/>
        </w:tabs>
        <w:ind w:firstLine="709"/>
        <w:jc w:val="both"/>
        <w:rPr>
          <w:sz w:val="28"/>
          <w:szCs w:val="28"/>
        </w:rPr>
      </w:pPr>
      <w:r w:rsidRPr="00EA50CC">
        <w:rPr>
          <w:sz w:val="28"/>
          <w:szCs w:val="28"/>
        </w:rPr>
        <w:t>Дисциплины, представлены в таблице 1.</w:t>
      </w:r>
    </w:p>
    <w:p w:rsidR="008A7B76" w:rsidRPr="00EA50CC" w:rsidRDefault="008A7B76" w:rsidP="004D29AD">
      <w:pPr>
        <w:jc w:val="both"/>
        <w:rPr>
          <w:sz w:val="28"/>
          <w:szCs w:val="28"/>
        </w:rPr>
      </w:pPr>
      <w:r w:rsidRPr="00EA50CC">
        <w:rPr>
          <w:sz w:val="28"/>
          <w:szCs w:val="28"/>
        </w:rPr>
        <w:t>Таблица 1</w:t>
      </w:r>
    </w:p>
    <w:tbl>
      <w:tblPr>
        <w:tblStyle w:val="a8"/>
        <w:tblW w:w="9606" w:type="dxa"/>
        <w:tblLook w:val="04A0"/>
      </w:tblPr>
      <w:tblGrid>
        <w:gridCol w:w="801"/>
        <w:gridCol w:w="8805"/>
      </w:tblGrid>
      <w:tr w:rsidR="008A7B76" w:rsidRPr="004D29AD" w:rsidTr="008A7B76">
        <w:tc>
          <w:tcPr>
            <w:tcW w:w="675" w:type="dxa"/>
            <w:vAlign w:val="center"/>
          </w:tcPr>
          <w:p w:rsidR="008A7B76" w:rsidRPr="004D29AD" w:rsidRDefault="004D29AD" w:rsidP="004D29AD">
            <w:pPr>
              <w:jc w:val="center"/>
              <w:rPr>
                <w:b/>
                <w:sz w:val="24"/>
                <w:szCs w:val="24"/>
              </w:rPr>
            </w:pPr>
            <w:r w:rsidRPr="004D29AD">
              <w:rPr>
                <w:b/>
                <w:sz w:val="24"/>
                <w:szCs w:val="24"/>
              </w:rPr>
              <w:t>№</w:t>
            </w:r>
            <w:proofErr w:type="spellStart"/>
            <w:proofErr w:type="gramStart"/>
            <w:r w:rsidR="008A7B76" w:rsidRPr="004D29AD">
              <w:rPr>
                <w:b/>
                <w:sz w:val="24"/>
                <w:szCs w:val="24"/>
              </w:rPr>
              <w:t>п</w:t>
            </w:r>
            <w:proofErr w:type="spellEnd"/>
            <w:proofErr w:type="gramEnd"/>
            <w:r w:rsidR="008A7B76" w:rsidRPr="004D29AD">
              <w:rPr>
                <w:b/>
                <w:sz w:val="24"/>
                <w:szCs w:val="24"/>
              </w:rPr>
              <w:t>/</w:t>
            </w:r>
            <w:proofErr w:type="spellStart"/>
            <w:r w:rsidR="008A7B76" w:rsidRPr="004D29AD">
              <w:rPr>
                <w:b/>
                <w:sz w:val="24"/>
                <w:szCs w:val="24"/>
              </w:rPr>
              <w:t>п</w:t>
            </w:r>
            <w:proofErr w:type="spellEnd"/>
          </w:p>
        </w:tc>
        <w:tc>
          <w:tcPr>
            <w:tcW w:w="8931" w:type="dxa"/>
            <w:vAlign w:val="center"/>
          </w:tcPr>
          <w:p w:rsidR="008A7B76" w:rsidRPr="004D29AD" w:rsidRDefault="008A7B76" w:rsidP="004D29AD">
            <w:pPr>
              <w:jc w:val="center"/>
              <w:rPr>
                <w:b/>
                <w:sz w:val="24"/>
                <w:szCs w:val="24"/>
              </w:rPr>
            </w:pPr>
            <w:r w:rsidRPr="004D29AD">
              <w:rPr>
                <w:b/>
                <w:sz w:val="24"/>
                <w:szCs w:val="24"/>
              </w:rPr>
              <w:t>Дисциплина</w:t>
            </w:r>
          </w:p>
        </w:tc>
      </w:tr>
      <w:tr w:rsidR="008A7B76" w:rsidRPr="004D29AD" w:rsidTr="008A7B76">
        <w:tc>
          <w:tcPr>
            <w:tcW w:w="675" w:type="dxa"/>
          </w:tcPr>
          <w:p w:rsidR="008A7B76" w:rsidRPr="004D29AD" w:rsidRDefault="008A7B76" w:rsidP="004D29AD">
            <w:pPr>
              <w:jc w:val="both"/>
              <w:rPr>
                <w:sz w:val="24"/>
                <w:szCs w:val="24"/>
              </w:rPr>
            </w:pPr>
            <w:r w:rsidRPr="004D29AD">
              <w:rPr>
                <w:sz w:val="24"/>
                <w:szCs w:val="24"/>
              </w:rPr>
              <w:t>1</w:t>
            </w:r>
          </w:p>
        </w:tc>
        <w:tc>
          <w:tcPr>
            <w:tcW w:w="8931" w:type="dxa"/>
          </w:tcPr>
          <w:p w:rsidR="008A7B76" w:rsidRPr="004D29AD" w:rsidRDefault="008A7B76" w:rsidP="004D29AD">
            <w:pPr>
              <w:jc w:val="both"/>
              <w:rPr>
                <w:sz w:val="24"/>
                <w:szCs w:val="24"/>
              </w:rPr>
            </w:pPr>
            <w:r w:rsidRPr="004D29AD">
              <w:rPr>
                <w:sz w:val="24"/>
                <w:szCs w:val="24"/>
              </w:rPr>
              <w:t>Тракторы и автомобили</w:t>
            </w:r>
          </w:p>
        </w:tc>
      </w:tr>
      <w:tr w:rsidR="008A7B76" w:rsidRPr="004D29AD" w:rsidTr="008A7B76">
        <w:tc>
          <w:tcPr>
            <w:tcW w:w="675" w:type="dxa"/>
          </w:tcPr>
          <w:p w:rsidR="008A7B76" w:rsidRPr="004D29AD" w:rsidRDefault="008A7B76" w:rsidP="004D29AD">
            <w:pPr>
              <w:jc w:val="both"/>
              <w:rPr>
                <w:sz w:val="24"/>
                <w:szCs w:val="24"/>
              </w:rPr>
            </w:pPr>
            <w:r w:rsidRPr="004D29AD">
              <w:rPr>
                <w:sz w:val="24"/>
                <w:szCs w:val="24"/>
              </w:rPr>
              <w:t>2</w:t>
            </w:r>
          </w:p>
        </w:tc>
        <w:tc>
          <w:tcPr>
            <w:tcW w:w="8931" w:type="dxa"/>
          </w:tcPr>
          <w:p w:rsidR="008A7B76" w:rsidRPr="004D29AD" w:rsidRDefault="008A7B76" w:rsidP="004D29AD">
            <w:pPr>
              <w:jc w:val="both"/>
              <w:rPr>
                <w:sz w:val="24"/>
                <w:szCs w:val="24"/>
              </w:rPr>
            </w:pPr>
            <w:r w:rsidRPr="004D29AD">
              <w:rPr>
                <w:sz w:val="24"/>
                <w:szCs w:val="24"/>
              </w:rPr>
              <w:t>Сельскохозяйственные и мелиоративные машины</w:t>
            </w:r>
          </w:p>
        </w:tc>
      </w:tr>
      <w:tr w:rsidR="008A7B76" w:rsidRPr="004D29AD" w:rsidTr="008A7B76">
        <w:tc>
          <w:tcPr>
            <w:tcW w:w="675" w:type="dxa"/>
          </w:tcPr>
          <w:p w:rsidR="008A7B76" w:rsidRPr="004D29AD" w:rsidRDefault="008A7B76" w:rsidP="004D29AD">
            <w:pPr>
              <w:jc w:val="both"/>
              <w:rPr>
                <w:sz w:val="24"/>
                <w:szCs w:val="24"/>
              </w:rPr>
            </w:pPr>
            <w:r w:rsidRPr="004D29AD">
              <w:rPr>
                <w:sz w:val="24"/>
                <w:szCs w:val="24"/>
              </w:rPr>
              <w:t>3</w:t>
            </w:r>
          </w:p>
        </w:tc>
        <w:tc>
          <w:tcPr>
            <w:tcW w:w="8931" w:type="dxa"/>
          </w:tcPr>
          <w:p w:rsidR="008A7B76" w:rsidRPr="004D29AD" w:rsidRDefault="008A7B76" w:rsidP="004D29AD">
            <w:pPr>
              <w:jc w:val="both"/>
              <w:rPr>
                <w:sz w:val="24"/>
                <w:szCs w:val="24"/>
              </w:rPr>
            </w:pPr>
            <w:r w:rsidRPr="004D29AD">
              <w:rPr>
                <w:sz w:val="24"/>
                <w:szCs w:val="24"/>
              </w:rPr>
              <w:t>Механизация и технология животноводства</w:t>
            </w:r>
          </w:p>
        </w:tc>
      </w:tr>
      <w:tr w:rsidR="008A7B76" w:rsidRPr="004D29AD" w:rsidTr="008A7B76">
        <w:tc>
          <w:tcPr>
            <w:tcW w:w="675" w:type="dxa"/>
          </w:tcPr>
          <w:p w:rsidR="008A7B76" w:rsidRPr="004D29AD" w:rsidRDefault="008A7B76" w:rsidP="004D29AD">
            <w:pPr>
              <w:jc w:val="both"/>
              <w:rPr>
                <w:sz w:val="24"/>
                <w:szCs w:val="24"/>
              </w:rPr>
            </w:pPr>
            <w:r w:rsidRPr="004D29AD">
              <w:rPr>
                <w:sz w:val="24"/>
                <w:szCs w:val="24"/>
              </w:rPr>
              <w:t>4</w:t>
            </w:r>
          </w:p>
        </w:tc>
        <w:tc>
          <w:tcPr>
            <w:tcW w:w="8931" w:type="dxa"/>
          </w:tcPr>
          <w:p w:rsidR="008A7B76" w:rsidRPr="004D29AD" w:rsidRDefault="008A7B76" w:rsidP="004D29AD">
            <w:pPr>
              <w:jc w:val="both"/>
              <w:rPr>
                <w:sz w:val="24"/>
                <w:szCs w:val="24"/>
              </w:rPr>
            </w:pPr>
            <w:r w:rsidRPr="004D29AD">
              <w:rPr>
                <w:sz w:val="24"/>
                <w:szCs w:val="24"/>
              </w:rPr>
              <w:t>Эксплуатация машинно-тракторного парка</w:t>
            </w:r>
          </w:p>
        </w:tc>
      </w:tr>
    </w:tbl>
    <w:p w:rsidR="00162745" w:rsidRPr="00EA50CC" w:rsidRDefault="00EA50CC" w:rsidP="004D29AD">
      <w:pPr>
        <w:ind w:firstLine="709"/>
        <w:jc w:val="center"/>
        <w:rPr>
          <w:b/>
          <w:sz w:val="28"/>
          <w:szCs w:val="28"/>
        </w:rPr>
      </w:pPr>
      <w:r w:rsidRPr="00EA50CC">
        <w:rPr>
          <w:b/>
          <w:sz w:val="28"/>
          <w:szCs w:val="28"/>
        </w:rPr>
        <w:t>СОДЕРЖАНИЕ ПРОГРАММЫ ВСТУПИТЕЛЬНОГО ИСПЫТАНИЯ:</w:t>
      </w:r>
    </w:p>
    <w:p w:rsidR="008A7B76" w:rsidRPr="00EA50CC" w:rsidRDefault="008A7B76" w:rsidP="00EA50CC">
      <w:pPr>
        <w:ind w:firstLine="709"/>
        <w:jc w:val="both"/>
        <w:rPr>
          <w:sz w:val="28"/>
          <w:szCs w:val="28"/>
        </w:rPr>
      </w:pPr>
    </w:p>
    <w:p w:rsidR="008A7B76" w:rsidRPr="00EA50CC" w:rsidRDefault="008A7B76" w:rsidP="00EA50CC">
      <w:pPr>
        <w:ind w:firstLine="709"/>
        <w:jc w:val="both"/>
        <w:rPr>
          <w:b/>
          <w:sz w:val="28"/>
          <w:szCs w:val="28"/>
        </w:rPr>
      </w:pPr>
      <w:r w:rsidRPr="00EA50CC">
        <w:rPr>
          <w:b/>
          <w:sz w:val="28"/>
          <w:szCs w:val="28"/>
        </w:rPr>
        <w:t>1. Основные разделы для оценки качества подготовки и уровня профессиональных компетенций:</w:t>
      </w:r>
    </w:p>
    <w:p w:rsidR="008A7B76" w:rsidRPr="00EA50CC" w:rsidRDefault="008A7B76" w:rsidP="00EA50CC">
      <w:pPr>
        <w:ind w:firstLine="709"/>
        <w:jc w:val="both"/>
        <w:rPr>
          <w:sz w:val="28"/>
          <w:szCs w:val="28"/>
        </w:rPr>
      </w:pPr>
    </w:p>
    <w:p w:rsidR="008A7B76" w:rsidRPr="00EA50CC" w:rsidRDefault="008A7B76" w:rsidP="00EA50CC">
      <w:pPr>
        <w:ind w:firstLine="709"/>
        <w:jc w:val="both"/>
        <w:rPr>
          <w:b/>
          <w:sz w:val="28"/>
          <w:szCs w:val="28"/>
        </w:rPr>
      </w:pPr>
      <w:r w:rsidRPr="00EA50CC">
        <w:rPr>
          <w:b/>
          <w:sz w:val="28"/>
          <w:szCs w:val="28"/>
        </w:rPr>
        <w:t>Раздел 1.1. Тракторы и автомобили</w:t>
      </w:r>
    </w:p>
    <w:p w:rsidR="008A7B76" w:rsidRPr="00EA50CC" w:rsidRDefault="008A7B76" w:rsidP="00EA50CC">
      <w:pPr>
        <w:ind w:firstLine="709"/>
        <w:jc w:val="both"/>
        <w:rPr>
          <w:sz w:val="28"/>
          <w:szCs w:val="28"/>
        </w:rPr>
      </w:pPr>
      <w:r w:rsidRPr="00EA50CC">
        <w:rPr>
          <w:sz w:val="28"/>
          <w:szCs w:val="28"/>
        </w:rPr>
        <w:t xml:space="preserve">Общее устройство тракторов и автомобилей. Классификация тракторов и автомобилей. Общее устройство и работа двигателя внутреннего сгорания. Технико-экономические показатели работы двигателя. Механизмы ДВС и системы. Системы пуска и электрооборудование ДВС. Характеристики двигателей. Трансмиссия тракторов и автомобилей. Мост ведущих колес. Ходовая часть и управление тракторов и автомобилей. Тяговые качества трактора. </w:t>
      </w:r>
      <w:proofErr w:type="gramStart"/>
      <w:r w:rsidRPr="00EA50CC">
        <w:rPr>
          <w:sz w:val="28"/>
          <w:szCs w:val="28"/>
        </w:rPr>
        <w:t>Силы</w:t>
      </w:r>
      <w:proofErr w:type="gramEnd"/>
      <w:r w:rsidRPr="00EA50CC">
        <w:rPr>
          <w:sz w:val="28"/>
          <w:szCs w:val="28"/>
        </w:rPr>
        <w:t xml:space="preserve"> действующие на трактор. Тяговый баланс машины. Баланс мощности трактора. Основы теории трактора и автомобиля.</w:t>
      </w:r>
    </w:p>
    <w:p w:rsidR="008A7B76" w:rsidRPr="00EA50CC" w:rsidRDefault="008A7B76" w:rsidP="00EA50CC">
      <w:pPr>
        <w:ind w:firstLine="709"/>
        <w:jc w:val="both"/>
        <w:rPr>
          <w:sz w:val="28"/>
          <w:szCs w:val="28"/>
        </w:rPr>
      </w:pPr>
      <w:r w:rsidRPr="00EA50CC">
        <w:rPr>
          <w:sz w:val="28"/>
          <w:szCs w:val="28"/>
        </w:rPr>
        <w:t>Топливо, смазочные материалы и специальные жидкости.</w:t>
      </w:r>
    </w:p>
    <w:p w:rsidR="008A7B76" w:rsidRPr="00EA50CC" w:rsidRDefault="008A7B76" w:rsidP="00EA50CC">
      <w:pPr>
        <w:ind w:firstLine="709"/>
        <w:jc w:val="both"/>
        <w:rPr>
          <w:sz w:val="28"/>
          <w:szCs w:val="28"/>
        </w:rPr>
      </w:pPr>
      <w:r w:rsidRPr="00EA50CC">
        <w:rPr>
          <w:sz w:val="28"/>
          <w:szCs w:val="28"/>
        </w:rPr>
        <w:t>Основы технического обслуживания тракторов и автомобилей.</w:t>
      </w:r>
    </w:p>
    <w:p w:rsidR="008A7B76" w:rsidRPr="00EA50CC" w:rsidRDefault="008A7B76" w:rsidP="00EA50CC">
      <w:pPr>
        <w:ind w:firstLine="709"/>
        <w:jc w:val="both"/>
        <w:rPr>
          <w:sz w:val="28"/>
          <w:szCs w:val="28"/>
        </w:rPr>
      </w:pPr>
    </w:p>
    <w:p w:rsidR="008A7B76" w:rsidRPr="00EA50CC" w:rsidRDefault="008A7B76" w:rsidP="00EA50CC">
      <w:pPr>
        <w:ind w:firstLine="709"/>
        <w:jc w:val="both"/>
        <w:rPr>
          <w:b/>
          <w:bCs/>
          <w:sz w:val="28"/>
          <w:szCs w:val="28"/>
        </w:rPr>
      </w:pPr>
      <w:bookmarkStart w:id="3" w:name="bookmark0"/>
      <w:r w:rsidRPr="00EA50CC">
        <w:rPr>
          <w:b/>
          <w:bCs/>
          <w:sz w:val="28"/>
          <w:szCs w:val="28"/>
        </w:rPr>
        <w:t>Раздел 1.2. Сельскохозяйственные и мелиоративные машины</w:t>
      </w:r>
      <w:bookmarkEnd w:id="3"/>
    </w:p>
    <w:p w:rsidR="008A7B76" w:rsidRPr="00EA50CC" w:rsidRDefault="008A7B76" w:rsidP="00EA50CC">
      <w:pPr>
        <w:ind w:firstLine="709"/>
        <w:jc w:val="both"/>
        <w:rPr>
          <w:sz w:val="28"/>
          <w:szCs w:val="28"/>
        </w:rPr>
      </w:pPr>
      <w:r w:rsidRPr="00EA50CC">
        <w:rPr>
          <w:sz w:val="28"/>
          <w:szCs w:val="28"/>
        </w:rPr>
        <w:t xml:space="preserve">Машины и орудия для обработки почвы. </w:t>
      </w:r>
      <w:proofErr w:type="spellStart"/>
      <w:r w:rsidRPr="00EA50CC">
        <w:rPr>
          <w:sz w:val="28"/>
          <w:szCs w:val="28"/>
        </w:rPr>
        <w:t>Лемешно-отвальные</w:t>
      </w:r>
      <w:proofErr w:type="spellEnd"/>
      <w:r w:rsidRPr="00EA50CC">
        <w:rPr>
          <w:sz w:val="28"/>
          <w:szCs w:val="28"/>
        </w:rPr>
        <w:t xml:space="preserve"> плуги и лущильники. Машины и орудия для почвозащитной системы обработки. Машины с активными рабочими органами. Комбинированные машины и агрегаты. Машины для посева и посадки. Сеялки. Общее устройство и рабочий процесс базовых моделей машин для посева зерновых, технических и овощных культур. Посадочные машины. Типы, общее устройство и рабочий процесс картофеле</w:t>
      </w:r>
      <w:r w:rsidRPr="00EA50CC">
        <w:rPr>
          <w:sz w:val="28"/>
          <w:szCs w:val="28"/>
        </w:rPr>
        <w:softHyphen/>
        <w:t xml:space="preserve">посадочных машин. Машины для внесения удобрений. Машины для внесения органических удобрений. Машины для внесения минеральных удобрений. Машины для внесения жидких и пылевидных удобрений. Машины для защиты растений от вредителей и болезней. Машины для заготовки кормов. Технологические основы механической обработки почвы. Почва, как объект механической обработки. Технологические свойства почвы. Сопротивление почвы различным видам деформаций. Наиболее распространенный характер деформации почвы рабочими органами почвообрабатывающих машин. Плотность, твердость, смятие и липкость почвы. Зависимость коэффициента трения от механического состава и влажности почвы. </w:t>
      </w:r>
      <w:proofErr w:type="spellStart"/>
      <w:r w:rsidRPr="00EA50CC">
        <w:rPr>
          <w:sz w:val="28"/>
          <w:szCs w:val="28"/>
        </w:rPr>
        <w:t>Задерненность</w:t>
      </w:r>
      <w:proofErr w:type="spellEnd"/>
      <w:r w:rsidRPr="00EA50CC">
        <w:rPr>
          <w:sz w:val="28"/>
          <w:szCs w:val="28"/>
        </w:rPr>
        <w:t xml:space="preserve"> почвы и ее влияние на технологические свойства. Классификация почв по механическому составу, влияние механического состава и влажности на технологические свойства. Влияние плотно</w:t>
      </w:r>
      <w:r w:rsidRPr="00EA50CC">
        <w:rPr>
          <w:sz w:val="28"/>
          <w:szCs w:val="28"/>
        </w:rPr>
        <w:softHyphen/>
        <w:t xml:space="preserve">сти на урожайность. Меры борьбы с уплотнением почвы. Способы разуплотнения почвы. Структура почвы, ее связь с процессами эрозии. Методы борьбы с ветровой и водной эрозиями почвы. Взаимодействие плоского клина с почвой, разновидности клиньев, их технологические свойства. Влияние технологических свойств почвы на характер ее деформации клином: на примере пластичного </w:t>
      </w:r>
      <w:proofErr w:type="spellStart"/>
      <w:r w:rsidRPr="00EA50CC">
        <w:rPr>
          <w:sz w:val="28"/>
          <w:szCs w:val="28"/>
        </w:rPr>
        <w:t>малосвязного</w:t>
      </w:r>
      <w:proofErr w:type="spellEnd"/>
      <w:r w:rsidRPr="00EA50CC">
        <w:rPr>
          <w:sz w:val="28"/>
          <w:szCs w:val="28"/>
        </w:rPr>
        <w:t xml:space="preserve"> пласта, связного сухого пласта, упругого </w:t>
      </w:r>
      <w:proofErr w:type="spellStart"/>
      <w:r w:rsidRPr="00EA50CC">
        <w:rPr>
          <w:sz w:val="28"/>
          <w:szCs w:val="28"/>
        </w:rPr>
        <w:t>задернелого</w:t>
      </w:r>
      <w:proofErr w:type="spellEnd"/>
      <w:r w:rsidRPr="00EA50CC">
        <w:rPr>
          <w:sz w:val="28"/>
          <w:szCs w:val="28"/>
        </w:rPr>
        <w:t xml:space="preserve"> пласта. Характер сопротивления поч</w:t>
      </w:r>
      <w:r w:rsidRPr="00EA50CC">
        <w:rPr>
          <w:sz w:val="28"/>
          <w:szCs w:val="28"/>
        </w:rPr>
        <w:softHyphen/>
        <w:t>вы перемещению в ней клина. Развитие поверхности плоского клина в криволиней</w:t>
      </w:r>
      <w:r w:rsidRPr="00EA50CC">
        <w:rPr>
          <w:sz w:val="28"/>
          <w:szCs w:val="28"/>
        </w:rPr>
        <w:softHyphen/>
        <w:t>ную поверхность. Теоретические основы технологического процесса вспашки. Осо</w:t>
      </w:r>
      <w:r w:rsidRPr="00EA50CC">
        <w:rPr>
          <w:sz w:val="28"/>
          <w:szCs w:val="28"/>
        </w:rPr>
        <w:softHyphen/>
        <w:t>бенности обработки почвы при возделывании с/</w:t>
      </w:r>
      <w:proofErr w:type="spellStart"/>
      <w:r w:rsidRPr="00EA50CC">
        <w:rPr>
          <w:sz w:val="28"/>
          <w:szCs w:val="28"/>
        </w:rPr>
        <w:t>х</w:t>
      </w:r>
      <w:proofErr w:type="spellEnd"/>
      <w:r w:rsidRPr="00EA50CC">
        <w:rPr>
          <w:sz w:val="28"/>
          <w:szCs w:val="28"/>
        </w:rPr>
        <w:t xml:space="preserve"> культур по интенсивным, энерго</w:t>
      </w:r>
      <w:r w:rsidRPr="00EA50CC">
        <w:rPr>
          <w:sz w:val="28"/>
          <w:szCs w:val="28"/>
        </w:rPr>
        <w:softHyphen/>
        <w:t>сберегающим и почвозащитным технологиям.</w:t>
      </w:r>
    </w:p>
    <w:p w:rsidR="008A7B76" w:rsidRPr="00EA50CC" w:rsidRDefault="008A7B76" w:rsidP="00EA50CC">
      <w:pPr>
        <w:ind w:firstLine="709"/>
        <w:jc w:val="both"/>
        <w:rPr>
          <w:sz w:val="28"/>
          <w:szCs w:val="28"/>
        </w:rPr>
      </w:pPr>
      <w:proofErr w:type="spellStart"/>
      <w:r w:rsidRPr="00EA50CC">
        <w:rPr>
          <w:sz w:val="28"/>
          <w:szCs w:val="28"/>
        </w:rPr>
        <w:t>Лемешно-отвальные</w:t>
      </w:r>
      <w:proofErr w:type="spellEnd"/>
      <w:r w:rsidRPr="00EA50CC">
        <w:rPr>
          <w:sz w:val="28"/>
          <w:szCs w:val="28"/>
        </w:rPr>
        <w:t xml:space="preserve"> плуги и лущильники. Общие принципы построения </w:t>
      </w:r>
      <w:proofErr w:type="spellStart"/>
      <w:r w:rsidRPr="00EA50CC">
        <w:rPr>
          <w:sz w:val="28"/>
          <w:szCs w:val="28"/>
        </w:rPr>
        <w:t>цилиндроидальных</w:t>
      </w:r>
      <w:proofErr w:type="spellEnd"/>
      <w:r w:rsidRPr="00EA50CC">
        <w:rPr>
          <w:sz w:val="28"/>
          <w:szCs w:val="28"/>
        </w:rPr>
        <w:t xml:space="preserve"> и винтовых рабочих поверхностей плужных корпусов. Определе</w:t>
      </w:r>
      <w:r w:rsidRPr="00EA50CC">
        <w:rPr>
          <w:sz w:val="28"/>
          <w:szCs w:val="28"/>
        </w:rPr>
        <w:softHyphen/>
        <w:t>ние максимальной (критической) скорости вспашки связных почв. Определение максимальной глубины вспашки. Назначение полевой доски корпуса плуга, определение ее рабочей длины. Размещение рабочих органов и вспомогательных элементов конструкций на рамах плугов. Рациональная формула В.П.</w:t>
      </w:r>
      <w:r w:rsidR="005F72F1" w:rsidRPr="00EA50CC">
        <w:rPr>
          <w:sz w:val="28"/>
          <w:szCs w:val="28"/>
        </w:rPr>
        <w:t xml:space="preserve"> </w:t>
      </w:r>
      <w:proofErr w:type="spellStart"/>
      <w:r w:rsidRPr="00EA50CC">
        <w:rPr>
          <w:sz w:val="28"/>
          <w:szCs w:val="28"/>
        </w:rPr>
        <w:t>Горячкина</w:t>
      </w:r>
      <w:proofErr w:type="spellEnd"/>
      <w:r w:rsidRPr="00EA50CC">
        <w:rPr>
          <w:sz w:val="28"/>
          <w:szCs w:val="28"/>
        </w:rPr>
        <w:t xml:space="preserve"> для тягового сопротивления плуга. Степень неравномерности сопротивления плуга в зависимости от числа его корпусов. Удельное сопротивление плуга и удельное сопротивление почвы. КПД плуга и особенности его определения. Условие равновесия навесного плуга в вертикальной и горизонтальной плоскостях.</w:t>
      </w:r>
    </w:p>
    <w:p w:rsidR="008A7B76" w:rsidRPr="00EA50CC" w:rsidRDefault="008A7B76" w:rsidP="00EA50CC">
      <w:pPr>
        <w:ind w:firstLine="709"/>
        <w:jc w:val="both"/>
        <w:rPr>
          <w:sz w:val="28"/>
          <w:szCs w:val="28"/>
        </w:rPr>
      </w:pPr>
      <w:r w:rsidRPr="00EA50CC">
        <w:rPr>
          <w:sz w:val="28"/>
          <w:szCs w:val="28"/>
        </w:rPr>
        <w:t>Машины и орудия для почвозащитной системы обработки. Основы теории резания лезвием. Выбор и обоснование параметров рабочих органов и конструктивных схем орудий.</w:t>
      </w:r>
    </w:p>
    <w:p w:rsidR="008A7B76" w:rsidRPr="00EA50CC" w:rsidRDefault="008A7B76" w:rsidP="00EA50CC">
      <w:pPr>
        <w:ind w:firstLine="709"/>
        <w:jc w:val="both"/>
        <w:rPr>
          <w:sz w:val="28"/>
          <w:szCs w:val="28"/>
        </w:rPr>
      </w:pPr>
      <w:r w:rsidRPr="00EA50CC">
        <w:rPr>
          <w:sz w:val="28"/>
          <w:szCs w:val="28"/>
        </w:rPr>
        <w:t xml:space="preserve">Дисковые орудия, культиваторы, бороны и катки. Выбор и обоснование основных параметров рабочих органов. Соотношение между диаметром и радиусом кривизны сферического диска, технологическая характеристика этих параметров, угла заточки и заднего угла. Качество обработки почвы, зависимость высоты гребней от диаметра диска, расстояния между дисками и угла атаки. Режимы качения, кинематика и динамика катка. Формула </w:t>
      </w:r>
      <w:proofErr w:type="spellStart"/>
      <w:r w:rsidRPr="00EA50CC">
        <w:rPr>
          <w:sz w:val="28"/>
          <w:szCs w:val="28"/>
        </w:rPr>
        <w:t>Грандвуане-Горячкина</w:t>
      </w:r>
      <w:proofErr w:type="spellEnd"/>
      <w:r w:rsidRPr="00EA50CC">
        <w:rPr>
          <w:sz w:val="28"/>
          <w:szCs w:val="28"/>
        </w:rPr>
        <w:t xml:space="preserve"> для тягового сопро</w:t>
      </w:r>
      <w:r w:rsidRPr="00EA50CC">
        <w:rPr>
          <w:sz w:val="28"/>
          <w:szCs w:val="28"/>
        </w:rPr>
        <w:softHyphen/>
        <w:t>тивления катка, ее анализ. Рабочие органы, обоснование основных параметров, раз</w:t>
      </w:r>
      <w:r w:rsidRPr="00EA50CC">
        <w:rPr>
          <w:sz w:val="28"/>
          <w:szCs w:val="28"/>
        </w:rPr>
        <w:softHyphen/>
        <w:t>мещение на раме культиватора для сплошной обработки почвы.</w:t>
      </w:r>
    </w:p>
    <w:p w:rsidR="008A7B76" w:rsidRPr="00EA50CC" w:rsidRDefault="008A7B76" w:rsidP="00EA50CC">
      <w:pPr>
        <w:ind w:firstLine="709"/>
        <w:jc w:val="both"/>
        <w:rPr>
          <w:sz w:val="28"/>
          <w:szCs w:val="28"/>
        </w:rPr>
      </w:pPr>
      <w:r w:rsidRPr="00EA50CC">
        <w:rPr>
          <w:sz w:val="28"/>
          <w:szCs w:val="28"/>
        </w:rPr>
        <w:t>Машины с активными рабочими органами. Рабочие органы машин активного действия, основы теории и расчета. Выбор и обоснование параметров рабочих орга</w:t>
      </w:r>
      <w:r w:rsidRPr="00EA50CC">
        <w:rPr>
          <w:sz w:val="28"/>
          <w:szCs w:val="28"/>
        </w:rPr>
        <w:softHyphen/>
        <w:t>нов. Уравнения движения точек ротационных рабочих органов. Показатель кинематического режима. Подача на нож фрезы, влияние ее значения на качество работы. Силовая и энергетическая характеристика фрез.</w:t>
      </w:r>
    </w:p>
    <w:p w:rsidR="008A7B76" w:rsidRPr="00EA50CC" w:rsidRDefault="008A7B76" w:rsidP="00EA50CC">
      <w:pPr>
        <w:ind w:firstLine="709"/>
        <w:jc w:val="both"/>
        <w:rPr>
          <w:sz w:val="28"/>
          <w:szCs w:val="28"/>
        </w:rPr>
      </w:pPr>
      <w:r w:rsidRPr="00EA50CC">
        <w:rPr>
          <w:sz w:val="28"/>
          <w:szCs w:val="28"/>
        </w:rPr>
        <w:t>Машины для посева и посадки.</w:t>
      </w:r>
    </w:p>
    <w:p w:rsidR="008A7B76" w:rsidRPr="00EA50CC" w:rsidRDefault="008A7B76" w:rsidP="00EA50CC">
      <w:pPr>
        <w:ind w:firstLine="709"/>
        <w:jc w:val="both"/>
        <w:rPr>
          <w:sz w:val="28"/>
          <w:szCs w:val="28"/>
        </w:rPr>
      </w:pPr>
      <w:r w:rsidRPr="00EA50CC">
        <w:rPr>
          <w:sz w:val="28"/>
          <w:szCs w:val="28"/>
        </w:rPr>
        <w:t>Сеялки. Теория и расчет, выбор и обоснование основных параметров высе</w:t>
      </w:r>
      <w:r w:rsidRPr="00EA50CC">
        <w:rPr>
          <w:sz w:val="28"/>
          <w:szCs w:val="28"/>
        </w:rPr>
        <w:softHyphen/>
        <w:t>вающих аппаратов. Основы теории, выбор и обоснование основных параметров сошников.</w:t>
      </w:r>
    </w:p>
    <w:p w:rsidR="008A7B76" w:rsidRPr="00EA50CC" w:rsidRDefault="008A7B76" w:rsidP="00EA50CC">
      <w:pPr>
        <w:ind w:firstLine="709"/>
        <w:jc w:val="both"/>
        <w:rPr>
          <w:sz w:val="28"/>
          <w:szCs w:val="28"/>
        </w:rPr>
      </w:pPr>
      <w:r w:rsidRPr="00EA50CC">
        <w:rPr>
          <w:sz w:val="28"/>
          <w:szCs w:val="28"/>
        </w:rPr>
        <w:t>Посадочные машины. Выбор и обоснование параметров, кинематическое обоснование режимов работы. Определение максимальной рабочей скорости.</w:t>
      </w:r>
    </w:p>
    <w:p w:rsidR="008A7B76" w:rsidRPr="00EA50CC" w:rsidRDefault="008A7B76" w:rsidP="00EA50CC">
      <w:pPr>
        <w:ind w:firstLine="709"/>
        <w:jc w:val="both"/>
        <w:rPr>
          <w:sz w:val="28"/>
          <w:szCs w:val="28"/>
        </w:rPr>
      </w:pPr>
      <w:r w:rsidRPr="00EA50CC">
        <w:rPr>
          <w:sz w:val="28"/>
          <w:szCs w:val="28"/>
        </w:rPr>
        <w:t>Машины для внесения удобрений.</w:t>
      </w:r>
    </w:p>
    <w:p w:rsidR="008A7B76" w:rsidRPr="00EA50CC" w:rsidRDefault="008A7B76" w:rsidP="00EA50CC">
      <w:pPr>
        <w:ind w:firstLine="709"/>
        <w:jc w:val="both"/>
        <w:rPr>
          <w:sz w:val="28"/>
          <w:szCs w:val="28"/>
        </w:rPr>
      </w:pPr>
      <w:r w:rsidRPr="00EA50CC">
        <w:rPr>
          <w:sz w:val="28"/>
          <w:szCs w:val="28"/>
        </w:rPr>
        <w:t>Машины для внесения органических удобрений. Элементы теории и расчета, анализ действующих сил, расчет траектории и дальности полета удобрений.</w:t>
      </w:r>
    </w:p>
    <w:p w:rsidR="008A7B76" w:rsidRPr="00EA50CC" w:rsidRDefault="008A7B76" w:rsidP="00EA50CC">
      <w:pPr>
        <w:ind w:firstLine="709"/>
        <w:jc w:val="both"/>
        <w:rPr>
          <w:sz w:val="28"/>
          <w:szCs w:val="28"/>
        </w:rPr>
      </w:pPr>
      <w:r w:rsidRPr="00EA50CC">
        <w:rPr>
          <w:sz w:val="28"/>
          <w:szCs w:val="28"/>
        </w:rPr>
        <w:t>Машины для внесения минеральных удобрений. Основы теории и расчета туковысевающих аппаратов. Выбор и обоснование параметров рабочих органов.</w:t>
      </w:r>
    </w:p>
    <w:p w:rsidR="008A7B76" w:rsidRPr="00EA50CC" w:rsidRDefault="008A7B76" w:rsidP="00EA50CC">
      <w:pPr>
        <w:ind w:firstLine="709"/>
        <w:jc w:val="both"/>
        <w:rPr>
          <w:sz w:val="28"/>
          <w:szCs w:val="28"/>
        </w:rPr>
      </w:pPr>
      <w:r w:rsidRPr="00EA50CC">
        <w:rPr>
          <w:sz w:val="28"/>
          <w:szCs w:val="28"/>
        </w:rPr>
        <w:t xml:space="preserve">Машины для защиты растений от вредителей и болезней. Протравливание семян. Расчет параметров камерных и </w:t>
      </w:r>
      <w:proofErr w:type="spellStart"/>
      <w:r w:rsidRPr="00EA50CC">
        <w:rPr>
          <w:sz w:val="28"/>
          <w:szCs w:val="28"/>
        </w:rPr>
        <w:t>шнековых</w:t>
      </w:r>
      <w:proofErr w:type="spellEnd"/>
      <w:r w:rsidRPr="00EA50CC">
        <w:rPr>
          <w:sz w:val="28"/>
          <w:szCs w:val="28"/>
        </w:rPr>
        <w:t xml:space="preserve"> протравливателей.</w:t>
      </w:r>
    </w:p>
    <w:p w:rsidR="008A7B76" w:rsidRPr="00EA50CC" w:rsidRDefault="008A7B76" w:rsidP="00EA50CC">
      <w:pPr>
        <w:ind w:firstLine="709"/>
        <w:jc w:val="both"/>
        <w:rPr>
          <w:sz w:val="28"/>
          <w:szCs w:val="28"/>
        </w:rPr>
      </w:pPr>
      <w:r w:rsidRPr="00EA50CC">
        <w:rPr>
          <w:sz w:val="28"/>
          <w:szCs w:val="28"/>
        </w:rPr>
        <w:t>Машины для уборки колосовых, бобовых, крупяных, масличных и других культур. Зерноуборочные комбайны. Подача зерна и соломы. Фактическая и приве</w:t>
      </w:r>
      <w:r w:rsidRPr="00EA50CC">
        <w:rPr>
          <w:sz w:val="28"/>
          <w:szCs w:val="28"/>
        </w:rPr>
        <w:softHyphen/>
        <w:t xml:space="preserve">денная подачи. Коэффициент </w:t>
      </w:r>
      <w:proofErr w:type="spellStart"/>
      <w:r w:rsidRPr="00EA50CC">
        <w:rPr>
          <w:sz w:val="28"/>
          <w:szCs w:val="28"/>
        </w:rPr>
        <w:t>соломистости</w:t>
      </w:r>
      <w:proofErr w:type="spellEnd"/>
      <w:r w:rsidRPr="00EA50CC">
        <w:rPr>
          <w:sz w:val="28"/>
          <w:szCs w:val="28"/>
        </w:rPr>
        <w:t>. Процесс вымолота, сепарации зерна и их закономерности. Показатели работы, зависимость их от приведенной подачи,</w:t>
      </w:r>
    </w:p>
    <w:p w:rsidR="008A7B76" w:rsidRPr="00EA50CC" w:rsidRDefault="008A7B76" w:rsidP="00EA50CC">
      <w:pPr>
        <w:ind w:firstLine="709"/>
        <w:jc w:val="both"/>
        <w:rPr>
          <w:sz w:val="28"/>
          <w:szCs w:val="28"/>
        </w:rPr>
      </w:pPr>
      <w:r w:rsidRPr="00EA50CC">
        <w:rPr>
          <w:sz w:val="28"/>
          <w:szCs w:val="28"/>
        </w:rPr>
        <w:t xml:space="preserve">технологических свойств растительной массы, конструктивных и регулировочных параметров. Закономерности выделения зерна из соломы на соломотрясе. Расчет допустимой загрузки </w:t>
      </w:r>
      <w:proofErr w:type="spellStart"/>
      <w:r w:rsidRPr="00EA50CC">
        <w:rPr>
          <w:sz w:val="28"/>
          <w:szCs w:val="28"/>
        </w:rPr>
        <w:t>соломоотделителей</w:t>
      </w:r>
      <w:proofErr w:type="spellEnd"/>
      <w:r w:rsidRPr="00EA50CC">
        <w:rPr>
          <w:sz w:val="28"/>
          <w:szCs w:val="28"/>
        </w:rPr>
        <w:t>. Кинематический режим работы соломотряса и решет. Расчет допустимой подачи вороха на очистку. Расчет регулировочных параметров и режимов работы. Пропускная способность, производительность комбайнов. Обоснование ширины захвата жатки. Энергетический баланс комбайна.</w:t>
      </w:r>
    </w:p>
    <w:p w:rsidR="008A7B76" w:rsidRPr="00EA50CC" w:rsidRDefault="008A7B76" w:rsidP="00EA50CC">
      <w:pPr>
        <w:ind w:firstLine="709"/>
        <w:jc w:val="both"/>
        <w:rPr>
          <w:sz w:val="28"/>
          <w:szCs w:val="28"/>
        </w:rPr>
      </w:pPr>
      <w:r w:rsidRPr="00EA50CC">
        <w:rPr>
          <w:sz w:val="28"/>
          <w:szCs w:val="28"/>
        </w:rPr>
        <w:t xml:space="preserve">Косилки, </w:t>
      </w:r>
      <w:proofErr w:type="spellStart"/>
      <w:r w:rsidRPr="00EA50CC">
        <w:rPr>
          <w:sz w:val="28"/>
          <w:szCs w:val="28"/>
        </w:rPr>
        <w:t>плющилки</w:t>
      </w:r>
      <w:proofErr w:type="spellEnd"/>
      <w:r w:rsidRPr="00EA50CC">
        <w:rPr>
          <w:sz w:val="28"/>
          <w:szCs w:val="28"/>
        </w:rPr>
        <w:t>. Кинематика планки мотовила. КПД мотовила. Установка и режимы работы. Взаимодействие режущей пары с растением. Силовые и энергетические параметры режущих аппаратов. Пропускная способность, скорость транспортирования массы. Ширина захвата, рабочая скорость, пропускная способность,</w:t>
      </w:r>
    </w:p>
    <w:p w:rsidR="008A7B76" w:rsidRPr="00EA50CC" w:rsidRDefault="008A7B76" w:rsidP="00EA50CC">
      <w:pPr>
        <w:ind w:firstLine="709"/>
        <w:jc w:val="both"/>
        <w:rPr>
          <w:sz w:val="28"/>
          <w:szCs w:val="28"/>
        </w:rPr>
      </w:pPr>
    </w:p>
    <w:p w:rsidR="008A7B76" w:rsidRPr="00EA50CC" w:rsidRDefault="008A7B76" w:rsidP="00EA50CC">
      <w:pPr>
        <w:ind w:firstLine="709"/>
        <w:jc w:val="both"/>
        <w:rPr>
          <w:b/>
          <w:bCs/>
          <w:sz w:val="28"/>
          <w:szCs w:val="28"/>
        </w:rPr>
      </w:pPr>
      <w:r w:rsidRPr="00EA50CC">
        <w:rPr>
          <w:b/>
          <w:bCs/>
          <w:sz w:val="28"/>
          <w:szCs w:val="28"/>
        </w:rPr>
        <w:t>Раздел 1.3 Механизация и технологии животноводства</w:t>
      </w:r>
    </w:p>
    <w:p w:rsidR="008A7B76" w:rsidRPr="00EA50CC" w:rsidRDefault="008A7B76" w:rsidP="00EA50CC">
      <w:pPr>
        <w:ind w:firstLine="709"/>
        <w:jc w:val="both"/>
        <w:rPr>
          <w:sz w:val="28"/>
          <w:szCs w:val="28"/>
        </w:rPr>
      </w:pPr>
      <w:r w:rsidRPr="00EA50CC">
        <w:rPr>
          <w:sz w:val="28"/>
          <w:szCs w:val="28"/>
        </w:rPr>
        <w:t>Механизированные технологические процессы в животноводстве. Классификация технологических процессов. Рабочие и функциональные схемы технологических процессов. Технические средства для их осуществления (аппарат, агрегат, ма</w:t>
      </w:r>
      <w:r w:rsidRPr="00EA50CC">
        <w:rPr>
          <w:sz w:val="28"/>
          <w:szCs w:val="28"/>
        </w:rPr>
        <w:softHyphen/>
        <w:t>шина, установка и поточно-технологические линии). Комплекты оборудования для комплексной механизации технологических процессов.</w:t>
      </w:r>
    </w:p>
    <w:p w:rsidR="008A7B76" w:rsidRPr="00EA50CC" w:rsidRDefault="008A7B76" w:rsidP="00EA50CC">
      <w:pPr>
        <w:ind w:firstLine="709"/>
        <w:jc w:val="both"/>
        <w:rPr>
          <w:sz w:val="28"/>
          <w:szCs w:val="28"/>
        </w:rPr>
      </w:pPr>
      <w:r w:rsidRPr="00EA50CC">
        <w:rPr>
          <w:sz w:val="28"/>
          <w:szCs w:val="28"/>
        </w:rPr>
        <w:t>Механизация создания микроклимата в помещениях для животных и птицы. Системы и технические средства поддержания оптимальных параметров микрокли</w:t>
      </w:r>
      <w:r w:rsidRPr="00EA50CC">
        <w:rPr>
          <w:sz w:val="28"/>
          <w:szCs w:val="28"/>
        </w:rPr>
        <w:softHyphen/>
        <w:t>мата. Технологический расчет и выбор оборудования системы вентиляции и воз</w:t>
      </w:r>
      <w:r w:rsidRPr="00EA50CC">
        <w:rPr>
          <w:sz w:val="28"/>
          <w:szCs w:val="28"/>
        </w:rPr>
        <w:softHyphen/>
        <w:t>душного отопления. Воздухоочистительные устройства. Технические средства для локального обогрева.</w:t>
      </w:r>
    </w:p>
    <w:p w:rsidR="008A7B76" w:rsidRPr="00EA50CC" w:rsidRDefault="008A7B76" w:rsidP="00EA50CC">
      <w:pPr>
        <w:ind w:firstLine="709"/>
        <w:jc w:val="both"/>
        <w:rPr>
          <w:sz w:val="28"/>
          <w:szCs w:val="28"/>
        </w:rPr>
      </w:pPr>
      <w:r w:rsidRPr="00EA50CC">
        <w:rPr>
          <w:sz w:val="28"/>
          <w:szCs w:val="28"/>
        </w:rPr>
        <w:t xml:space="preserve">Механизация водоснабжения и поения. Источники водоснабжения и водозаборные сооружения. Насосы и </w:t>
      </w:r>
      <w:proofErr w:type="spellStart"/>
      <w:r w:rsidRPr="00EA50CC">
        <w:rPr>
          <w:sz w:val="28"/>
          <w:szCs w:val="28"/>
        </w:rPr>
        <w:t>водоотстойные</w:t>
      </w:r>
      <w:proofErr w:type="spellEnd"/>
      <w:r w:rsidRPr="00EA50CC">
        <w:rPr>
          <w:sz w:val="28"/>
          <w:szCs w:val="28"/>
        </w:rPr>
        <w:t xml:space="preserve"> установки. Оборудование для поения крупного рогатого скота (КРС), свиней и птицы. Расчет и выбор технологического оборудования для поения животных и птицы в животноводческих помещениях и на пастбищах.</w:t>
      </w:r>
    </w:p>
    <w:p w:rsidR="008A7B76" w:rsidRPr="00EA50CC" w:rsidRDefault="008A7B76" w:rsidP="00EA50CC">
      <w:pPr>
        <w:ind w:firstLine="709"/>
        <w:jc w:val="both"/>
        <w:rPr>
          <w:sz w:val="28"/>
          <w:szCs w:val="28"/>
        </w:rPr>
      </w:pPr>
      <w:r w:rsidRPr="00EA50CC">
        <w:rPr>
          <w:sz w:val="28"/>
          <w:szCs w:val="28"/>
        </w:rPr>
        <w:t>Механизация приготовления кормов и кормовых смесей. Машины и оборудо</w:t>
      </w:r>
      <w:r w:rsidRPr="00EA50CC">
        <w:rPr>
          <w:sz w:val="28"/>
          <w:szCs w:val="28"/>
        </w:rPr>
        <w:softHyphen/>
        <w:t>вание для приготовления силоса, сенажа, травяной муки, белково-витаминного концентрата из сока растений. Зоотехнические требования к машинам и оборудованию.</w:t>
      </w:r>
    </w:p>
    <w:p w:rsidR="008A7B76" w:rsidRPr="00EA50CC" w:rsidRDefault="008A7B76" w:rsidP="00EA50CC">
      <w:pPr>
        <w:ind w:firstLine="709"/>
        <w:jc w:val="both"/>
        <w:rPr>
          <w:sz w:val="28"/>
          <w:szCs w:val="28"/>
        </w:rPr>
      </w:pPr>
      <w:r w:rsidRPr="00EA50CC">
        <w:rPr>
          <w:sz w:val="28"/>
          <w:szCs w:val="28"/>
        </w:rPr>
        <w:t xml:space="preserve">Механизация измельчения зерновых кормов. Основы теории измельчения, терминология и основные понятия. Способы измельчения кормов. Затраты электроэнергии на измельчение. Теория и расчет молотковых дробилок, вальцовых мельниц и </w:t>
      </w:r>
      <w:proofErr w:type="spellStart"/>
      <w:r w:rsidRPr="00EA50CC">
        <w:rPr>
          <w:sz w:val="28"/>
          <w:szCs w:val="28"/>
        </w:rPr>
        <w:t>плющилок</w:t>
      </w:r>
      <w:proofErr w:type="spellEnd"/>
      <w:r w:rsidRPr="00EA50CC">
        <w:rPr>
          <w:sz w:val="28"/>
          <w:szCs w:val="28"/>
        </w:rPr>
        <w:t xml:space="preserve">. Классификация, технологические схемы, конструкция дробилок, вальцовых мельниц и </w:t>
      </w:r>
      <w:proofErr w:type="spellStart"/>
      <w:r w:rsidRPr="00EA50CC">
        <w:rPr>
          <w:sz w:val="28"/>
          <w:szCs w:val="28"/>
        </w:rPr>
        <w:t>плющилок</w:t>
      </w:r>
      <w:proofErr w:type="spellEnd"/>
      <w:r w:rsidRPr="00EA50CC">
        <w:rPr>
          <w:sz w:val="28"/>
          <w:szCs w:val="28"/>
        </w:rPr>
        <w:t>. Механизация измельчения грубых кормов. Основы теории резания лезвием и характеристика процесса резания. Общие случаи резания лезвием, защемление материала при резании. Расчет измельчителей грубых кормов. Удельное давление и удельная работа резания. Расчет мощности привода, скорости ротора и пусковой мощности измельчителей. Конструктивные схемы, классификация измельчителей грубых кормов.</w:t>
      </w:r>
    </w:p>
    <w:p w:rsidR="008A7B76" w:rsidRPr="00EA50CC" w:rsidRDefault="008A7B76" w:rsidP="00EA50CC">
      <w:pPr>
        <w:ind w:firstLine="709"/>
        <w:jc w:val="both"/>
        <w:rPr>
          <w:sz w:val="28"/>
          <w:szCs w:val="28"/>
        </w:rPr>
      </w:pPr>
      <w:r w:rsidRPr="00EA50CC">
        <w:rPr>
          <w:sz w:val="28"/>
          <w:szCs w:val="28"/>
        </w:rPr>
        <w:t xml:space="preserve">Механизация обработки </w:t>
      </w:r>
      <w:proofErr w:type="spellStart"/>
      <w:r w:rsidRPr="00EA50CC">
        <w:rPr>
          <w:sz w:val="28"/>
          <w:szCs w:val="28"/>
        </w:rPr>
        <w:t>корнеклубнеплодов</w:t>
      </w:r>
      <w:proofErr w:type="spellEnd"/>
      <w:r w:rsidRPr="00EA50CC">
        <w:rPr>
          <w:sz w:val="28"/>
          <w:szCs w:val="28"/>
        </w:rPr>
        <w:t xml:space="preserve">. Машины для обработки </w:t>
      </w:r>
      <w:proofErr w:type="spellStart"/>
      <w:r w:rsidRPr="00EA50CC">
        <w:rPr>
          <w:sz w:val="28"/>
          <w:szCs w:val="28"/>
        </w:rPr>
        <w:t>корнеклубнеплодов</w:t>
      </w:r>
      <w:proofErr w:type="spellEnd"/>
      <w:r w:rsidRPr="00EA50CC">
        <w:rPr>
          <w:sz w:val="28"/>
          <w:szCs w:val="28"/>
        </w:rPr>
        <w:t xml:space="preserve">. Технологические схемы их обработки. Конструкция </w:t>
      </w:r>
      <w:proofErr w:type="spellStart"/>
      <w:r w:rsidRPr="00EA50CC">
        <w:rPr>
          <w:sz w:val="28"/>
          <w:szCs w:val="28"/>
        </w:rPr>
        <w:t>корнеклубнемоек</w:t>
      </w:r>
      <w:proofErr w:type="spellEnd"/>
      <w:r w:rsidRPr="00EA50CC">
        <w:rPr>
          <w:sz w:val="28"/>
          <w:szCs w:val="28"/>
        </w:rPr>
        <w:t xml:space="preserve">, корнерезок, </w:t>
      </w:r>
      <w:proofErr w:type="spellStart"/>
      <w:r w:rsidRPr="00EA50CC">
        <w:rPr>
          <w:sz w:val="28"/>
          <w:szCs w:val="28"/>
        </w:rPr>
        <w:t>пастоизготовителей</w:t>
      </w:r>
      <w:proofErr w:type="spellEnd"/>
      <w:r w:rsidRPr="00EA50CC">
        <w:rPr>
          <w:sz w:val="28"/>
          <w:szCs w:val="28"/>
        </w:rPr>
        <w:t xml:space="preserve">, режимы их работы. Теория резания в применении к описанию рабочего процесса измельчения корнеплодов. Технологический расчет корнемоек, корнерезок и </w:t>
      </w:r>
      <w:proofErr w:type="spellStart"/>
      <w:r w:rsidRPr="00EA50CC">
        <w:rPr>
          <w:sz w:val="28"/>
          <w:szCs w:val="28"/>
        </w:rPr>
        <w:t>пастоизготовителей</w:t>
      </w:r>
      <w:proofErr w:type="spellEnd"/>
      <w:r w:rsidRPr="00EA50CC">
        <w:rPr>
          <w:sz w:val="28"/>
          <w:szCs w:val="28"/>
        </w:rPr>
        <w:t>. Измельчение кормов животного происхождения.</w:t>
      </w:r>
    </w:p>
    <w:p w:rsidR="008A7B76" w:rsidRPr="00EA50CC" w:rsidRDefault="008A7B76" w:rsidP="00EA50CC">
      <w:pPr>
        <w:ind w:firstLine="709"/>
        <w:jc w:val="both"/>
        <w:rPr>
          <w:sz w:val="28"/>
          <w:szCs w:val="28"/>
        </w:rPr>
      </w:pPr>
      <w:r w:rsidRPr="00EA50CC">
        <w:rPr>
          <w:sz w:val="28"/>
          <w:szCs w:val="28"/>
        </w:rPr>
        <w:t>Механизация тепловой и химической обработки кормов. Определение рабочих режимов, производительности машин и мощности на привод рабочих органов. Особенности процесса варки, запаривания, стерилизации. Режим обработки кормов с различными физико-механическими и технологическими свойствами. Тепловой расчет запарника.</w:t>
      </w:r>
    </w:p>
    <w:p w:rsidR="008A7B76" w:rsidRPr="00EA50CC" w:rsidRDefault="008A7B76" w:rsidP="00EA50CC">
      <w:pPr>
        <w:ind w:firstLine="709"/>
        <w:jc w:val="both"/>
        <w:rPr>
          <w:sz w:val="28"/>
          <w:szCs w:val="28"/>
        </w:rPr>
      </w:pPr>
      <w:r w:rsidRPr="00EA50CC">
        <w:rPr>
          <w:sz w:val="28"/>
          <w:szCs w:val="28"/>
        </w:rPr>
        <w:t xml:space="preserve">Механизация дозирования кормов. Дозирование кормов и кормосмесителей. Классификация способов дозирования и дозаторов. Основы теории дозирования сыпучих, </w:t>
      </w:r>
      <w:proofErr w:type="spellStart"/>
      <w:r w:rsidRPr="00EA50CC">
        <w:rPr>
          <w:sz w:val="28"/>
          <w:szCs w:val="28"/>
        </w:rPr>
        <w:t>трудносыпучих</w:t>
      </w:r>
      <w:proofErr w:type="spellEnd"/>
      <w:r w:rsidRPr="00EA50CC">
        <w:rPr>
          <w:sz w:val="28"/>
          <w:szCs w:val="28"/>
        </w:rPr>
        <w:t xml:space="preserve"> и липких материалов. Дозирование жидкостей. </w:t>
      </w:r>
      <w:proofErr w:type="spellStart"/>
      <w:r w:rsidRPr="00EA50CC">
        <w:rPr>
          <w:sz w:val="28"/>
          <w:szCs w:val="28"/>
        </w:rPr>
        <w:t>Микродозаторы</w:t>
      </w:r>
      <w:proofErr w:type="spellEnd"/>
      <w:r w:rsidRPr="00EA50CC">
        <w:rPr>
          <w:sz w:val="28"/>
          <w:szCs w:val="28"/>
        </w:rPr>
        <w:t>. Технологические расчеты дозаторов. Оценка качества дозирования кормов.</w:t>
      </w:r>
    </w:p>
    <w:p w:rsidR="008A7B76" w:rsidRPr="00EA50CC" w:rsidRDefault="008A7B76" w:rsidP="00EA50CC">
      <w:pPr>
        <w:ind w:firstLine="709"/>
        <w:jc w:val="both"/>
        <w:rPr>
          <w:sz w:val="28"/>
          <w:szCs w:val="28"/>
        </w:rPr>
      </w:pPr>
      <w:r w:rsidRPr="00EA50CC">
        <w:rPr>
          <w:sz w:val="28"/>
          <w:szCs w:val="28"/>
        </w:rPr>
        <w:t xml:space="preserve">Механизация раздачи кормов. Зоотехнические требования к механизации раздачи кормов. Классификация и описание средств раздачи кормов. Механизация уборки, удаления, переработки и хранения навоза. </w:t>
      </w:r>
    </w:p>
    <w:p w:rsidR="008A7B76" w:rsidRPr="00EA50CC" w:rsidRDefault="008A7B76" w:rsidP="00EA50CC">
      <w:pPr>
        <w:ind w:firstLine="709"/>
        <w:jc w:val="both"/>
        <w:rPr>
          <w:sz w:val="28"/>
          <w:szCs w:val="28"/>
        </w:rPr>
      </w:pPr>
      <w:r w:rsidRPr="00EA50CC">
        <w:rPr>
          <w:sz w:val="28"/>
          <w:szCs w:val="28"/>
        </w:rPr>
        <w:t>Механизация доения с.-х. животных. Значение машинного доения. Способы машинного доения. Зоотехнические требования к доильным агрегатам и установкам, классификация доильных агрегатов и установок. Доильные машины, их основные узлы и агрегаты. Типы, устройство и работа доильных аппаратов. Эксплуатация доильных аппаратов. Устройство и работа вакуумных установок. Классификация доильных установок. Технологический расчет доильных установок. Организация машинного доения и подготовка нетелей к машинному доению. Технические средства для доения других видов с.-х. животных</w:t>
      </w:r>
    </w:p>
    <w:p w:rsidR="008A7B76" w:rsidRPr="00EA50CC" w:rsidRDefault="008A7B76" w:rsidP="00EA50CC">
      <w:pPr>
        <w:ind w:firstLine="709"/>
        <w:jc w:val="both"/>
        <w:rPr>
          <w:sz w:val="28"/>
          <w:szCs w:val="28"/>
        </w:rPr>
      </w:pPr>
      <w:r w:rsidRPr="00EA50CC">
        <w:rPr>
          <w:sz w:val="28"/>
          <w:szCs w:val="28"/>
        </w:rPr>
        <w:t xml:space="preserve">Механизация первичной обработки и переработки молока. </w:t>
      </w:r>
      <w:proofErr w:type="spellStart"/>
      <w:r w:rsidRPr="00EA50CC">
        <w:rPr>
          <w:sz w:val="28"/>
          <w:szCs w:val="28"/>
        </w:rPr>
        <w:t>Физикомеханические</w:t>
      </w:r>
      <w:proofErr w:type="spellEnd"/>
      <w:r w:rsidRPr="00EA50CC">
        <w:rPr>
          <w:sz w:val="28"/>
          <w:szCs w:val="28"/>
        </w:rPr>
        <w:t xml:space="preserve"> и химические свойства молока. ГОСТ на молоко. Первичная обработка молока. </w:t>
      </w:r>
    </w:p>
    <w:p w:rsidR="008A7B76" w:rsidRPr="00EA50CC" w:rsidRDefault="008A7B76" w:rsidP="00EA50CC">
      <w:pPr>
        <w:ind w:firstLine="709"/>
        <w:jc w:val="both"/>
        <w:rPr>
          <w:sz w:val="28"/>
          <w:szCs w:val="28"/>
        </w:rPr>
      </w:pPr>
      <w:r w:rsidRPr="00EA50CC">
        <w:rPr>
          <w:sz w:val="28"/>
          <w:szCs w:val="28"/>
        </w:rPr>
        <w:t xml:space="preserve">Механизация стрижки овец и первичной обработки шерсти. Способы стрижки овец. Агрегаты для стрижки овец, их устройство, работа и эксплуатация. Основы теории и расчета стригальных машинок. Оборудование стригальных пунктов. Типы стригальных пунктов: стационарные, передвижные, переносные. Организация работы на стригальном пункте. Применение стригальных агрегатов и правила их эксплуатации. Прессы для шерсти. </w:t>
      </w:r>
      <w:proofErr w:type="spellStart"/>
      <w:r w:rsidRPr="00EA50CC">
        <w:rPr>
          <w:sz w:val="28"/>
          <w:szCs w:val="28"/>
        </w:rPr>
        <w:t>Купочные</w:t>
      </w:r>
      <w:proofErr w:type="spellEnd"/>
      <w:r w:rsidRPr="00EA50CC">
        <w:rPr>
          <w:sz w:val="28"/>
          <w:szCs w:val="28"/>
        </w:rPr>
        <w:t xml:space="preserve"> установки</w:t>
      </w:r>
    </w:p>
    <w:p w:rsidR="008A7B76" w:rsidRPr="00EA50CC" w:rsidRDefault="008A7B76" w:rsidP="00EA50CC">
      <w:pPr>
        <w:ind w:firstLine="709"/>
        <w:jc w:val="both"/>
        <w:rPr>
          <w:sz w:val="28"/>
          <w:szCs w:val="28"/>
        </w:rPr>
      </w:pPr>
      <w:r w:rsidRPr="00EA50CC">
        <w:rPr>
          <w:sz w:val="28"/>
          <w:szCs w:val="28"/>
        </w:rPr>
        <w:t xml:space="preserve">Механизация технологических процессов в птицеводстве и свиноводстве. Состав этих предприятий. </w:t>
      </w:r>
    </w:p>
    <w:p w:rsidR="008A7B76" w:rsidRPr="00EA50CC" w:rsidRDefault="008A7B76" w:rsidP="00EA50CC">
      <w:pPr>
        <w:ind w:firstLine="709"/>
        <w:jc w:val="both"/>
        <w:rPr>
          <w:sz w:val="28"/>
          <w:szCs w:val="28"/>
        </w:rPr>
      </w:pPr>
      <w:r w:rsidRPr="00EA50CC">
        <w:rPr>
          <w:sz w:val="28"/>
          <w:szCs w:val="28"/>
        </w:rPr>
        <w:t xml:space="preserve">Основы технической эксплуатации машин и оборудования в животноводстве. Понятие о сервисе и технической эксплуатации машин. </w:t>
      </w:r>
    </w:p>
    <w:p w:rsidR="008A7B76" w:rsidRPr="00EA50CC" w:rsidRDefault="008A7B76" w:rsidP="00EA50CC">
      <w:pPr>
        <w:ind w:firstLine="709"/>
        <w:jc w:val="both"/>
        <w:rPr>
          <w:sz w:val="28"/>
          <w:szCs w:val="28"/>
        </w:rPr>
      </w:pPr>
      <w:r w:rsidRPr="00EA50CC">
        <w:rPr>
          <w:sz w:val="28"/>
          <w:szCs w:val="28"/>
        </w:rPr>
        <w:t xml:space="preserve">Основы технологического проектирования ферм и комплексов. Проектирование </w:t>
      </w:r>
      <w:proofErr w:type="gramStart"/>
      <w:r w:rsidRPr="00EA50CC">
        <w:rPr>
          <w:sz w:val="28"/>
          <w:szCs w:val="28"/>
        </w:rPr>
        <w:t>животноводческого</w:t>
      </w:r>
      <w:proofErr w:type="gramEnd"/>
      <w:r w:rsidRPr="00EA50CC">
        <w:rPr>
          <w:sz w:val="28"/>
          <w:szCs w:val="28"/>
        </w:rPr>
        <w:t xml:space="preserve"> предприятия. Содержание </w:t>
      </w:r>
      <w:proofErr w:type="spellStart"/>
      <w:r w:rsidRPr="00EA50CC">
        <w:rPr>
          <w:sz w:val="28"/>
          <w:szCs w:val="28"/>
        </w:rPr>
        <w:t>предпроектных</w:t>
      </w:r>
      <w:proofErr w:type="spellEnd"/>
      <w:r w:rsidRPr="00EA50CC">
        <w:rPr>
          <w:sz w:val="28"/>
          <w:szCs w:val="28"/>
        </w:rPr>
        <w:t xml:space="preserve"> работ. Система автоматизированного проектирования при разработке технологической документации. Основные технико-экономические показатели проектных решений. Вопросы экологии в проектах животноводческих комплексов.</w:t>
      </w:r>
    </w:p>
    <w:p w:rsidR="008A7B76" w:rsidRPr="00EA50CC" w:rsidRDefault="008A7B76" w:rsidP="00EA50CC">
      <w:pPr>
        <w:ind w:firstLine="709"/>
        <w:jc w:val="both"/>
        <w:rPr>
          <w:b/>
          <w:bCs/>
          <w:sz w:val="28"/>
          <w:szCs w:val="28"/>
        </w:rPr>
      </w:pPr>
    </w:p>
    <w:p w:rsidR="008A7B76" w:rsidRPr="00EA50CC" w:rsidRDefault="008A7B76" w:rsidP="00EA50CC">
      <w:pPr>
        <w:ind w:firstLine="709"/>
        <w:jc w:val="both"/>
        <w:rPr>
          <w:sz w:val="28"/>
          <w:szCs w:val="28"/>
        </w:rPr>
      </w:pPr>
      <w:r w:rsidRPr="00EA50CC">
        <w:rPr>
          <w:b/>
          <w:bCs/>
          <w:sz w:val="28"/>
          <w:szCs w:val="28"/>
        </w:rPr>
        <w:t xml:space="preserve">Раздел 1.4. Эксплуатация </w:t>
      </w:r>
      <w:proofErr w:type="spellStart"/>
      <w:proofErr w:type="gramStart"/>
      <w:r w:rsidRPr="00EA50CC">
        <w:rPr>
          <w:b/>
          <w:bCs/>
          <w:sz w:val="28"/>
          <w:szCs w:val="28"/>
        </w:rPr>
        <w:t>машино-тракторного</w:t>
      </w:r>
      <w:proofErr w:type="spellEnd"/>
      <w:proofErr w:type="gramEnd"/>
      <w:r w:rsidRPr="00EA50CC">
        <w:rPr>
          <w:b/>
          <w:bCs/>
          <w:sz w:val="28"/>
          <w:szCs w:val="28"/>
        </w:rPr>
        <w:t xml:space="preserve"> парка</w:t>
      </w:r>
    </w:p>
    <w:p w:rsidR="008A7B76" w:rsidRPr="00EA50CC" w:rsidRDefault="008A7B76" w:rsidP="00EA50CC">
      <w:pPr>
        <w:ind w:firstLine="709"/>
        <w:jc w:val="both"/>
        <w:rPr>
          <w:sz w:val="28"/>
          <w:szCs w:val="28"/>
        </w:rPr>
      </w:pPr>
      <w:r w:rsidRPr="00EA50CC">
        <w:rPr>
          <w:sz w:val="28"/>
          <w:szCs w:val="28"/>
        </w:rPr>
        <w:t xml:space="preserve">Общая характеристика производственных процессов, агрегатов, </w:t>
      </w:r>
      <w:proofErr w:type="spellStart"/>
      <w:r w:rsidRPr="00EA50CC">
        <w:rPr>
          <w:sz w:val="28"/>
          <w:szCs w:val="28"/>
        </w:rPr>
        <w:t>машинно</w:t>
      </w:r>
      <w:proofErr w:type="spellEnd"/>
      <w:r w:rsidRPr="00EA50CC">
        <w:rPr>
          <w:sz w:val="28"/>
          <w:szCs w:val="28"/>
        </w:rPr>
        <w:t>–тракторного парка. Перспективы развития средств механизации, проблемы повышения эффективности механизированных процессов в растениеводстве. Классификация машинно-тракторных агрегатов. Эксплуатационно-технологические свойства сельскохозяйственных машин и машинно-тракторных агрегатов. Комплектование машинно-тракторных агрегатов. Производительность машинно-тракторных агрегатов. Эксплуатационные затраты при работе агрегатов. Эталонный гектар, эталонный трактор. Энергетическая оценка машинно-тракторных агрегатов. Транспортные средства в сельском хозяйстве. Система технического обслуживания машин. Планирование и организация технического обслуживания машин. Совокупные затраты энергии при уборке  зерновых культур.</w:t>
      </w:r>
    </w:p>
    <w:p w:rsidR="008A7B76" w:rsidRPr="00EA50CC" w:rsidRDefault="008A7B76" w:rsidP="00EA50CC">
      <w:pPr>
        <w:ind w:firstLine="709"/>
        <w:jc w:val="both"/>
        <w:rPr>
          <w:sz w:val="28"/>
          <w:szCs w:val="28"/>
        </w:rPr>
      </w:pPr>
    </w:p>
    <w:p w:rsidR="005F72F1" w:rsidRPr="00EA50CC" w:rsidRDefault="004D29AD" w:rsidP="004D29AD">
      <w:pPr>
        <w:ind w:firstLine="709"/>
        <w:jc w:val="center"/>
        <w:rPr>
          <w:b/>
          <w:sz w:val="28"/>
          <w:szCs w:val="28"/>
        </w:rPr>
      </w:pPr>
      <w:r w:rsidRPr="00EA50CC">
        <w:rPr>
          <w:b/>
          <w:sz w:val="28"/>
          <w:szCs w:val="28"/>
        </w:rPr>
        <w:t>СПИСОК РЕКОМЕНДОВАННОЙ ЛИТЕРАТУРЫ:</w:t>
      </w:r>
    </w:p>
    <w:p w:rsidR="008A7B76" w:rsidRPr="00EA50CC" w:rsidRDefault="008A7B76" w:rsidP="00EA50CC">
      <w:pPr>
        <w:ind w:firstLine="709"/>
        <w:jc w:val="both"/>
        <w:rPr>
          <w:b/>
          <w:sz w:val="28"/>
          <w:szCs w:val="28"/>
        </w:rPr>
      </w:pPr>
      <w:r w:rsidRPr="00EA50CC">
        <w:rPr>
          <w:b/>
          <w:sz w:val="28"/>
          <w:szCs w:val="28"/>
        </w:rPr>
        <w:t>Основная литература</w:t>
      </w:r>
    </w:p>
    <w:p w:rsidR="008A7B76" w:rsidRPr="00EA50CC" w:rsidRDefault="008A7B76" w:rsidP="00EA50CC">
      <w:pPr>
        <w:ind w:firstLine="709"/>
        <w:jc w:val="both"/>
        <w:rPr>
          <w:color w:val="000000"/>
          <w:sz w:val="28"/>
          <w:szCs w:val="28"/>
          <w:bdr w:val="none" w:sz="0" w:space="0" w:color="auto" w:frame="1"/>
        </w:rPr>
      </w:pPr>
      <w:r w:rsidRPr="00EA50CC">
        <w:rPr>
          <w:sz w:val="28"/>
          <w:szCs w:val="28"/>
        </w:rPr>
        <w:t xml:space="preserve">1. </w:t>
      </w:r>
      <w:r w:rsidRPr="00EA50CC">
        <w:rPr>
          <w:color w:val="000000"/>
          <w:sz w:val="28"/>
          <w:szCs w:val="28"/>
          <w:bdr w:val="none" w:sz="0" w:space="0" w:color="auto" w:frame="1"/>
        </w:rPr>
        <w:t>Кленин, Н. И. Сельскохозяйственные машины: учебники и учеб</w:t>
      </w:r>
      <w:proofErr w:type="gramStart"/>
      <w:r w:rsidRPr="00EA50CC">
        <w:rPr>
          <w:color w:val="000000"/>
          <w:sz w:val="28"/>
          <w:szCs w:val="28"/>
          <w:bdr w:val="none" w:sz="0" w:space="0" w:color="auto" w:frame="1"/>
        </w:rPr>
        <w:t>.</w:t>
      </w:r>
      <w:proofErr w:type="gramEnd"/>
      <w:r w:rsidRPr="00EA50CC">
        <w:rPr>
          <w:color w:val="000000"/>
          <w:sz w:val="28"/>
          <w:szCs w:val="28"/>
          <w:bdr w:val="none" w:sz="0" w:space="0" w:color="auto" w:frame="1"/>
        </w:rPr>
        <w:t xml:space="preserve"> </w:t>
      </w:r>
      <w:proofErr w:type="gramStart"/>
      <w:r w:rsidRPr="00EA50CC">
        <w:rPr>
          <w:color w:val="000000"/>
          <w:sz w:val="28"/>
          <w:szCs w:val="28"/>
          <w:bdr w:val="none" w:sz="0" w:space="0" w:color="auto" w:frame="1"/>
        </w:rPr>
        <w:t>п</w:t>
      </w:r>
      <w:proofErr w:type="gramEnd"/>
      <w:r w:rsidRPr="00EA50CC">
        <w:rPr>
          <w:color w:val="000000"/>
          <w:sz w:val="28"/>
          <w:szCs w:val="28"/>
          <w:bdr w:val="none" w:sz="0" w:space="0" w:color="auto" w:frame="1"/>
        </w:rPr>
        <w:t xml:space="preserve">особия для студентов высш. учеб. заведений по </w:t>
      </w:r>
      <w:proofErr w:type="spellStart"/>
      <w:r w:rsidRPr="00EA50CC">
        <w:rPr>
          <w:color w:val="000000"/>
          <w:sz w:val="28"/>
          <w:szCs w:val="28"/>
          <w:bdr w:val="none" w:sz="0" w:space="0" w:color="auto" w:frame="1"/>
        </w:rPr>
        <w:t>агроинж</w:t>
      </w:r>
      <w:proofErr w:type="spellEnd"/>
      <w:r w:rsidRPr="00EA50CC">
        <w:rPr>
          <w:color w:val="000000"/>
          <w:sz w:val="28"/>
          <w:szCs w:val="28"/>
          <w:bdr w:val="none" w:sz="0" w:space="0" w:color="auto" w:frame="1"/>
        </w:rPr>
        <w:t xml:space="preserve">. спец. /Н. И. Кленин, С. Н. Киселев, А. Г. Левшин. – М.: </w:t>
      </w:r>
      <w:proofErr w:type="spellStart"/>
      <w:r w:rsidRPr="00EA50CC">
        <w:rPr>
          <w:color w:val="000000"/>
          <w:sz w:val="28"/>
          <w:szCs w:val="28"/>
          <w:bdr w:val="none" w:sz="0" w:space="0" w:color="auto" w:frame="1"/>
        </w:rPr>
        <w:t>КолосС</w:t>
      </w:r>
      <w:proofErr w:type="spellEnd"/>
      <w:r w:rsidRPr="00EA50CC">
        <w:rPr>
          <w:color w:val="000000"/>
          <w:sz w:val="28"/>
          <w:szCs w:val="28"/>
          <w:bdr w:val="none" w:sz="0" w:space="0" w:color="auto" w:frame="1"/>
        </w:rPr>
        <w:t>, 2008. – 816 с.: ил.</w:t>
      </w:r>
    </w:p>
    <w:p w:rsidR="008A7B76" w:rsidRPr="00EA50CC" w:rsidRDefault="008A7B76" w:rsidP="00EA50CC">
      <w:pPr>
        <w:ind w:firstLine="709"/>
        <w:jc w:val="both"/>
        <w:rPr>
          <w:color w:val="000000"/>
          <w:sz w:val="28"/>
          <w:szCs w:val="28"/>
          <w:bdr w:val="none" w:sz="0" w:space="0" w:color="auto" w:frame="1"/>
        </w:rPr>
      </w:pPr>
      <w:r w:rsidRPr="00EA50CC">
        <w:rPr>
          <w:color w:val="000000"/>
          <w:sz w:val="28"/>
          <w:szCs w:val="28"/>
          <w:bdr w:val="none" w:sz="0" w:space="0" w:color="auto" w:frame="1"/>
        </w:rPr>
        <w:t xml:space="preserve">2. </w:t>
      </w:r>
      <w:proofErr w:type="spellStart"/>
      <w:r w:rsidRPr="00EA50CC">
        <w:rPr>
          <w:color w:val="000000"/>
          <w:sz w:val="28"/>
          <w:szCs w:val="28"/>
          <w:bdr w:val="none" w:sz="0" w:space="0" w:color="auto" w:frame="1"/>
        </w:rPr>
        <w:t>Зангиев</w:t>
      </w:r>
      <w:proofErr w:type="spellEnd"/>
      <w:r w:rsidRPr="00EA50CC">
        <w:rPr>
          <w:color w:val="000000"/>
          <w:sz w:val="28"/>
          <w:szCs w:val="28"/>
          <w:bdr w:val="none" w:sz="0" w:space="0" w:color="auto" w:frame="1"/>
        </w:rPr>
        <w:t xml:space="preserve">, А. А. Эксплуатация машинно-тракторного парка /А. А. </w:t>
      </w:r>
      <w:proofErr w:type="spellStart"/>
      <w:r w:rsidRPr="00EA50CC">
        <w:rPr>
          <w:color w:val="000000"/>
          <w:sz w:val="28"/>
          <w:szCs w:val="28"/>
          <w:bdr w:val="none" w:sz="0" w:space="0" w:color="auto" w:frame="1"/>
        </w:rPr>
        <w:t>Зангиев</w:t>
      </w:r>
      <w:proofErr w:type="spellEnd"/>
      <w:r w:rsidRPr="00EA50CC">
        <w:rPr>
          <w:color w:val="000000"/>
          <w:sz w:val="28"/>
          <w:szCs w:val="28"/>
          <w:bdr w:val="none" w:sz="0" w:space="0" w:color="auto" w:frame="1"/>
        </w:rPr>
        <w:t xml:space="preserve">, А. В. </w:t>
      </w:r>
      <w:proofErr w:type="spellStart"/>
      <w:r w:rsidRPr="00EA50CC">
        <w:rPr>
          <w:color w:val="000000"/>
          <w:sz w:val="28"/>
          <w:szCs w:val="28"/>
          <w:bdr w:val="none" w:sz="0" w:space="0" w:color="auto" w:frame="1"/>
        </w:rPr>
        <w:t>Шпилько</w:t>
      </w:r>
      <w:proofErr w:type="spellEnd"/>
      <w:r w:rsidRPr="00EA50CC">
        <w:rPr>
          <w:color w:val="000000"/>
          <w:sz w:val="28"/>
          <w:szCs w:val="28"/>
          <w:bdr w:val="none" w:sz="0" w:space="0" w:color="auto" w:frame="1"/>
        </w:rPr>
        <w:t xml:space="preserve">, А. Г. Левшин. – М.: </w:t>
      </w:r>
      <w:proofErr w:type="spellStart"/>
      <w:r w:rsidRPr="00EA50CC">
        <w:rPr>
          <w:color w:val="000000"/>
          <w:sz w:val="28"/>
          <w:szCs w:val="28"/>
          <w:bdr w:val="none" w:sz="0" w:space="0" w:color="auto" w:frame="1"/>
        </w:rPr>
        <w:t>КолосС</w:t>
      </w:r>
      <w:proofErr w:type="spellEnd"/>
      <w:r w:rsidRPr="00EA50CC">
        <w:rPr>
          <w:color w:val="000000"/>
          <w:sz w:val="28"/>
          <w:szCs w:val="28"/>
          <w:bdr w:val="none" w:sz="0" w:space="0" w:color="auto" w:frame="1"/>
        </w:rPr>
        <w:t>, 2008. – 319 с.: ил.</w:t>
      </w:r>
    </w:p>
    <w:p w:rsidR="008A7B76" w:rsidRPr="00EA50CC" w:rsidRDefault="008A7B76" w:rsidP="00EA50CC">
      <w:pPr>
        <w:ind w:firstLine="709"/>
        <w:jc w:val="both"/>
        <w:rPr>
          <w:color w:val="000000"/>
          <w:sz w:val="28"/>
          <w:szCs w:val="28"/>
          <w:bdr w:val="none" w:sz="0" w:space="0" w:color="auto" w:frame="1"/>
        </w:rPr>
      </w:pPr>
      <w:r w:rsidRPr="00EA50CC">
        <w:rPr>
          <w:color w:val="000000"/>
          <w:sz w:val="28"/>
          <w:szCs w:val="28"/>
          <w:bdr w:val="none" w:sz="0" w:space="0" w:color="auto" w:frame="1"/>
        </w:rPr>
        <w:t>3. Конструкции тракторов и автомобилей: курс лекций: учеб</w:t>
      </w:r>
      <w:proofErr w:type="gramStart"/>
      <w:r w:rsidRPr="00EA50CC">
        <w:rPr>
          <w:color w:val="000000"/>
          <w:sz w:val="28"/>
          <w:szCs w:val="28"/>
          <w:bdr w:val="none" w:sz="0" w:space="0" w:color="auto" w:frame="1"/>
        </w:rPr>
        <w:t>.</w:t>
      </w:r>
      <w:proofErr w:type="gramEnd"/>
      <w:r w:rsidRPr="00EA50CC">
        <w:rPr>
          <w:color w:val="000000"/>
          <w:sz w:val="28"/>
          <w:szCs w:val="28"/>
          <w:bdr w:val="none" w:sz="0" w:space="0" w:color="auto" w:frame="1"/>
        </w:rPr>
        <w:t xml:space="preserve"> </w:t>
      </w:r>
      <w:proofErr w:type="gramStart"/>
      <w:r w:rsidRPr="00EA50CC">
        <w:rPr>
          <w:color w:val="000000"/>
          <w:sz w:val="28"/>
          <w:szCs w:val="28"/>
          <w:bdr w:val="none" w:sz="0" w:space="0" w:color="auto" w:frame="1"/>
        </w:rPr>
        <w:t>п</w:t>
      </w:r>
      <w:proofErr w:type="gramEnd"/>
      <w:r w:rsidRPr="00EA50CC">
        <w:rPr>
          <w:color w:val="000000"/>
          <w:sz w:val="28"/>
          <w:szCs w:val="28"/>
          <w:bdr w:val="none" w:sz="0" w:space="0" w:color="auto" w:frame="1"/>
        </w:rPr>
        <w:t xml:space="preserve">особие для студ. вузов по </w:t>
      </w:r>
      <w:proofErr w:type="spellStart"/>
      <w:r w:rsidRPr="00EA50CC">
        <w:rPr>
          <w:color w:val="000000"/>
          <w:sz w:val="28"/>
          <w:szCs w:val="28"/>
          <w:bdr w:val="none" w:sz="0" w:space="0" w:color="auto" w:frame="1"/>
        </w:rPr>
        <w:t>агроинж</w:t>
      </w:r>
      <w:proofErr w:type="spellEnd"/>
      <w:r w:rsidRPr="00EA50CC">
        <w:rPr>
          <w:color w:val="000000"/>
          <w:sz w:val="28"/>
          <w:szCs w:val="28"/>
          <w:bdr w:val="none" w:sz="0" w:space="0" w:color="auto" w:frame="1"/>
        </w:rPr>
        <w:t>. специальностям /В. В. Морозов [и др.]. – Великие Луки, 2009. – 119 с.: ил.</w:t>
      </w:r>
    </w:p>
    <w:p w:rsidR="008A7B76" w:rsidRPr="00EA50CC" w:rsidRDefault="008A7B76" w:rsidP="00EA50CC">
      <w:pPr>
        <w:ind w:firstLine="709"/>
        <w:jc w:val="both"/>
        <w:rPr>
          <w:color w:val="000000"/>
          <w:sz w:val="28"/>
          <w:szCs w:val="28"/>
          <w:bdr w:val="none" w:sz="0" w:space="0" w:color="auto" w:frame="1"/>
        </w:rPr>
      </w:pPr>
      <w:r w:rsidRPr="00EA50CC">
        <w:rPr>
          <w:color w:val="000000"/>
          <w:sz w:val="28"/>
          <w:szCs w:val="28"/>
          <w:bdr w:val="none" w:sz="0" w:space="0" w:color="auto" w:frame="1"/>
        </w:rPr>
        <w:t xml:space="preserve">4. </w:t>
      </w:r>
      <w:proofErr w:type="spellStart"/>
      <w:r w:rsidRPr="00EA50CC">
        <w:rPr>
          <w:color w:val="000000"/>
          <w:sz w:val="28"/>
          <w:szCs w:val="28"/>
          <w:bdr w:val="none" w:sz="0" w:space="0" w:color="auto" w:frame="1"/>
        </w:rPr>
        <w:t>Халанский</w:t>
      </w:r>
      <w:proofErr w:type="spellEnd"/>
      <w:r w:rsidRPr="00EA50CC">
        <w:rPr>
          <w:color w:val="000000"/>
          <w:sz w:val="28"/>
          <w:szCs w:val="28"/>
          <w:bdr w:val="none" w:sz="0" w:space="0" w:color="auto" w:frame="1"/>
        </w:rPr>
        <w:t xml:space="preserve"> В.М., Горбачев И.В. Сельскохозяйственные машины: – М.: Колос, 2006. – 624 </w:t>
      </w:r>
      <w:proofErr w:type="gramStart"/>
      <w:r w:rsidRPr="00EA50CC">
        <w:rPr>
          <w:color w:val="000000"/>
          <w:sz w:val="28"/>
          <w:szCs w:val="28"/>
          <w:bdr w:val="none" w:sz="0" w:space="0" w:color="auto" w:frame="1"/>
        </w:rPr>
        <w:t>с</w:t>
      </w:r>
      <w:proofErr w:type="gramEnd"/>
      <w:r w:rsidRPr="00EA50CC">
        <w:rPr>
          <w:color w:val="000000"/>
          <w:sz w:val="28"/>
          <w:szCs w:val="28"/>
          <w:bdr w:val="none" w:sz="0" w:space="0" w:color="auto" w:frame="1"/>
        </w:rPr>
        <w:t>.</w:t>
      </w:r>
    </w:p>
    <w:p w:rsidR="008A7B76" w:rsidRPr="00EA50CC" w:rsidRDefault="008A7B76" w:rsidP="00EA50CC">
      <w:pPr>
        <w:ind w:firstLine="709"/>
        <w:jc w:val="both"/>
        <w:rPr>
          <w:color w:val="000000"/>
          <w:sz w:val="28"/>
          <w:szCs w:val="28"/>
          <w:bdr w:val="none" w:sz="0" w:space="0" w:color="auto" w:frame="1"/>
        </w:rPr>
      </w:pPr>
      <w:r w:rsidRPr="00EA50CC">
        <w:rPr>
          <w:color w:val="000000"/>
          <w:sz w:val="28"/>
          <w:szCs w:val="28"/>
          <w:bdr w:val="none" w:sz="0" w:space="0" w:color="auto" w:frame="1"/>
        </w:rPr>
        <w:t>5. Механизация и технология животноводства: учебник/ В. В. Кирсанов [и др.]. – М.: «</w:t>
      </w:r>
      <w:proofErr w:type="spellStart"/>
      <w:r w:rsidRPr="00EA50CC">
        <w:rPr>
          <w:color w:val="000000"/>
          <w:sz w:val="28"/>
          <w:szCs w:val="28"/>
          <w:bdr w:val="none" w:sz="0" w:space="0" w:color="auto" w:frame="1"/>
        </w:rPr>
        <w:t>КолосС</w:t>
      </w:r>
      <w:proofErr w:type="spellEnd"/>
      <w:r w:rsidRPr="00EA50CC">
        <w:rPr>
          <w:color w:val="000000"/>
          <w:sz w:val="28"/>
          <w:szCs w:val="28"/>
          <w:bdr w:val="none" w:sz="0" w:space="0" w:color="auto" w:frame="1"/>
        </w:rPr>
        <w:t>», 2007. – 584 с.: ил.</w:t>
      </w:r>
    </w:p>
    <w:p w:rsidR="008A7B76" w:rsidRPr="00EA50CC" w:rsidRDefault="008A7B76" w:rsidP="00EA50CC">
      <w:pPr>
        <w:ind w:firstLine="709"/>
        <w:jc w:val="both"/>
        <w:rPr>
          <w:color w:val="000000"/>
          <w:sz w:val="28"/>
          <w:szCs w:val="28"/>
          <w:bdr w:val="none" w:sz="0" w:space="0" w:color="auto" w:frame="1"/>
        </w:rPr>
      </w:pPr>
    </w:p>
    <w:p w:rsidR="008A7B76" w:rsidRPr="00EA50CC" w:rsidRDefault="008A7B76" w:rsidP="00EA50CC">
      <w:pPr>
        <w:ind w:firstLine="709"/>
        <w:jc w:val="both"/>
        <w:rPr>
          <w:b/>
          <w:color w:val="000000"/>
          <w:sz w:val="28"/>
          <w:szCs w:val="28"/>
          <w:bdr w:val="none" w:sz="0" w:space="0" w:color="auto" w:frame="1"/>
        </w:rPr>
      </w:pPr>
      <w:r w:rsidRPr="00EA50CC">
        <w:rPr>
          <w:b/>
          <w:color w:val="000000"/>
          <w:sz w:val="28"/>
          <w:szCs w:val="28"/>
          <w:bdr w:val="none" w:sz="0" w:space="0" w:color="auto" w:frame="1"/>
        </w:rPr>
        <w:t>Дополнительная литература</w:t>
      </w:r>
    </w:p>
    <w:p w:rsidR="008A7B76" w:rsidRPr="00EA50CC" w:rsidRDefault="008A7B76" w:rsidP="00EA50CC">
      <w:pPr>
        <w:ind w:firstLine="709"/>
        <w:jc w:val="both"/>
        <w:rPr>
          <w:color w:val="000000"/>
          <w:sz w:val="28"/>
          <w:szCs w:val="28"/>
          <w:bdr w:val="none" w:sz="0" w:space="0" w:color="auto" w:frame="1"/>
        </w:rPr>
      </w:pPr>
      <w:r w:rsidRPr="00EA50CC">
        <w:rPr>
          <w:color w:val="000000"/>
          <w:sz w:val="28"/>
          <w:szCs w:val="28"/>
          <w:bdr w:val="none" w:sz="0" w:space="0" w:color="auto" w:frame="1"/>
        </w:rPr>
        <w:t xml:space="preserve">1. Жук, А. Ф. Развитие машин для минимальной и нулевой обработки почвы: </w:t>
      </w:r>
      <w:proofErr w:type="spellStart"/>
      <w:r w:rsidRPr="00EA50CC">
        <w:rPr>
          <w:color w:val="000000"/>
          <w:sz w:val="28"/>
          <w:szCs w:val="28"/>
          <w:bdr w:val="none" w:sz="0" w:space="0" w:color="auto" w:frame="1"/>
        </w:rPr>
        <w:t>науч</w:t>
      </w:r>
      <w:proofErr w:type="spellEnd"/>
      <w:r w:rsidRPr="00EA50CC">
        <w:rPr>
          <w:color w:val="000000"/>
          <w:sz w:val="28"/>
          <w:szCs w:val="28"/>
          <w:bdr w:val="none" w:sz="0" w:space="0" w:color="auto" w:frame="1"/>
        </w:rPr>
        <w:t>. ан</w:t>
      </w:r>
      <w:proofErr w:type="gramStart"/>
      <w:r w:rsidRPr="00EA50CC">
        <w:rPr>
          <w:color w:val="000000"/>
          <w:sz w:val="28"/>
          <w:szCs w:val="28"/>
          <w:bdr w:val="none" w:sz="0" w:space="0" w:color="auto" w:frame="1"/>
        </w:rPr>
        <w:t>.</w:t>
      </w:r>
      <w:proofErr w:type="gramEnd"/>
      <w:r w:rsidRPr="00EA50CC">
        <w:rPr>
          <w:color w:val="000000"/>
          <w:sz w:val="28"/>
          <w:szCs w:val="28"/>
          <w:bdr w:val="none" w:sz="0" w:space="0" w:color="auto" w:frame="1"/>
        </w:rPr>
        <w:t xml:space="preserve"> </w:t>
      </w:r>
      <w:proofErr w:type="gramStart"/>
      <w:r w:rsidRPr="00EA50CC">
        <w:rPr>
          <w:color w:val="000000"/>
          <w:sz w:val="28"/>
          <w:szCs w:val="28"/>
          <w:bdr w:val="none" w:sz="0" w:space="0" w:color="auto" w:frame="1"/>
        </w:rPr>
        <w:t>о</w:t>
      </w:r>
      <w:proofErr w:type="gramEnd"/>
      <w:r w:rsidRPr="00EA50CC">
        <w:rPr>
          <w:color w:val="000000"/>
          <w:sz w:val="28"/>
          <w:szCs w:val="28"/>
          <w:bdr w:val="none" w:sz="0" w:space="0" w:color="auto" w:frame="1"/>
        </w:rPr>
        <w:t>бзор /А. Ф. Жук, Е. Л. Ревякин. – М.: ФГНУ «</w:t>
      </w:r>
      <w:proofErr w:type="spellStart"/>
      <w:r w:rsidRPr="00EA50CC">
        <w:rPr>
          <w:color w:val="000000"/>
          <w:sz w:val="28"/>
          <w:szCs w:val="28"/>
          <w:bdr w:val="none" w:sz="0" w:space="0" w:color="auto" w:frame="1"/>
        </w:rPr>
        <w:t>Росинформагротех</w:t>
      </w:r>
      <w:proofErr w:type="spellEnd"/>
      <w:r w:rsidRPr="00EA50CC">
        <w:rPr>
          <w:color w:val="000000"/>
          <w:sz w:val="28"/>
          <w:szCs w:val="28"/>
          <w:bdr w:val="none" w:sz="0" w:space="0" w:color="auto" w:frame="1"/>
        </w:rPr>
        <w:t>» 2007. – 156 с.: ил.</w:t>
      </w:r>
    </w:p>
    <w:p w:rsidR="008A7B76" w:rsidRPr="00EA50CC" w:rsidRDefault="008A7B76" w:rsidP="00EA50CC">
      <w:pPr>
        <w:ind w:firstLine="709"/>
        <w:jc w:val="both"/>
        <w:rPr>
          <w:color w:val="000000"/>
          <w:sz w:val="28"/>
          <w:szCs w:val="28"/>
          <w:bdr w:val="none" w:sz="0" w:space="0" w:color="auto" w:frame="1"/>
        </w:rPr>
      </w:pPr>
      <w:r w:rsidRPr="00EA50CC">
        <w:rPr>
          <w:color w:val="000000"/>
          <w:sz w:val="28"/>
          <w:szCs w:val="28"/>
          <w:bdr w:val="none" w:sz="0" w:space="0" w:color="auto" w:frame="1"/>
        </w:rPr>
        <w:t xml:space="preserve">2. Машинные технологии и техника для производства картофеля /С. С. </w:t>
      </w:r>
      <w:proofErr w:type="spellStart"/>
      <w:r w:rsidRPr="00EA50CC">
        <w:rPr>
          <w:color w:val="000000"/>
          <w:sz w:val="28"/>
          <w:szCs w:val="28"/>
          <w:bdr w:val="none" w:sz="0" w:space="0" w:color="auto" w:frame="1"/>
        </w:rPr>
        <w:t>Туболев</w:t>
      </w:r>
      <w:proofErr w:type="spellEnd"/>
      <w:r w:rsidRPr="00EA50CC">
        <w:rPr>
          <w:color w:val="000000"/>
          <w:sz w:val="28"/>
          <w:szCs w:val="28"/>
          <w:bdr w:val="none" w:sz="0" w:space="0" w:color="auto" w:frame="1"/>
        </w:rPr>
        <w:t>; под общ</w:t>
      </w:r>
      <w:proofErr w:type="gramStart"/>
      <w:r w:rsidRPr="00EA50CC">
        <w:rPr>
          <w:color w:val="000000"/>
          <w:sz w:val="28"/>
          <w:szCs w:val="28"/>
          <w:bdr w:val="none" w:sz="0" w:space="0" w:color="auto" w:frame="1"/>
        </w:rPr>
        <w:t>.</w:t>
      </w:r>
      <w:proofErr w:type="gramEnd"/>
      <w:r w:rsidRPr="00EA50CC">
        <w:rPr>
          <w:color w:val="000000"/>
          <w:sz w:val="28"/>
          <w:szCs w:val="28"/>
          <w:bdr w:val="none" w:sz="0" w:space="0" w:color="auto" w:frame="1"/>
        </w:rPr>
        <w:t xml:space="preserve"> </w:t>
      </w:r>
      <w:proofErr w:type="gramStart"/>
      <w:r w:rsidRPr="00EA50CC">
        <w:rPr>
          <w:color w:val="000000"/>
          <w:sz w:val="28"/>
          <w:szCs w:val="28"/>
          <w:bdr w:val="none" w:sz="0" w:space="0" w:color="auto" w:frame="1"/>
        </w:rPr>
        <w:t>р</w:t>
      </w:r>
      <w:proofErr w:type="gramEnd"/>
      <w:r w:rsidRPr="00EA50CC">
        <w:rPr>
          <w:color w:val="000000"/>
          <w:sz w:val="28"/>
          <w:szCs w:val="28"/>
          <w:bdr w:val="none" w:sz="0" w:space="0" w:color="auto" w:frame="1"/>
        </w:rPr>
        <w:t>ед. Н. Н. Колчина. – М.: </w:t>
      </w:r>
      <w:proofErr w:type="spellStart"/>
      <w:r w:rsidRPr="00EA50CC">
        <w:rPr>
          <w:color w:val="000000"/>
          <w:sz w:val="28"/>
          <w:szCs w:val="28"/>
          <w:bdr w:val="none" w:sz="0" w:space="0" w:color="auto" w:frame="1"/>
        </w:rPr>
        <w:t>Агроспас</w:t>
      </w:r>
      <w:proofErr w:type="spellEnd"/>
      <w:r w:rsidRPr="00EA50CC">
        <w:rPr>
          <w:color w:val="000000"/>
          <w:sz w:val="28"/>
          <w:szCs w:val="28"/>
          <w:bdr w:val="none" w:sz="0" w:space="0" w:color="auto" w:frame="1"/>
        </w:rPr>
        <w:t>, 2010. – 316 с.: ил.</w:t>
      </w:r>
    </w:p>
    <w:p w:rsidR="008A7B76" w:rsidRPr="00EA50CC" w:rsidRDefault="008A7B76" w:rsidP="00EA50CC">
      <w:pPr>
        <w:ind w:firstLine="709"/>
        <w:jc w:val="both"/>
        <w:rPr>
          <w:color w:val="000000"/>
          <w:sz w:val="28"/>
          <w:szCs w:val="28"/>
          <w:bdr w:val="none" w:sz="0" w:space="0" w:color="auto" w:frame="1"/>
        </w:rPr>
      </w:pPr>
      <w:r w:rsidRPr="00EA50CC">
        <w:rPr>
          <w:color w:val="000000"/>
          <w:sz w:val="28"/>
          <w:szCs w:val="28"/>
          <w:bdr w:val="none" w:sz="0" w:space="0" w:color="auto" w:frame="1"/>
        </w:rPr>
        <w:t>3. </w:t>
      </w:r>
      <w:proofErr w:type="spellStart"/>
      <w:r w:rsidRPr="00EA50CC">
        <w:rPr>
          <w:color w:val="000000"/>
          <w:sz w:val="28"/>
          <w:szCs w:val="28"/>
          <w:bdr w:val="none" w:sz="0" w:space="0" w:color="auto" w:frame="1"/>
        </w:rPr>
        <w:t>Ожерельев</w:t>
      </w:r>
      <w:proofErr w:type="spellEnd"/>
      <w:r w:rsidRPr="00EA50CC">
        <w:rPr>
          <w:color w:val="000000"/>
          <w:sz w:val="28"/>
          <w:szCs w:val="28"/>
          <w:bdr w:val="none" w:sz="0" w:space="0" w:color="auto" w:frame="1"/>
        </w:rPr>
        <w:t xml:space="preserve"> В. Н. Современные зерноуборочные комбайны: учеб</w:t>
      </w:r>
      <w:proofErr w:type="gramStart"/>
      <w:r w:rsidRPr="00EA50CC">
        <w:rPr>
          <w:color w:val="000000"/>
          <w:sz w:val="28"/>
          <w:szCs w:val="28"/>
          <w:bdr w:val="none" w:sz="0" w:space="0" w:color="auto" w:frame="1"/>
        </w:rPr>
        <w:t>.</w:t>
      </w:r>
      <w:proofErr w:type="gramEnd"/>
      <w:r w:rsidRPr="00EA50CC">
        <w:rPr>
          <w:color w:val="000000"/>
          <w:sz w:val="28"/>
          <w:szCs w:val="28"/>
          <w:bdr w:val="none" w:sz="0" w:space="0" w:color="auto" w:frame="1"/>
        </w:rPr>
        <w:t xml:space="preserve"> </w:t>
      </w:r>
      <w:proofErr w:type="gramStart"/>
      <w:r w:rsidRPr="00EA50CC">
        <w:rPr>
          <w:color w:val="000000"/>
          <w:sz w:val="28"/>
          <w:szCs w:val="28"/>
          <w:bdr w:val="none" w:sz="0" w:space="0" w:color="auto" w:frame="1"/>
        </w:rPr>
        <w:t>п</w:t>
      </w:r>
      <w:proofErr w:type="gramEnd"/>
      <w:r w:rsidRPr="00EA50CC">
        <w:rPr>
          <w:color w:val="000000"/>
          <w:sz w:val="28"/>
          <w:szCs w:val="28"/>
          <w:bdr w:val="none" w:sz="0" w:space="0" w:color="auto" w:frame="1"/>
        </w:rPr>
        <w:t xml:space="preserve">особие для студентов высш. учеб. заведений по направлению 110800 – Агроинженерия /В. Н. </w:t>
      </w:r>
      <w:proofErr w:type="spellStart"/>
      <w:r w:rsidRPr="00EA50CC">
        <w:rPr>
          <w:color w:val="000000"/>
          <w:sz w:val="28"/>
          <w:szCs w:val="28"/>
          <w:bdr w:val="none" w:sz="0" w:space="0" w:color="auto" w:frame="1"/>
        </w:rPr>
        <w:t>Ожерельев</w:t>
      </w:r>
      <w:proofErr w:type="spellEnd"/>
      <w:r w:rsidRPr="00EA50CC">
        <w:rPr>
          <w:color w:val="000000"/>
          <w:sz w:val="28"/>
          <w:szCs w:val="28"/>
          <w:bdr w:val="none" w:sz="0" w:space="0" w:color="auto" w:frame="1"/>
        </w:rPr>
        <w:t>. - М.: Колос, 2009. – 176 с.: ил.</w:t>
      </w:r>
    </w:p>
    <w:p w:rsidR="008A7B76" w:rsidRPr="00EA50CC" w:rsidRDefault="008A7B76" w:rsidP="00EA50CC">
      <w:pPr>
        <w:ind w:firstLine="709"/>
        <w:jc w:val="both"/>
        <w:rPr>
          <w:color w:val="000000"/>
          <w:sz w:val="28"/>
          <w:szCs w:val="28"/>
          <w:bdr w:val="none" w:sz="0" w:space="0" w:color="auto" w:frame="1"/>
        </w:rPr>
      </w:pPr>
      <w:r w:rsidRPr="00EA50CC">
        <w:rPr>
          <w:color w:val="000000"/>
          <w:sz w:val="28"/>
          <w:szCs w:val="28"/>
          <w:bdr w:val="none" w:sz="0" w:space="0" w:color="auto" w:frame="1"/>
        </w:rPr>
        <w:t>4. </w:t>
      </w:r>
      <w:proofErr w:type="spellStart"/>
      <w:r w:rsidRPr="00EA50CC">
        <w:rPr>
          <w:color w:val="000000"/>
          <w:sz w:val="28"/>
          <w:szCs w:val="28"/>
          <w:bdr w:val="none" w:sz="0" w:space="0" w:color="auto" w:frame="1"/>
        </w:rPr>
        <w:t>Орсик</w:t>
      </w:r>
      <w:proofErr w:type="spellEnd"/>
      <w:r w:rsidRPr="00EA50CC">
        <w:rPr>
          <w:color w:val="000000"/>
          <w:sz w:val="28"/>
          <w:szCs w:val="28"/>
          <w:bdr w:val="none" w:sz="0" w:space="0" w:color="auto" w:frame="1"/>
        </w:rPr>
        <w:t xml:space="preserve">, Л. С. Инновационные технологии и комплексы машин для заготовки и хранения кормов: рекомендации /Л. С. </w:t>
      </w:r>
      <w:proofErr w:type="spellStart"/>
      <w:r w:rsidRPr="00EA50CC">
        <w:rPr>
          <w:color w:val="000000"/>
          <w:sz w:val="28"/>
          <w:szCs w:val="28"/>
          <w:bdr w:val="none" w:sz="0" w:space="0" w:color="auto" w:frame="1"/>
        </w:rPr>
        <w:t>Орсик</w:t>
      </w:r>
      <w:proofErr w:type="spellEnd"/>
      <w:r w:rsidRPr="00EA50CC">
        <w:rPr>
          <w:color w:val="000000"/>
          <w:sz w:val="28"/>
          <w:szCs w:val="28"/>
          <w:bdr w:val="none" w:sz="0" w:space="0" w:color="auto" w:frame="1"/>
        </w:rPr>
        <w:t>, Е. Л. Ревякин. – М.: ФГНУ «</w:t>
      </w:r>
      <w:proofErr w:type="spellStart"/>
      <w:r w:rsidRPr="00EA50CC">
        <w:rPr>
          <w:color w:val="000000"/>
          <w:sz w:val="28"/>
          <w:szCs w:val="28"/>
          <w:bdr w:val="none" w:sz="0" w:space="0" w:color="auto" w:frame="1"/>
        </w:rPr>
        <w:t>Росинформагротех</w:t>
      </w:r>
      <w:proofErr w:type="spellEnd"/>
      <w:r w:rsidRPr="00EA50CC">
        <w:rPr>
          <w:color w:val="000000"/>
          <w:sz w:val="28"/>
          <w:szCs w:val="28"/>
          <w:bdr w:val="none" w:sz="0" w:space="0" w:color="auto" w:frame="1"/>
        </w:rPr>
        <w:t>», 2008. – 140 с.: ил.</w:t>
      </w:r>
    </w:p>
    <w:p w:rsidR="008A7B76" w:rsidRPr="00EA50CC" w:rsidRDefault="008A7B76" w:rsidP="00EA50CC">
      <w:pPr>
        <w:ind w:firstLine="709"/>
        <w:jc w:val="both"/>
        <w:rPr>
          <w:color w:val="000000"/>
          <w:sz w:val="28"/>
          <w:szCs w:val="28"/>
          <w:bdr w:val="none" w:sz="0" w:space="0" w:color="auto" w:frame="1"/>
        </w:rPr>
      </w:pPr>
      <w:r w:rsidRPr="00EA50CC">
        <w:rPr>
          <w:color w:val="000000"/>
          <w:sz w:val="28"/>
          <w:szCs w:val="28"/>
          <w:bdr w:val="none" w:sz="0" w:space="0" w:color="auto" w:frame="1"/>
        </w:rPr>
        <w:t>5. </w:t>
      </w:r>
      <w:proofErr w:type="spellStart"/>
      <w:r w:rsidRPr="00EA50CC">
        <w:rPr>
          <w:color w:val="000000"/>
          <w:sz w:val="28"/>
          <w:szCs w:val="28"/>
          <w:bdr w:val="none" w:sz="0" w:space="0" w:color="auto" w:frame="1"/>
        </w:rPr>
        <w:t>Особов</w:t>
      </w:r>
      <w:proofErr w:type="spellEnd"/>
      <w:r w:rsidRPr="00EA50CC">
        <w:rPr>
          <w:color w:val="000000"/>
          <w:sz w:val="28"/>
          <w:szCs w:val="28"/>
          <w:bdr w:val="none" w:sz="0" w:space="0" w:color="auto" w:frame="1"/>
        </w:rPr>
        <w:t xml:space="preserve">, В. И. Механическая технология кормов /В. И. </w:t>
      </w:r>
      <w:proofErr w:type="spellStart"/>
      <w:r w:rsidRPr="00EA50CC">
        <w:rPr>
          <w:color w:val="000000"/>
          <w:sz w:val="28"/>
          <w:szCs w:val="28"/>
          <w:bdr w:val="none" w:sz="0" w:space="0" w:color="auto" w:frame="1"/>
        </w:rPr>
        <w:t>Особов</w:t>
      </w:r>
      <w:proofErr w:type="spellEnd"/>
      <w:r w:rsidRPr="00EA50CC">
        <w:rPr>
          <w:color w:val="000000"/>
          <w:sz w:val="28"/>
          <w:szCs w:val="28"/>
          <w:bdr w:val="none" w:sz="0" w:space="0" w:color="auto" w:frame="1"/>
        </w:rPr>
        <w:t>. – М: Колос, 2009. – 344 с.: ил.</w:t>
      </w:r>
    </w:p>
    <w:p w:rsidR="008A7B76" w:rsidRPr="00EA50CC" w:rsidRDefault="008A7B76" w:rsidP="00EA50CC">
      <w:pPr>
        <w:ind w:firstLine="709"/>
        <w:jc w:val="both"/>
        <w:rPr>
          <w:color w:val="000000"/>
          <w:sz w:val="28"/>
          <w:szCs w:val="28"/>
          <w:bdr w:val="none" w:sz="0" w:space="0" w:color="auto" w:frame="1"/>
        </w:rPr>
      </w:pPr>
      <w:r w:rsidRPr="00EA50CC">
        <w:rPr>
          <w:color w:val="000000"/>
          <w:sz w:val="28"/>
          <w:szCs w:val="28"/>
          <w:bdr w:val="none" w:sz="0" w:space="0" w:color="auto" w:frame="1"/>
        </w:rPr>
        <w:t xml:space="preserve">6. Ревякин, Е. Л. Машины для химической защиты растений в </w:t>
      </w:r>
      <w:hyperlink r:id="rId7" w:tooltip="Инновационные технологии" w:history="1">
        <w:r w:rsidRPr="00EA50CC">
          <w:rPr>
            <w:rStyle w:val="a9"/>
            <w:sz w:val="28"/>
            <w:szCs w:val="28"/>
            <w:bdr w:val="none" w:sz="0" w:space="0" w:color="auto" w:frame="1"/>
          </w:rPr>
          <w:t>инновационных технологиях</w:t>
        </w:r>
      </w:hyperlink>
      <w:r w:rsidRPr="00EA50CC">
        <w:rPr>
          <w:color w:val="000000"/>
          <w:sz w:val="28"/>
          <w:szCs w:val="28"/>
          <w:bdr w:val="none" w:sz="0" w:space="0" w:color="auto" w:frame="1"/>
        </w:rPr>
        <w:t xml:space="preserve">: </w:t>
      </w:r>
      <w:proofErr w:type="spellStart"/>
      <w:r w:rsidRPr="00EA50CC">
        <w:rPr>
          <w:color w:val="000000"/>
          <w:sz w:val="28"/>
          <w:szCs w:val="28"/>
          <w:bdr w:val="none" w:sz="0" w:space="0" w:color="auto" w:frame="1"/>
        </w:rPr>
        <w:t>науч</w:t>
      </w:r>
      <w:proofErr w:type="spellEnd"/>
      <w:r w:rsidRPr="00EA50CC">
        <w:rPr>
          <w:color w:val="000000"/>
          <w:sz w:val="28"/>
          <w:szCs w:val="28"/>
          <w:bdr w:val="none" w:sz="0" w:space="0" w:color="auto" w:frame="1"/>
        </w:rPr>
        <w:t xml:space="preserve">. </w:t>
      </w:r>
      <w:proofErr w:type="spellStart"/>
      <w:r w:rsidRPr="00EA50CC">
        <w:rPr>
          <w:color w:val="000000"/>
          <w:sz w:val="28"/>
          <w:szCs w:val="28"/>
          <w:bdr w:val="none" w:sz="0" w:space="0" w:color="auto" w:frame="1"/>
        </w:rPr>
        <w:t>аналит</w:t>
      </w:r>
      <w:proofErr w:type="spellEnd"/>
      <w:r w:rsidRPr="00EA50CC">
        <w:rPr>
          <w:color w:val="000000"/>
          <w:sz w:val="28"/>
          <w:szCs w:val="28"/>
          <w:bdr w:val="none" w:sz="0" w:space="0" w:color="auto" w:frame="1"/>
        </w:rPr>
        <w:t xml:space="preserve">. обзор /Е. Л. Ревякин, Н. Н. </w:t>
      </w:r>
      <w:proofErr w:type="spellStart"/>
      <w:r w:rsidRPr="00EA50CC">
        <w:rPr>
          <w:color w:val="000000"/>
          <w:sz w:val="28"/>
          <w:szCs w:val="28"/>
          <w:bdr w:val="none" w:sz="0" w:space="0" w:color="auto" w:frame="1"/>
        </w:rPr>
        <w:t>Краховецкий</w:t>
      </w:r>
      <w:proofErr w:type="spellEnd"/>
      <w:r w:rsidRPr="00EA50CC">
        <w:rPr>
          <w:color w:val="000000"/>
          <w:sz w:val="28"/>
          <w:szCs w:val="28"/>
          <w:bdr w:val="none" w:sz="0" w:space="0" w:color="auto" w:frame="1"/>
        </w:rPr>
        <w:t>. – М.: ФГНУ «</w:t>
      </w:r>
      <w:proofErr w:type="spellStart"/>
      <w:r w:rsidRPr="00EA50CC">
        <w:rPr>
          <w:color w:val="000000"/>
          <w:sz w:val="28"/>
          <w:szCs w:val="28"/>
          <w:bdr w:val="none" w:sz="0" w:space="0" w:color="auto" w:frame="1"/>
        </w:rPr>
        <w:t>Росинформагротех</w:t>
      </w:r>
      <w:proofErr w:type="spellEnd"/>
      <w:r w:rsidRPr="00EA50CC">
        <w:rPr>
          <w:color w:val="000000"/>
          <w:sz w:val="28"/>
          <w:szCs w:val="28"/>
          <w:bdr w:val="none" w:sz="0" w:space="0" w:color="auto" w:frame="1"/>
        </w:rPr>
        <w:t>», 2010. – 124 с.: ил.</w:t>
      </w:r>
    </w:p>
    <w:p w:rsidR="008A7B76" w:rsidRPr="00EA50CC" w:rsidRDefault="008A7B76" w:rsidP="00EA50CC">
      <w:pPr>
        <w:ind w:firstLine="709"/>
        <w:jc w:val="both"/>
        <w:rPr>
          <w:color w:val="000000"/>
          <w:sz w:val="28"/>
          <w:szCs w:val="28"/>
          <w:bdr w:val="none" w:sz="0" w:space="0" w:color="auto" w:frame="1"/>
        </w:rPr>
      </w:pPr>
      <w:r w:rsidRPr="00EA50CC">
        <w:rPr>
          <w:color w:val="000000"/>
          <w:sz w:val="28"/>
          <w:szCs w:val="28"/>
          <w:bdr w:val="none" w:sz="0" w:space="0" w:color="auto" w:frame="1"/>
        </w:rPr>
        <w:t xml:space="preserve">7. Самарин, Г. Н. Энергосберегающая технология формирования среды обитания сельскохозяйственных животных и птицы /Г. Н. Самарин. – М.: ФГОУ ВПО «МГАУ им. В. П. </w:t>
      </w:r>
      <w:proofErr w:type="spellStart"/>
      <w:r w:rsidRPr="00EA50CC">
        <w:rPr>
          <w:color w:val="000000"/>
          <w:sz w:val="28"/>
          <w:szCs w:val="28"/>
          <w:bdr w:val="none" w:sz="0" w:space="0" w:color="auto" w:frame="1"/>
        </w:rPr>
        <w:t>Горячкина</w:t>
      </w:r>
      <w:proofErr w:type="spellEnd"/>
      <w:r w:rsidRPr="00EA50CC">
        <w:rPr>
          <w:color w:val="000000"/>
          <w:sz w:val="28"/>
          <w:szCs w:val="28"/>
          <w:bdr w:val="none" w:sz="0" w:space="0" w:color="auto" w:frame="1"/>
        </w:rPr>
        <w:t>», 2008. – 215 с.: ил.</w:t>
      </w:r>
    </w:p>
    <w:p w:rsidR="008A7B76" w:rsidRPr="00EA50CC" w:rsidRDefault="008A7B76" w:rsidP="00EA50CC">
      <w:pPr>
        <w:ind w:firstLine="709"/>
        <w:jc w:val="both"/>
        <w:rPr>
          <w:color w:val="000000"/>
          <w:sz w:val="28"/>
          <w:szCs w:val="28"/>
          <w:bdr w:val="none" w:sz="0" w:space="0" w:color="auto" w:frame="1"/>
        </w:rPr>
      </w:pPr>
      <w:r w:rsidRPr="00EA50CC">
        <w:rPr>
          <w:color w:val="000000"/>
          <w:sz w:val="28"/>
          <w:szCs w:val="28"/>
          <w:bdr w:val="none" w:sz="0" w:space="0" w:color="auto" w:frame="1"/>
        </w:rPr>
        <w:t>8. </w:t>
      </w:r>
      <w:proofErr w:type="spellStart"/>
      <w:r w:rsidRPr="00EA50CC">
        <w:rPr>
          <w:color w:val="000000"/>
          <w:sz w:val="28"/>
          <w:szCs w:val="28"/>
          <w:bdr w:val="none" w:sz="0" w:space="0" w:color="auto" w:frame="1"/>
        </w:rPr>
        <w:t>Тарасенко</w:t>
      </w:r>
      <w:proofErr w:type="spellEnd"/>
      <w:r w:rsidRPr="00EA50CC">
        <w:rPr>
          <w:color w:val="000000"/>
          <w:sz w:val="28"/>
          <w:szCs w:val="28"/>
          <w:bdr w:val="none" w:sz="0" w:space="0" w:color="auto" w:frame="1"/>
        </w:rPr>
        <w:t xml:space="preserve">, А. П. Современные машины для послеуборочной обработки зерна и семян /А. П. </w:t>
      </w:r>
      <w:proofErr w:type="spellStart"/>
      <w:r w:rsidRPr="00EA50CC">
        <w:rPr>
          <w:color w:val="000000"/>
          <w:sz w:val="28"/>
          <w:szCs w:val="28"/>
          <w:bdr w:val="none" w:sz="0" w:space="0" w:color="auto" w:frame="1"/>
        </w:rPr>
        <w:t>Тарасенко</w:t>
      </w:r>
      <w:proofErr w:type="spellEnd"/>
      <w:r w:rsidRPr="00EA50CC">
        <w:rPr>
          <w:color w:val="000000"/>
          <w:sz w:val="28"/>
          <w:szCs w:val="28"/>
          <w:bdr w:val="none" w:sz="0" w:space="0" w:color="auto" w:frame="1"/>
        </w:rPr>
        <w:t xml:space="preserve">. – М.: </w:t>
      </w:r>
      <w:proofErr w:type="spellStart"/>
      <w:r w:rsidRPr="00EA50CC">
        <w:rPr>
          <w:color w:val="000000"/>
          <w:sz w:val="28"/>
          <w:szCs w:val="28"/>
          <w:bdr w:val="none" w:sz="0" w:space="0" w:color="auto" w:frame="1"/>
        </w:rPr>
        <w:t>КолосС</w:t>
      </w:r>
      <w:proofErr w:type="spellEnd"/>
      <w:r w:rsidRPr="00EA50CC">
        <w:rPr>
          <w:color w:val="000000"/>
          <w:sz w:val="28"/>
          <w:szCs w:val="28"/>
          <w:bdr w:val="none" w:sz="0" w:space="0" w:color="auto" w:frame="1"/>
        </w:rPr>
        <w:t>, 2009. – 200с.: ил.</w:t>
      </w:r>
    </w:p>
    <w:p w:rsidR="008A7B76" w:rsidRPr="00EA50CC" w:rsidRDefault="008A7B76" w:rsidP="00EA50CC">
      <w:pPr>
        <w:ind w:firstLine="709"/>
        <w:jc w:val="both"/>
        <w:rPr>
          <w:color w:val="000000"/>
          <w:sz w:val="28"/>
          <w:szCs w:val="28"/>
          <w:bdr w:val="none" w:sz="0" w:space="0" w:color="auto" w:frame="1"/>
        </w:rPr>
      </w:pPr>
      <w:r w:rsidRPr="00EA50CC">
        <w:rPr>
          <w:color w:val="000000"/>
          <w:sz w:val="28"/>
          <w:szCs w:val="28"/>
          <w:bdr w:val="none" w:sz="0" w:space="0" w:color="auto" w:frame="1"/>
        </w:rPr>
        <w:t>9. Технология и механизация молочного животноводства: учебное пособие /Е. Е. Хазанов, В. В. Гордеев, В. Е. Хазанов. – СПб</w:t>
      </w:r>
      <w:proofErr w:type="gramStart"/>
      <w:r w:rsidRPr="00EA50CC">
        <w:rPr>
          <w:color w:val="000000"/>
          <w:sz w:val="28"/>
          <w:szCs w:val="28"/>
          <w:bdr w:val="none" w:sz="0" w:space="0" w:color="auto" w:frame="1"/>
        </w:rPr>
        <w:t xml:space="preserve">.: </w:t>
      </w:r>
      <w:proofErr w:type="gramEnd"/>
      <w:r w:rsidRPr="00EA50CC">
        <w:rPr>
          <w:color w:val="000000"/>
          <w:sz w:val="28"/>
          <w:szCs w:val="28"/>
          <w:bdr w:val="none" w:sz="0" w:space="0" w:color="auto" w:frame="1"/>
        </w:rPr>
        <w:t>Лань, 2010. – 350 с.: ил.</w:t>
      </w:r>
    </w:p>
    <w:p w:rsidR="008A7B76" w:rsidRPr="00EA50CC" w:rsidRDefault="008A7B76" w:rsidP="00EA50CC">
      <w:pPr>
        <w:ind w:firstLine="709"/>
        <w:jc w:val="both"/>
        <w:rPr>
          <w:color w:val="000000"/>
          <w:sz w:val="28"/>
          <w:szCs w:val="28"/>
          <w:bdr w:val="none" w:sz="0" w:space="0" w:color="auto" w:frame="1"/>
        </w:rPr>
      </w:pPr>
      <w:r w:rsidRPr="00EA50CC">
        <w:rPr>
          <w:color w:val="000000"/>
          <w:sz w:val="28"/>
          <w:szCs w:val="28"/>
          <w:bdr w:val="none" w:sz="0" w:space="0" w:color="auto" w:frame="1"/>
        </w:rPr>
        <w:t>10. Технологии, оборудование и опыт использования навигационных и компьютерных систем в растениеводстве: рекомендации /Воронков В. Н., Шишов С. А. – М: ФГНУ «</w:t>
      </w:r>
      <w:proofErr w:type="spellStart"/>
      <w:r w:rsidRPr="00EA50CC">
        <w:rPr>
          <w:color w:val="000000"/>
          <w:sz w:val="28"/>
          <w:szCs w:val="28"/>
          <w:bdr w:val="none" w:sz="0" w:space="0" w:color="auto" w:frame="1"/>
        </w:rPr>
        <w:t>Росинформагротех</w:t>
      </w:r>
      <w:proofErr w:type="spellEnd"/>
      <w:r w:rsidRPr="00EA50CC">
        <w:rPr>
          <w:color w:val="000000"/>
          <w:sz w:val="28"/>
          <w:szCs w:val="28"/>
          <w:bdr w:val="none" w:sz="0" w:space="0" w:color="auto" w:frame="1"/>
        </w:rPr>
        <w:t>», 2010. – 80 с.: ил.</w:t>
      </w:r>
    </w:p>
    <w:p w:rsidR="008A7B76" w:rsidRPr="00EA50CC" w:rsidRDefault="008A7B76" w:rsidP="00EA50CC">
      <w:pPr>
        <w:ind w:firstLine="709"/>
        <w:jc w:val="both"/>
        <w:rPr>
          <w:color w:val="000000"/>
          <w:sz w:val="28"/>
          <w:szCs w:val="28"/>
          <w:bdr w:val="none" w:sz="0" w:space="0" w:color="auto" w:frame="1"/>
        </w:rPr>
      </w:pPr>
    </w:p>
    <w:p w:rsidR="008A7B76" w:rsidRPr="00EA50CC" w:rsidRDefault="008A7B76" w:rsidP="00EA50CC">
      <w:pPr>
        <w:ind w:firstLine="709"/>
        <w:jc w:val="both"/>
        <w:rPr>
          <w:b/>
          <w:color w:val="000000"/>
          <w:sz w:val="28"/>
          <w:szCs w:val="28"/>
          <w:bdr w:val="none" w:sz="0" w:space="0" w:color="auto" w:frame="1"/>
        </w:rPr>
      </w:pPr>
      <w:r w:rsidRPr="00EA50CC">
        <w:rPr>
          <w:b/>
          <w:color w:val="000000"/>
          <w:sz w:val="28"/>
          <w:szCs w:val="28"/>
          <w:bdr w:val="none" w:sz="0" w:space="0" w:color="auto" w:frame="1"/>
        </w:rPr>
        <w:t>Интернет-ресурсы</w:t>
      </w:r>
    </w:p>
    <w:p w:rsidR="008A7B76" w:rsidRPr="00EA50CC" w:rsidRDefault="008A7B76" w:rsidP="00EA50CC">
      <w:pPr>
        <w:ind w:firstLine="709"/>
        <w:jc w:val="both"/>
        <w:rPr>
          <w:sz w:val="28"/>
          <w:szCs w:val="28"/>
        </w:rPr>
      </w:pPr>
      <w:r w:rsidRPr="00EA50CC">
        <w:rPr>
          <w:sz w:val="28"/>
          <w:szCs w:val="28"/>
        </w:rPr>
        <w:t>1. Электронный каталог центральной научной сельскохозяйственной библиотеки (ГНУ ЦНСХБ Россельхозакадемии).</w:t>
      </w:r>
    </w:p>
    <w:p w:rsidR="008A7B76" w:rsidRPr="00EA50CC" w:rsidRDefault="008A7B76" w:rsidP="00EA50CC">
      <w:pPr>
        <w:ind w:firstLine="709"/>
        <w:jc w:val="both"/>
        <w:rPr>
          <w:sz w:val="28"/>
          <w:szCs w:val="28"/>
        </w:rPr>
      </w:pPr>
      <w:r w:rsidRPr="00EA50CC">
        <w:rPr>
          <w:sz w:val="28"/>
          <w:szCs w:val="28"/>
        </w:rPr>
        <w:t>2. Стратегия машинно-технологической модернизации сельского хозяйства России на период до 2020 года /Ю. Ф. Лачуга [и др.]; — М.: ФГНУ «</w:t>
      </w:r>
      <w:proofErr w:type="spellStart"/>
      <w:r w:rsidRPr="00EA50CC">
        <w:rPr>
          <w:sz w:val="28"/>
          <w:szCs w:val="28"/>
        </w:rPr>
        <w:t>Росинформагротех</w:t>
      </w:r>
      <w:proofErr w:type="spellEnd"/>
      <w:r w:rsidRPr="00EA50CC">
        <w:rPr>
          <w:sz w:val="28"/>
          <w:szCs w:val="28"/>
        </w:rPr>
        <w:t xml:space="preserve">», 2009. — 80 с. [Электронный ресурс]. – Режим доступа: http:///netcat_files/354/428/Borona_Agricultural_Tech_Strategy_RF_2020.pdf, свободный. – </w:t>
      </w:r>
      <w:proofErr w:type="spellStart"/>
      <w:r w:rsidRPr="00EA50CC">
        <w:rPr>
          <w:sz w:val="28"/>
          <w:szCs w:val="28"/>
        </w:rPr>
        <w:t>Загл</w:t>
      </w:r>
      <w:proofErr w:type="spellEnd"/>
      <w:r w:rsidRPr="00EA50CC">
        <w:rPr>
          <w:sz w:val="28"/>
          <w:szCs w:val="28"/>
        </w:rPr>
        <w:t>. с экрана</w:t>
      </w:r>
      <w:proofErr w:type="gramStart"/>
      <w:r w:rsidRPr="00EA50CC">
        <w:rPr>
          <w:sz w:val="28"/>
          <w:szCs w:val="28"/>
        </w:rPr>
        <w:t>.</w:t>
      </w:r>
      <w:proofErr w:type="gramEnd"/>
      <w:r w:rsidRPr="00EA50CC">
        <w:rPr>
          <w:sz w:val="28"/>
          <w:szCs w:val="28"/>
        </w:rPr>
        <w:t xml:space="preserve"> – [</w:t>
      </w:r>
      <w:proofErr w:type="gramStart"/>
      <w:r w:rsidRPr="00EA50CC">
        <w:rPr>
          <w:sz w:val="28"/>
          <w:szCs w:val="28"/>
        </w:rPr>
        <w:t>р</w:t>
      </w:r>
      <w:proofErr w:type="gramEnd"/>
      <w:r w:rsidRPr="00EA50CC">
        <w:rPr>
          <w:sz w:val="28"/>
          <w:szCs w:val="28"/>
        </w:rPr>
        <w:t>ус. яз.].</w:t>
      </w:r>
    </w:p>
    <w:p w:rsidR="008A7B76" w:rsidRPr="00EA50CC" w:rsidRDefault="008A7B76" w:rsidP="00EA50CC">
      <w:pPr>
        <w:ind w:firstLine="709"/>
        <w:jc w:val="both"/>
        <w:rPr>
          <w:sz w:val="28"/>
          <w:szCs w:val="28"/>
        </w:rPr>
      </w:pPr>
    </w:p>
    <w:p w:rsidR="00F10CDA" w:rsidRPr="00EA50CC" w:rsidRDefault="00F10CDA" w:rsidP="004D29AD">
      <w:pPr>
        <w:ind w:firstLine="709"/>
        <w:jc w:val="center"/>
        <w:rPr>
          <w:b/>
          <w:sz w:val="28"/>
          <w:szCs w:val="28"/>
        </w:rPr>
      </w:pPr>
      <w:r w:rsidRPr="00EA50CC">
        <w:rPr>
          <w:b/>
          <w:sz w:val="28"/>
          <w:szCs w:val="28"/>
        </w:rPr>
        <w:t>КРИТЕРИИ ОЦЕНИВАНИЯ ОТВЕТА НА ВСТУПИТЕЛЬНОМ ЭКЗАМЕНЕ</w:t>
      </w:r>
    </w:p>
    <w:p w:rsidR="00F70480" w:rsidRPr="00EA50CC" w:rsidRDefault="00F70480" w:rsidP="00EA50CC">
      <w:pPr>
        <w:ind w:firstLine="709"/>
        <w:jc w:val="both"/>
        <w:rPr>
          <w:sz w:val="28"/>
          <w:szCs w:val="28"/>
        </w:rPr>
      </w:pPr>
    </w:p>
    <w:p w:rsidR="00F10CDA" w:rsidRPr="00EA50CC" w:rsidRDefault="00F10CDA" w:rsidP="00EA50CC">
      <w:pPr>
        <w:ind w:firstLine="709"/>
        <w:jc w:val="both"/>
        <w:rPr>
          <w:sz w:val="28"/>
          <w:szCs w:val="28"/>
        </w:rPr>
      </w:pPr>
      <w:r w:rsidRPr="00EA50CC">
        <w:rPr>
          <w:sz w:val="28"/>
          <w:szCs w:val="28"/>
        </w:rPr>
        <w:t>Каждый вопрос (задание) экзаменационного билета оценивается по 100-балльной шкале.</w:t>
      </w:r>
    </w:p>
    <w:p w:rsidR="00F10CDA" w:rsidRDefault="00F10CDA" w:rsidP="00EA50CC">
      <w:pPr>
        <w:ind w:firstLine="709"/>
        <w:jc w:val="both"/>
        <w:rPr>
          <w:sz w:val="28"/>
          <w:szCs w:val="28"/>
        </w:rPr>
      </w:pPr>
      <w:r w:rsidRPr="00EA50CC">
        <w:rPr>
          <w:sz w:val="28"/>
          <w:szCs w:val="28"/>
        </w:rPr>
        <w:t>Экзаменационной комиссией выставляется общ</w:t>
      </w:r>
      <w:r w:rsidR="00F70480" w:rsidRPr="00EA50CC">
        <w:rPr>
          <w:sz w:val="28"/>
          <w:szCs w:val="28"/>
        </w:rPr>
        <w:t>ий</w:t>
      </w:r>
      <w:r w:rsidRPr="00EA50CC">
        <w:rPr>
          <w:sz w:val="28"/>
          <w:szCs w:val="28"/>
        </w:rPr>
        <w:t xml:space="preserve"> </w:t>
      </w:r>
      <w:r w:rsidR="00F70480" w:rsidRPr="00EA50CC">
        <w:rPr>
          <w:sz w:val="28"/>
          <w:szCs w:val="28"/>
        </w:rPr>
        <w:t xml:space="preserve">балл </w:t>
      </w:r>
      <w:r w:rsidRPr="00EA50CC">
        <w:rPr>
          <w:sz w:val="28"/>
          <w:szCs w:val="28"/>
        </w:rPr>
        <w:t>за экзамен</w:t>
      </w:r>
      <w:r w:rsidR="00325FFA" w:rsidRPr="00EA50CC">
        <w:rPr>
          <w:sz w:val="28"/>
          <w:szCs w:val="28"/>
        </w:rPr>
        <w:t xml:space="preserve"> как среднее арифметическое</w:t>
      </w:r>
      <w:r w:rsidRPr="00EA50CC">
        <w:rPr>
          <w:sz w:val="28"/>
          <w:szCs w:val="28"/>
        </w:rPr>
        <w:t>. При оценке ответа учитываются следующие параметры:</w:t>
      </w:r>
    </w:p>
    <w:p w:rsidR="00FA7A62" w:rsidRDefault="00FA7A62" w:rsidP="00EA50CC">
      <w:pPr>
        <w:ind w:firstLine="709"/>
        <w:jc w:val="both"/>
        <w:rPr>
          <w:sz w:val="28"/>
          <w:szCs w:val="28"/>
        </w:rPr>
      </w:pPr>
    </w:p>
    <w:p w:rsidR="00FA7A62" w:rsidRDefault="00FA7A62" w:rsidP="00EA50CC">
      <w:pPr>
        <w:ind w:firstLine="709"/>
        <w:jc w:val="both"/>
        <w:rPr>
          <w:sz w:val="28"/>
          <w:szCs w:val="28"/>
        </w:rPr>
      </w:pPr>
    </w:p>
    <w:p w:rsidR="00FA7A62" w:rsidRPr="00EA50CC" w:rsidRDefault="00FA7A62" w:rsidP="00EA50CC">
      <w:pPr>
        <w:ind w:firstLine="709"/>
        <w:jc w:val="both"/>
        <w:rPr>
          <w:sz w:val="28"/>
          <w:szCs w:val="28"/>
        </w:rPr>
      </w:pPr>
    </w:p>
    <w:p w:rsidR="00F10CDA" w:rsidRDefault="00F10CDA" w:rsidP="004D29AD">
      <w:pPr>
        <w:jc w:val="both"/>
        <w:rPr>
          <w:b/>
          <w:sz w:val="28"/>
          <w:szCs w:val="28"/>
        </w:rPr>
      </w:pPr>
      <w:r w:rsidRPr="004D29AD">
        <w:rPr>
          <w:b/>
          <w:sz w:val="28"/>
          <w:szCs w:val="28"/>
        </w:rPr>
        <w:t>Таблица 1</w:t>
      </w:r>
      <w:r w:rsidR="004D29AD" w:rsidRPr="004D29AD">
        <w:rPr>
          <w:b/>
          <w:sz w:val="28"/>
          <w:szCs w:val="28"/>
        </w:rPr>
        <w:t xml:space="preserve"> - </w:t>
      </w:r>
      <w:r w:rsidRPr="004D29AD">
        <w:rPr>
          <w:b/>
          <w:sz w:val="28"/>
          <w:szCs w:val="28"/>
        </w:rPr>
        <w:t>Критерии оценивания ответа абитуриента</w:t>
      </w:r>
    </w:p>
    <w:p w:rsidR="00FA7A62" w:rsidRPr="004D29AD" w:rsidRDefault="00FA7A62" w:rsidP="004D29AD">
      <w:pPr>
        <w:jc w:val="both"/>
        <w:rPr>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500"/>
        <w:gridCol w:w="4908"/>
        <w:gridCol w:w="2018"/>
        <w:gridCol w:w="2223"/>
      </w:tblGrid>
      <w:tr w:rsidR="004D29AD" w:rsidRPr="00FA7A62" w:rsidTr="00B83F71">
        <w:trPr>
          <w:trHeight w:val="281"/>
        </w:trPr>
        <w:tc>
          <w:tcPr>
            <w:tcW w:w="286" w:type="pct"/>
            <w:tcBorders>
              <w:top w:val="single" w:sz="4" w:space="0" w:color="auto"/>
              <w:left w:val="single" w:sz="4" w:space="0" w:color="auto"/>
              <w:bottom w:val="single" w:sz="4" w:space="0" w:color="auto"/>
              <w:right w:val="single" w:sz="4" w:space="0" w:color="auto"/>
            </w:tcBorders>
            <w:vAlign w:val="center"/>
            <w:hideMark/>
          </w:tcPr>
          <w:p w:rsidR="004D29AD" w:rsidRPr="00FA7A62" w:rsidRDefault="004D29AD" w:rsidP="00B83F71">
            <w:pPr>
              <w:jc w:val="center"/>
              <w:rPr>
                <w:b/>
              </w:rPr>
            </w:pPr>
            <w:r w:rsidRPr="00FA7A62">
              <w:rPr>
                <w:b/>
              </w:rPr>
              <w:t>№</w:t>
            </w:r>
          </w:p>
        </w:tc>
        <w:tc>
          <w:tcPr>
            <w:tcW w:w="2570" w:type="pct"/>
            <w:tcBorders>
              <w:top w:val="single" w:sz="4" w:space="0" w:color="auto"/>
              <w:left w:val="single" w:sz="4" w:space="0" w:color="auto"/>
              <w:bottom w:val="single" w:sz="4" w:space="0" w:color="auto"/>
              <w:right w:val="single" w:sz="4" w:space="0" w:color="auto"/>
            </w:tcBorders>
            <w:vAlign w:val="center"/>
            <w:hideMark/>
          </w:tcPr>
          <w:p w:rsidR="004D29AD" w:rsidRPr="00FA7A62" w:rsidRDefault="004D29AD" w:rsidP="00B83F71">
            <w:pPr>
              <w:jc w:val="center"/>
              <w:rPr>
                <w:b/>
              </w:rPr>
            </w:pPr>
            <w:r w:rsidRPr="00FA7A62">
              <w:rPr>
                <w:b/>
              </w:rPr>
              <w:t>Критерии оценивания</w:t>
            </w:r>
          </w:p>
        </w:tc>
        <w:tc>
          <w:tcPr>
            <w:tcW w:w="1072" w:type="pct"/>
            <w:tcBorders>
              <w:top w:val="single" w:sz="4" w:space="0" w:color="auto"/>
              <w:left w:val="single" w:sz="4" w:space="0" w:color="auto"/>
              <w:bottom w:val="single" w:sz="4" w:space="0" w:color="auto"/>
              <w:right w:val="single" w:sz="4" w:space="0" w:color="auto"/>
            </w:tcBorders>
            <w:vAlign w:val="center"/>
            <w:hideMark/>
          </w:tcPr>
          <w:p w:rsidR="004D29AD" w:rsidRPr="00FA7A62" w:rsidRDefault="004D29AD" w:rsidP="00B83F71">
            <w:pPr>
              <w:jc w:val="center"/>
              <w:rPr>
                <w:b/>
              </w:rPr>
            </w:pPr>
            <w:r w:rsidRPr="00FA7A62">
              <w:rPr>
                <w:b/>
              </w:rPr>
              <w:t>Количество балл</w:t>
            </w:r>
          </w:p>
        </w:tc>
        <w:tc>
          <w:tcPr>
            <w:tcW w:w="1072" w:type="pct"/>
            <w:tcBorders>
              <w:top w:val="single" w:sz="4" w:space="0" w:color="auto"/>
              <w:left w:val="single" w:sz="4" w:space="0" w:color="auto"/>
              <w:bottom w:val="single" w:sz="4" w:space="0" w:color="auto"/>
              <w:right w:val="single" w:sz="4" w:space="0" w:color="auto"/>
            </w:tcBorders>
            <w:vAlign w:val="center"/>
          </w:tcPr>
          <w:p w:rsidR="004D29AD" w:rsidRPr="00FA7A62" w:rsidRDefault="004D29AD" w:rsidP="00B83F71">
            <w:pPr>
              <w:jc w:val="center"/>
              <w:rPr>
                <w:b/>
              </w:rPr>
            </w:pPr>
            <w:r w:rsidRPr="00FA7A62">
              <w:rPr>
                <w:b/>
              </w:rPr>
              <w:t>Оценка</w:t>
            </w:r>
          </w:p>
        </w:tc>
      </w:tr>
      <w:tr w:rsidR="004D29AD" w:rsidRPr="00FA7A62" w:rsidTr="00B83F71">
        <w:trPr>
          <w:trHeight w:val="271"/>
        </w:trPr>
        <w:tc>
          <w:tcPr>
            <w:tcW w:w="286" w:type="pct"/>
            <w:tcBorders>
              <w:top w:val="single" w:sz="4" w:space="0" w:color="auto"/>
              <w:left w:val="single" w:sz="4" w:space="0" w:color="auto"/>
              <w:bottom w:val="single" w:sz="4" w:space="0" w:color="auto"/>
              <w:right w:val="single" w:sz="4" w:space="0" w:color="auto"/>
            </w:tcBorders>
            <w:vAlign w:val="bottom"/>
            <w:hideMark/>
          </w:tcPr>
          <w:p w:rsidR="004D29AD" w:rsidRPr="00FA7A62" w:rsidRDefault="004D29AD" w:rsidP="00B83F71">
            <w:pPr>
              <w:jc w:val="center"/>
            </w:pPr>
            <w:r w:rsidRPr="00FA7A62">
              <w:t>1</w:t>
            </w:r>
          </w:p>
        </w:tc>
        <w:tc>
          <w:tcPr>
            <w:tcW w:w="2570" w:type="pct"/>
            <w:tcBorders>
              <w:top w:val="single" w:sz="4" w:space="0" w:color="auto"/>
              <w:left w:val="single" w:sz="4" w:space="0" w:color="auto"/>
              <w:bottom w:val="single" w:sz="4" w:space="0" w:color="auto"/>
              <w:right w:val="single" w:sz="4" w:space="0" w:color="auto"/>
            </w:tcBorders>
            <w:vAlign w:val="bottom"/>
            <w:hideMark/>
          </w:tcPr>
          <w:p w:rsidR="004D29AD" w:rsidRPr="00FA7A62" w:rsidRDefault="004D29AD" w:rsidP="00B83F71">
            <w:pPr>
              <w:jc w:val="both"/>
            </w:pPr>
            <w:r w:rsidRPr="00FA7A62">
              <w:t>Отличное знание рассматриваемого вопроса</w:t>
            </w:r>
          </w:p>
        </w:tc>
        <w:tc>
          <w:tcPr>
            <w:tcW w:w="1072" w:type="pct"/>
            <w:tcBorders>
              <w:top w:val="single" w:sz="4" w:space="0" w:color="auto"/>
              <w:left w:val="single" w:sz="4" w:space="0" w:color="auto"/>
              <w:bottom w:val="single" w:sz="4" w:space="0" w:color="auto"/>
              <w:right w:val="single" w:sz="4" w:space="0" w:color="auto"/>
            </w:tcBorders>
            <w:vAlign w:val="center"/>
            <w:hideMark/>
          </w:tcPr>
          <w:p w:rsidR="004D29AD" w:rsidRPr="00FA7A62" w:rsidRDefault="004D29AD" w:rsidP="00B83F71">
            <w:pPr>
              <w:jc w:val="center"/>
            </w:pPr>
            <w:r w:rsidRPr="00FA7A62">
              <w:t>86-100</w:t>
            </w:r>
          </w:p>
        </w:tc>
        <w:tc>
          <w:tcPr>
            <w:tcW w:w="1072" w:type="pct"/>
            <w:tcBorders>
              <w:top w:val="single" w:sz="4" w:space="0" w:color="auto"/>
              <w:left w:val="single" w:sz="4" w:space="0" w:color="auto"/>
              <w:bottom w:val="single" w:sz="4" w:space="0" w:color="auto"/>
              <w:right w:val="single" w:sz="4" w:space="0" w:color="auto"/>
            </w:tcBorders>
            <w:vAlign w:val="center"/>
          </w:tcPr>
          <w:p w:rsidR="004D29AD" w:rsidRPr="00FA7A62" w:rsidRDefault="004D29AD" w:rsidP="00B83F71">
            <w:pPr>
              <w:jc w:val="center"/>
            </w:pPr>
            <w:r w:rsidRPr="00FA7A62">
              <w:t>отлично</w:t>
            </w:r>
          </w:p>
        </w:tc>
      </w:tr>
      <w:tr w:rsidR="004D29AD" w:rsidRPr="00FA7A62" w:rsidTr="00B83F71">
        <w:trPr>
          <w:trHeight w:val="271"/>
        </w:trPr>
        <w:tc>
          <w:tcPr>
            <w:tcW w:w="286" w:type="pct"/>
            <w:tcBorders>
              <w:top w:val="single" w:sz="4" w:space="0" w:color="auto"/>
              <w:left w:val="single" w:sz="4" w:space="0" w:color="auto"/>
              <w:bottom w:val="single" w:sz="4" w:space="0" w:color="auto"/>
              <w:right w:val="single" w:sz="4" w:space="0" w:color="auto"/>
            </w:tcBorders>
            <w:vAlign w:val="bottom"/>
            <w:hideMark/>
          </w:tcPr>
          <w:p w:rsidR="004D29AD" w:rsidRPr="00FA7A62" w:rsidRDefault="004D29AD" w:rsidP="00B83F71">
            <w:pPr>
              <w:jc w:val="center"/>
            </w:pPr>
            <w:r w:rsidRPr="00FA7A62">
              <w:t>2</w:t>
            </w:r>
          </w:p>
        </w:tc>
        <w:tc>
          <w:tcPr>
            <w:tcW w:w="2570" w:type="pct"/>
            <w:tcBorders>
              <w:top w:val="single" w:sz="4" w:space="0" w:color="auto"/>
              <w:left w:val="single" w:sz="4" w:space="0" w:color="auto"/>
              <w:bottom w:val="single" w:sz="4" w:space="0" w:color="auto"/>
              <w:right w:val="single" w:sz="4" w:space="0" w:color="auto"/>
            </w:tcBorders>
            <w:vAlign w:val="bottom"/>
            <w:hideMark/>
          </w:tcPr>
          <w:p w:rsidR="004D29AD" w:rsidRPr="00FA7A62" w:rsidRDefault="004D29AD" w:rsidP="00B83F71">
            <w:pPr>
              <w:jc w:val="both"/>
            </w:pPr>
            <w:r w:rsidRPr="00FA7A62">
              <w:t>Хорошее знание рассматриваемого вопроса, но с некоторыми неточностями</w:t>
            </w:r>
          </w:p>
        </w:tc>
        <w:tc>
          <w:tcPr>
            <w:tcW w:w="1072" w:type="pct"/>
            <w:tcBorders>
              <w:top w:val="single" w:sz="4" w:space="0" w:color="auto"/>
              <w:left w:val="single" w:sz="4" w:space="0" w:color="auto"/>
              <w:bottom w:val="single" w:sz="4" w:space="0" w:color="auto"/>
              <w:right w:val="single" w:sz="4" w:space="0" w:color="auto"/>
            </w:tcBorders>
            <w:vAlign w:val="center"/>
            <w:hideMark/>
          </w:tcPr>
          <w:p w:rsidR="004D29AD" w:rsidRPr="00FA7A62" w:rsidRDefault="004D29AD" w:rsidP="00B83F71">
            <w:pPr>
              <w:jc w:val="center"/>
            </w:pPr>
            <w:r w:rsidRPr="00FA7A62">
              <w:t>71-85</w:t>
            </w:r>
          </w:p>
        </w:tc>
        <w:tc>
          <w:tcPr>
            <w:tcW w:w="1072" w:type="pct"/>
            <w:tcBorders>
              <w:top w:val="single" w:sz="4" w:space="0" w:color="auto"/>
              <w:left w:val="single" w:sz="4" w:space="0" w:color="auto"/>
              <w:bottom w:val="single" w:sz="4" w:space="0" w:color="auto"/>
              <w:right w:val="single" w:sz="4" w:space="0" w:color="auto"/>
            </w:tcBorders>
            <w:vAlign w:val="center"/>
          </w:tcPr>
          <w:p w:rsidR="004D29AD" w:rsidRPr="00FA7A62" w:rsidRDefault="004D29AD" w:rsidP="00B83F71">
            <w:pPr>
              <w:jc w:val="center"/>
            </w:pPr>
            <w:r w:rsidRPr="00FA7A62">
              <w:t>хорошо</w:t>
            </w:r>
          </w:p>
        </w:tc>
      </w:tr>
      <w:tr w:rsidR="004D29AD" w:rsidRPr="00FA7A62" w:rsidTr="00B83F71">
        <w:trPr>
          <w:trHeight w:val="271"/>
        </w:trPr>
        <w:tc>
          <w:tcPr>
            <w:tcW w:w="286" w:type="pct"/>
            <w:tcBorders>
              <w:top w:val="single" w:sz="4" w:space="0" w:color="auto"/>
              <w:left w:val="single" w:sz="4" w:space="0" w:color="auto"/>
              <w:bottom w:val="single" w:sz="4" w:space="0" w:color="auto"/>
              <w:right w:val="single" w:sz="4" w:space="0" w:color="auto"/>
            </w:tcBorders>
            <w:vAlign w:val="bottom"/>
            <w:hideMark/>
          </w:tcPr>
          <w:p w:rsidR="004D29AD" w:rsidRPr="00FA7A62" w:rsidRDefault="004D29AD" w:rsidP="00B83F71">
            <w:pPr>
              <w:jc w:val="center"/>
            </w:pPr>
            <w:r w:rsidRPr="00FA7A62">
              <w:t>3</w:t>
            </w:r>
          </w:p>
        </w:tc>
        <w:tc>
          <w:tcPr>
            <w:tcW w:w="2570" w:type="pct"/>
            <w:tcBorders>
              <w:top w:val="single" w:sz="4" w:space="0" w:color="auto"/>
              <w:left w:val="single" w:sz="4" w:space="0" w:color="auto"/>
              <w:bottom w:val="single" w:sz="4" w:space="0" w:color="auto"/>
              <w:right w:val="single" w:sz="4" w:space="0" w:color="auto"/>
            </w:tcBorders>
            <w:vAlign w:val="bottom"/>
            <w:hideMark/>
          </w:tcPr>
          <w:p w:rsidR="004D29AD" w:rsidRPr="00FA7A62" w:rsidRDefault="004D29AD" w:rsidP="00B83F71">
            <w:pPr>
              <w:jc w:val="both"/>
            </w:pPr>
            <w:r w:rsidRPr="00FA7A62">
              <w:t>В целом удовлетворительное знание рассматриваемого вопроса, но с заметными ошибками</w:t>
            </w:r>
          </w:p>
        </w:tc>
        <w:tc>
          <w:tcPr>
            <w:tcW w:w="1072" w:type="pct"/>
            <w:tcBorders>
              <w:top w:val="single" w:sz="4" w:space="0" w:color="auto"/>
              <w:left w:val="single" w:sz="4" w:space="0" w:color="auto"/>
              <w:bottom w:val="single" w:sz="4" w:space="0" w:color="auto"/>
              <w:right w:val="single" w:sz="4" w:space="0" w:color="auto"/>
            </w:tcBorders>
            <w:vAlign w:val="center"/>
            <w:hideMark/>
          </w:tcPr>
          <w:p w:rsidR="004D29AD" w:rsidRPr="00FA7A62" w:rsidRDefault="004D29AD" w:rsidP="00B83F71">
            <w:pPr>
              <w:jc w:val="center"/>
            </w:pPr>
            <w:r w:rsidRPr="00FA7A62">
              <w:t>56-70</w:t>
            </w:r>
          </w:p>
        </w:tc>
        <w:tc>
          <w:tcPr>
            <w:tcW w:w="1072" w:type="pct"/>
            <w:tcBorders>
              <w:top w:val="single" w:sz="4" w:space="0" w:color="auto"/>
              <w:left w:val="single" w:sz="4" w:space="0" w:color="auto"/>
              <w:bottom w:val="single" w:sz="4" w:space="0" w:color="auto"/>
              <w:right w:val="single" w:sz="4" w:space="0" w:color="auto"/>
            </w:tcBorders>
            <w:vAlign w:val="center"/>
          </w:tcPr>
          <w:p w:rsidR="004D29AD" w:rsidRPr="00FA7A62" w:rsidRDefault="004D29AD" w:rsidP="00B83F71">
            <w:pPr>
              <w:jc w:val="center"/>
            </w:pPr>
            <w:r w:rsidRPr="00FA7A62">
              <w:t>удовлетворительно</w:t>
            </w:r>
          </w:p>
        </w:tc>
      </w:tr>
      <w:tr w:rsidR="004D29AD" w:rsidRPr="00FA7A62" w:rsidTr="00B83F71">
        <w:trPr>
          <w:trHeight w:val="271"/>
        </w:trPr>
        <w:tc>
          <w:tcPr>
            <w:tcW w:w="286" w:type="pct"/>
            <w:tcBorders>
              <w:top w:val="single" w:sz="4" w:space="0" w:color="auto"/>
              <w:left w:val="single" w:sz="4" w:space="0" w:color="auto"/>
              <w:bottom w:val="single" w:sz="4" w:space="0" w:color="auto"/>
              <w:right w:val="single" w:sz="4" w:space="0" w:color="auto"/>
            </w:tcBorders>
            <w:vAlign w:val="bottom"/>
            <w:hideMark/>
          </w:tcPr>
          <w:p w:rsidR="004D29AD" w:rsidRPr="00FA7A62" w:rsidRDefault="004D29AD" w:rsidP="00B83F71">
            <w:pPr>
              <w:jc w:val="center"/>
            </w:pPr>
            <w:r w:rsidRPr="00FA7A62">
              <w:t>4</w:t>
            </w:r>
          </w:p>
        </w:tc>
        <w:tc>
          <w:tcPr>
            <w:tcW w:w="2570" w:type="pct"/>
            <w:tcBorders>
              <w:top w:val="single" w:sz="4" w:space="0" w:color="auto"/>
              <w:left w:val="single" w:sz="4" w:space="0" w:color="auto"/>
              <w:bottom w:val="single" w:sz="4" w:space="0" w:color="auto"/>
              <w:right w:val="single" w:sz="4" w:space="0" w:color="auto"/>
            </w:tcBorders>
            <w:vAlign w:val="bottom"/>
            <w:hideMark/>
          </w:tcPr>
          <w:p w:rsidR="004D29AD" w:rsidRPr="00FA7A62" w:rsidRDefault="004D29AD" w:rsidP="00B83F71">
            <w:pPr>
              <w:jc w:val="both"/>
            </w:pPr>
            <w:r w:rsidRPr="00FA7A62">
              <w:t>Общее представление о рассматриваемом вопросе, отвечающем лишь минимальным требованиям. Серьезные ошибки</w:t>
            </w:r>
          </w:p>
        </w:tc>
        <w:tc>
          <w:tcPr>
            <w:tcW w:w="1072" w:type="pct"/>
            <w:tcBorders>
              <w:top w:val="single" w:sz="4" w:space="0" w:color="auto"/>
              <w:left w:val="single" w:sz="4" w:space="0" w:color="auto"/>
              <w:bottom w:val="single" w:sz="4" w:space="0" w:color="auto"/>
              <w:right w:val="single" w:sz="4" w:space="0" w:color="auto"/>
            </w:tcBorders>
            <w:vAlign w:val="center"/>
            <w:hideMark/>
          </w:tcPr>
          <w:p w:rsidR="004D29AD" w:rsidRPr="00FA7A62" w:rsidRDefault="004D29AD" w:rsidP="00B83F71">
            <w:pPr>
              <w:jc w:val="center"/>
            </w:pPr>
            <w:r w:rsidRPr="00FA7A62">
              <w:t>0-55</w:t>
            </w:r>
          </w:p>
        </w:tc>
        <w:tc>
          <w:tcPr>
            <w:tcW w:w="1072" w:type="pct"/>
            <w:tcBorders>
              <w:top w:val="single" w:sz="4" w:space="0" w:color="auto"/>
              <w:left w:val="single" w:sz="4" w:space="0" w:color="auto"/>
              <w:bottom w:val="single" w:sz="4" w:space="0" w:color="auto"/>
              <w:right w:val="single" w:sz="4" w:space="0" w:color="auto"/>
            </w:tcBorders>
            <w:vAlign w:val="center"/>
          </w:tcPr>
          <w:p w:rsidR="004D29AD" w:rsidRPr="00FA7A62" w:rsidRDefault="004D29AD" w:rsidP="00B83F71">
            <w:pPr>
              <w:jc w:val="center"/>
            </w:pPr>
            <w:r w:rsidRPr="00FA7A62">
              <w:t>неудовлетворительно</w:t>
            </w:r>
          </w:p>
        </w:tc>
      </w:tr>
    </w:tbl>
    <w:p w:rsidR="00F10CDA" w:rsidRPr="00EA50CC" w:rsidRDefault="00F10CDA" w:rsidP="00EA50CC">
      <w:pPr>
        <w:ind w:firstLine="709"/>
        <w:jc w:val="both"/>
        <w:rPr>
          <w:sz w:val="28"/>
          <w:szCs w:val="28"/>
        </w:rPr>
      </w:pPr>
    </w:p>
    <w:p w:rsidR="00903D42" w:rsidRPr="00EA50CC" w:rsidRDefault="007050F4" w:rsidP="004D29AD">
      <w:pPr>
        <w:ind w:firstLine="709"/>
        <w:jc w:val="center"/>
        <w:rPr>
          <w:b/>
          <w:sz w:val="28"/>
          <w:szCs w:val="28"/>
        </w:rPr>
      </w:pPr>
      <w:r w:rsidRPr="007050F4">
        <w:rPr>
          <w:sz w:val="28"/>
          <w:szCs w:val="28"/>
        </w:rPr>
        <w:pict>
          <v:rect id="_x0000_s1028" style="position:absolute;left:0;text-align:left;margin-left:492.55pt;margin-top:-.7pt;width:1pt;height:.95pt;z-index:-251658752;mso-position-horizontal-relative:text;mso-position-vertical-relative:text" o:allowincell="f" o:userdrawn="t" fillcolor="black" strokecolor="none"/>
        </w:pict>
      </w:r>
      <w:r w:rsidR="00162745" w:rsidRPr="00EA50CC">
        <w:rPr>
          <w:b/>
          <w:sz w:val="28"/>
          <w:szCs w:val="28"/>
        </w:rPr>
        <w:t>ПРАВИЛА ПОДАЧИ АПЕЛ</w:t>
      </w:r>
      <w:r w:rsidR="002D5C5E" w:rsidRPr="00EA50CC">
        <w:rPr>
          <w:b/>
          <w:sz w:val="28"/>
          <w:szCs w:val="28"/>
        </w:rPr>
        <w:t>Л</w:t>
      </w:r>
      <w:r w:rsidR="00162745" w:rsidRPr="00EA50CC">
        <w:rPr>
          <w:b/>
          <w:sz w:val="28"/>
          <w:szCs w:val="28"/>
        </w:rPr>
        <w:t>ЯЦИИ</w:t>
      </w:r>
    </w:p>
    <w:p w:rsidR="00162745" w:rsidRPr="00EA50CC" w:rsidRDefault="00162745" w:rsidP="00EA50CC">
      <w:pPr>
        <w:ind w:firstLine="709"/>
        <w:jc w:val="both"/>
        <w:rPr>
          <w:b/>
          <w:sz w:val="28"/>
          <w:szCs w:val="28"/>
        </w:rPr>
      </w:pPr>
    </w:p>
    <w:p w:rsidR="00162745" w:rsidRPr="00EA50CC" w:rsidRDefault="00162745" w:rsidP="00EA50CC">
      <w:pPr>
        <w:ind w:firstLine="709"/>
        <w:jc w:val="both"/>
        <w:rPr>
          <w:sz w:val="28"/>
          <w:szCs w:val="28"/>
        </w:rPr>
      </w:pPr>
      <w:r w:rsidRPr="00EA50CC">
        <w:rPr>
          <w:sz w:val="28"/>
          <w:szCs w:val="28"/>
        </w:rPr>
        <w:t xml:space="preserve">По результатам вступительного испытания в магистратуру, </w:t>
      </w:r>
      <w:proofErr w:type="gramStart"/>
      <w:r w:rsidRPr="00EA50CC">
        <w:rPr>
          <w:sz w:val="28"/>
          <w:szCs w:val="28"/>
        </w:rPr>
        <w:t>поступающий</w:t>
      </w:r>
      <w:proofErr w:type="gramEnd"/>
      <w:r w:rsidRPr="00EA50CC">
        <w:rPr>
          <w:sz w:val="28"/>
          <w:szCs w:val="28"/>
        </w:rPr>
        <w:t xml:space="preserve"> (доверенное лицо) имеет право подать в апелляционную комиссию апелляционное заявление о нарушении, по мнению поступающего, установленного порядка проведения вступительного испытания и (или) о несогласии с полученной оценкой результатов вступительного испытания (далее – апелляция).</w:t>
      </w:r>
    </w:p>
    <w:p w:rsidR="00162745" w:rsidRPr="00EA50CC" w:rsidRDefault="00162745" w:rsidP="00EA50CC">
      <w:pPr>
        <w:ind w:firstLine="709"/>
        <w:jc w:val="both"/>
        <w:rPr>
          <w:sz w:val="28"/>
          <w:szCs w:val="28"/>
        </w:rPr>
      </w:pPr>
      <w:r w:rsidRPr="00EA50CC">
        <w:rPr>
          <w:sz w:val="28"/>
          <w:szCs w:val="28"/>
        </w:rPr>
        <w:t xml:space="preserve">В случае проведения вступительного испытания в письменной форме, </w:t>
      </w:r>
      <w:proofErr w:type="gramStart"/>
      <w:r w:rsidRPr="00EA50CC">
        <w:rPr>
          <w:sz w:val="28"/>
          <w:szCs w:val="28"/>
        </w:rPr>
        <w:t>поступающий</w:t>
      </w:r>
      <w:proofErr w:type="gramEnd"/>
      <w:r w:rsidRPr="00EA50CC">
        <w:rPr>
          <w:sz w:val="28"/>
          <w:szCs w:val="28"/>
        </w:rPr>
        <w:t xml:space="preserve"> может ознакомиться со своей работой</w:t>
      </w:r>
      <w:r w:rsidR="00866F2F" w:rsidRPr="00EA50CC">
        <w:rPr>
          <w:sz w:val="28"/>
          <w:szCs w:val="28"/>
        </w:rPr>
        <w:t xml:space="preserve"> согласно Положения об апелляции, установленном апелляционной комиссией БГСХА.</w:t>
      </w:r>
    </w:p>
    <w:p w:rsidR="00866F2F" w:rsidRPr="00EA50CC" w:rsidRDefault="00866F2F" w:rsidP="00EA50CC">
      <w:pPr>
        <w:ind w:firstLine="709"/>
        <w:jc w:val="both"/>
        <w:rPr>
          <w:sz w:val="28"/>
          <w:szCs w:val="28"/>
        </w:rPr>
      </w:pPr>
      <w:r w:rsidRPr="00EA50CC">
        <w:rPr>
          <w:sz w:val="28"/>
          <w:szCs w:val="28"/>
        </w:rPr>
        <w:t>Рассмотрение апелляции не является пересдачей вступительного испытания. В ходе рассмотрения апелляции проверяется только соблюдение установленного порядка проведения вступительного испытания и (или) правильность оценивания результатов вступительного испытания.</w:t>
      </w:r>
    </w:p>
    <w:p w:rsidR="00866F2F" w:rsidRPr="00EA50CC" w:rsidRDefault="00866F2F" w:rsidP="00EA50CC">
      <w:pPr>
        <w:ind w:firstLine="709"/>
        <w:jc w:val="both"/>
        <w:rPr>
          <w:sz w:val="28"/>
          <w:szCs w:val="28"/>
        </w:rPr>
      </w:pPr>
      <w:r w:rsidRPr="00EA50CC">
        <w:rPr>
          <w:sz w:val="28"/>
          <w:szCs w:val="28"/>
        </w:rPr>
        <w:t>Апелляция подается в день объявления результатов вступительного испытания или в течение следующего рабочего дня.</w:t>
      </w:r>
    </w:p>
    <w:p w:rsidR="00866F2F" w:rsidRPr="00EA50CC" w:rsidRDefault="00866F2F" w:rsidP="00EA50CC">
      <w:pPr>
        <w:ind w:firstLine="709"/>
        <w:jc w:val="both"/>
        <w:rPr>
          <w:sz w:val="28"/>
          <w:szCs w:val="28"/>
        </w:rPr>
      </w:pPr>
      <w:r w:rsidRPr="00EA50CC">
        <w:rPr>
          <w:sz w:val="28"/>
          <w:szCs w:val="28"/>
        </w:rPr>
        <w:t>Рассмотрение апелляции проводится не позднее следующего рабочего дня после дня ее подачи.</w:t>
      </w:r>
    </w:p>
    <w:p w:rsidR="00F24B1D" w:rsidRPr="00EA50CC" w:rsidRDefault="00F24B1D" w:rsidP="00EA50CC">
      <w:pPr>
        <w:ind w:firstLine="709"/>
        <w:jc w:val="both"/>
        <w:rPr>
          <w:sz w:val="28"/>
          <w:szCs w:val="28"/>
        </w:rPr>
      </w:pPr>
      <w:r w:rsidRPr="00EA50CC">
        <w:rPr>
          <w:sz w:val="28"/>
          <w:szCs w:val="28"/>
        </w:rPr>
        <w:t>После рассмотрения апелляции апелляционная комиссия принимает решение об изменении оценки результатов вступительного испытания или оставлении указанной оценки без изменения.</w:t>
      </w:r>
    </w:p>
    <w:p w:rsidR="00F24B1D" w:rsidRPr="00EA50CC" w:rsidRDefault="00F24B1D" w:rsidP="00EA50CC">
      <w:pPr>
        <w:ind w:firstLine="709"/>
        <w:jc w:val="both"/>
        <w:rPr>
          <w:sz w:val="28"/>
          <w:szCs w:val="28"/>
        </w:rPr>
      </w:pPr>
      <w:r w:rsidRPr="00EA50CC">
        <w:rPr>
          <w:sz w:val="28"/>
          <w:szCs w:val="28"/>
        </w:rPr>
        <w:t>Оформленное протоколом решение апелляционной комиссии доводится до сведения поступающего (доверенного лица). Факт ознакомления поступающего (доверенного лица) с решением апелляционной комиссии заверяется подписью поступающего (доверенного лица).</w:t>
      </w:r>
    </w:p>
    <w:p w:rsidR="00F24B1D" w:rsidRDefault="00F24B1D">
      <w:pPr>
        <w:rPr>
          <w:sz w:val="28"/>
          <w:szCs w:val="28"/>
        </w:rPr>
      </w:pPr>
    </w:p>
    <w:p w:rsidR="00FA7A62" w:rsidRDefault="00FA7A62">
      <w:pPr>
        <w:rPr>
          <w:sz w:val="28"/>
          <w:szCs w:val="28"/>
        </w:rPr>
      </w:pPr>
    </w:p>
    <w:p w:rsidR="00FA7A62" w:rsidRDefault="00FA7A62">
      <w:pPr>
        <w:rPr>
          <w:sz w:val="28"/>
          <w:szCs w:val="28"/>
        </w:rPr>
      </w:pPr>
    </w:p>
    <w:p w:rsidR="00F10CDA" w:rsidRPr="00C45F70" w:rsidRDefault="00903D42">
      <w:pPr>
        <w:rPr>
          <w:sz w:val="28"/>
          <w:szCs w:val="28"/>
        </w:rPr>
      </w:pPr>
      <w:r w:rsidRPr="00C45F70">
        <w:rPr>
          <w:sz w:val="28"/>
          <w:szCs w:val="28"/>
        </w:rPr>
        <w:t>Составитель:</w:t>
      </w:r>
    </w:p>
    <w:p w:rsidR="00903D42" w:rsidRPr="00C45F70" w:rsidRDefault="008A7B76">
      <w:pPr>
        <w:rPr>
          <w:sz w:val="28"/>
          <w:szCs w:val="28"/>
        </w:rPr>
      </w:pPr>
      <w:r>
        <w:rPr>
          <w:sz w:val="28"/>
          <w:szCs w:val="28"/>
        </w:rPr>
        <w:t>д.т.н., профессор</w:t>
      </w:r>
      <w:r w:rsidR="004C0F4A">
        <w:rPr>
          <w:sz w:val="28"/>
          <w:szCs w:val="28"/>
        </w:rPr>
        <w:t xml:space="preserve"> кафедры «МСХП»   </w:t>
      </w:r>
      <w:r>
        <w:rPr>
          <w:sz w:val="28"/>
          <w:szCs w:val="28"/>
        </w:rPr>
        <w:t xml:space="preserve"> ____________</w:t>
      </w:r>
      <w:r w:rsidR="004C0F4A">
        <w:rPr>
          <w:sz w:val="28"/>
          <w:szCs w:val="28"/>
        </w:rPr>
        <w:t>_____</w:t>
      </w:r>
      <w:r>
        <w:rPr>
          <w:sz w:val="28"/>
          <w:szCs w:val="28"/>
        </w:rPr>
        <w:t xml:space="preserve">      / </w:t>
      </w:r>
      <w:r w:rsidR="004D29AD" w:rsidRPr="008A7B76">
        <w:rPr>
          <w:sz w:val="28"/>
          <w:szCs w:val="28"/>
          <w:u w:val="single"/>
        </w:rPr>
        <w:t>Ю.А.</w:t>
      </w:r>
      <w:r w:rsidR="004D29AD">
        <w:rPr>
          <w:sz w:val="28"/>
          <w:szCs w:val="28"/>
          <w:u w:val="single"/>
        </w:rPr>
        <w:t xml:space="preserve"> </w:t>
      </w:r>
      <w:r w:rsidRPr="008A7B76">
        <w:rPr>
          <w:sz w:val="28"/>
          <w:szCs w:val="28"/>
          <w:u w:val="single"/>
        </w:rPr>
        <w:t xml:space="preserve">Сергеев </w:t>
      </w:r>
      <w:r w:rsidR="00903D42" w:rsidRPr="00C45F70">
        <w:rPr>
          <w:sz w:val="28"/>
          <w:szCs w:val="28"/>
        </w:rPr>
        <w:t>/</w:t>
      </w:r>
    </w:p>
    <w:p w:rsidR="00903D42" w:rsidRPr="0084102F" w:rsidRDefault="00903D42">
      <w:pPr>
        <w:rPr>
          <w:sz w:val="20"/>
          <w:szCs w:val="20"/>
        </w:rPr>
      </w:pPr>
      <w:r w:rsidRPr="0084102F">
        <w:rPr>
          <w:sz w:val="20"/>
          <w:szCs w:val="20"/>
        </w:rPr>
        <w:t xml:space="preserve">    </w:t>
      </w:r>
      <w:r w:rsidR="004C0F4A">
        <w:rPr>
          <w:sz w:val="20"/>
          <w:szCs w:val="20"/>
        </w:rPr>
        <w:t xml:space="preserve">                        </w:t>
      </w:r>
      <w:r w:rsidRPr="0084102F">
        <w:rPr>
          <w:sz w:val="20"/>
          <w:szCs w:val="20"/>
        </w:rPr>
        <w:t xml:space="preserve">   (должность)</w:t>
      </w:r>
      <w:r w:rsidR="0084102F" w:rsidRPr="0084102F">
        <w:rPr>
          <w:sz w:val="20"/>
          <w:szCs w:val="20"/>
        </w:rPr>
        <w:t xml:space="preserve">                           </w:t>
      </w:r>
      <w:r w:rsidRPr="0084102F">
        <w:rPr>
          <w:sz w:val="20"/>
          <w:szCs w:val="20"/>
        </w:rPr>
        <w:t xml:space="preserve">                         (подпись)                     </w:t>
      </w:r>
      <w:r w:rsidR="008A7B76">
        <w:rPr>
          <w:sz w:val="20"/>
          <w:szCs w:val="20"/>
        </w:rPr>
        <w:t xml:space="preserve">                   </w:t>
      </w:r>
      <w:r w:rsidRPr="0084102F">
        <w:rPr>
          <w:sz w:val="20"/>
          <w:szCs w:val="20"/>
        </w:rPr>
        <w:t xml:space="preserve">  (ФИО)</w:t>
      </w:r>
    </w:p>
    <w:sectPr w:rsidR="00903D42" w:rsidRPr="0084102F" w:rsidSect="00FA7A62">
      <w:footerReference w:type="default" r:id="rId8"/>
      <w:pgSz w:w="11906" w:h="16838"/>
      <w:pgMar w:top="1134" w:right="566"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7A62" w:rsidRDefault="00FA7A62" w:rsidP="00FA7A62">
      <w:r>
        <w:separator/>
      </w:r>
    </w:p>
  </w:endnote>
  <w:endnote w:type="continuationSeparator" w:id="0">
    <w:p w:rsidR="00FA7A62" w:rsidRDefault="00FA7A62" w:rsidP="00FA7A6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988383"/>
      <w:docPartObj>
        <w:docPartGallery w:val="Page Numbers (Bottom of Page)"/>
        <w:docPartUnique/>
      </w:docPartObj>
    </w:sdtPr>
    <w:sdtContent>
      <w:p w:rsidR="00FA7A62" w:rsidRDefault="007050F4" w:rsidP="00FA7A62">
        <w:pPr>
          <w:pStyle w:val="ae"/>
          <w:jc w:val="center"/>
        </w:pPr>
        <w:fldSimple w:instr=" PAGE   \* MERGEFORMAT ">
          <w:r w:rsidR="009C5544">
            <w:rPr>
              <w:noProof/>
            </w:rPr>
            <w:t>13</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7A62" w:rsidRDefault="00FA7A62" w:rsidP="00FA7A62">
      <w:r>
        <w:separator/>
      </w:r>
    </w:p>
  </w:footnote>
  <w:footnote w:type="continuationSeparator" w:id="0">
    <w:p w:rsidR="00FA7A62" w:rsidRDefault="00FA7A62" w:rsidP="00FA7A6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1"/>
    <w:multiLevelType w:val="hybridMultilevel"/>
    <w:tmpl w:val="25E45D3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7B8166B7"/>
    <w:multiLevelType w:val="hybridMultilevel"/>
    <w:tmpl w:val="FEB61A46"/>
    <w:lvl w:ilvl="0" w:tplc="167A977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B2680A"/>
    <w:rsid w:val="00000678"/>
    <w:rsid w:val="00000B47"/>
    <w:rsid w:val="000013F1"/>
    <w:rsid w:val="00011664"/>
    <w:rsid w:val="00013638"/>
    <w:rsid w:val="00020206"/>
    <w:rsid w:val="00020AC8"/>
    <w:rsid w:val="0002226B"/>
    <w:rsid w:val="0002311B"/>
    <w:rsid w:val="00023FE3"/>
    <w:rsid w:val="000242D5"/>
    <w:rsid w:val="00024A8E"/>
    <w:rsid w:val="00032120"/>
    <w:rsid w:val="00033C8D"/>
    <w:rsid w:val="000373BF"/>
    <w:rsid w:val="00040591"/>
    <w:rsid w:val="0004220D"/>
    <w:rsid w:val="00044AA1"/>
    <w:rsid w:val="00052D8D"/>
    <w:rsid w:val="0005392F"/>
    <w:rsid w:val="000652B6"/>
    <w:rsid w:val="00066E6F"/>
    <w:rsid w:val="0007021C"/>
    <w:rsid w:val="00074878"/>
    <w:rsid w:val="0008774B"/>
    <w:rsid w:val="000902AB"/>
    <w:rsid w:val="00090A3C"/>
    <w:rsid w:val="00096A64"/>
    <w:rsid w:val="000A0C4D"/>
    <w:rsid w:val="000A1A81"/>
    <w:rsid w:val="000A327F"/>
    <w:rsid w:val="000B0CC0"/>
    <w:rsid w:val="000B4165"/>
    <w:rsid w:val="000B4E28"/>
    <w:rsid w:val="000B51B3"/>
    <w:rsid w:val="000B66A0"/>
    <w:rsid w:val="000C0B5C"/>
    <w:rsid w:val="000C2E3D"/>
    <w:rsid w:val="000C4C54"/>
    <w:rsid w:val="000D499A"/>
    <w:rsid w:val="000E1425"/>
    <w:rsid w:val="000E237A"/>
    <w:rsid w:val="000E7BF6"/>
    <w:rsid w:val="000F1847"/>
    <w:rsid w:val="000F23AC"/>
    <w:rsid w:val="000F5C6E"/>
    <w:rsid w:val="000F699C"/>
    <w:rsid w:val="00100345"/>
    <w:rsid w:val="00100CC3"/>
    <w:rsid w:val="001031DD"/>
    <w:rsid w:val="00111BB1"/>
    <w:rsid w:val="00111EB6"/>
    <w:rsid w:val="00113163"/>
    <w:rsid w:val="001135FF"/>
    <w:rsid w:val="00113E5B"/>
    <w:rsid w:val="001154C9"/>
    <w:rsid w:val="00117467"/>
    <w:rsid w:val="00121FBA"/>
    <w:rsid w:val="00123599"/>
    <w:rsid w:val="00123A1F"/>
    <w:rsid w:val="0013011C"/>
    <w:rsid w:val="00130C5E"/>
    <w:rsid w:val="00130DD4"/>
    <w:rsid w:val="00134CC4"/>
    <w:rsid w:val="001352A1"/>
    <w:rsid w:val="00136D4C"/>
    <w:rsid w:val="00137615"/>
    <w:rsid w:val="00141BE0"/>
    <w:rsid w:val="00142EC9"/>
    <w:rsid w:val="00143540"/>
    <w:rsid w:val="001451EB"/>
    <w:rsid w:val="001453A9"/>
    <w:rsid w:val="001470DF"/>
    <w:rsid w:val="001479EF"/>
    <w:rsid w:val="001512B8"/>
    <w:rsid w:val="0015319F"/>
    <w:rsid w:val="00153A49"/>
    <w:rsid w:val="00153EB7"/>
    <w:rsid w:val="001545A2"/>
    <w:rsid w:val="00155B3B"/>
    <w:rsid w:val="00156E5A"/>
    <w:rsid w:val="00162745"/>
    <w:rsid w:val="00163692"/>
    <w:rsid w:val="00164008"/>
    <w:rsid w:val="00171564"/>
    <w:rsid w:val="001719A7"/>
    <w:rsid w:val="00174D49"/>
    <w:rsid w:val="00182EE4"/>
    <w:rsid w:val="001968B4"/>
    <w:rsid w:val="001A12FD"/>
    <w:rsid w:val="001A1DEE"/>
    <w:rsid w:val="001A3AFD"/>
    <w:rsid w:val="001A5603"/>
    <w:rsid w:val="001A5B8C"/>
    <w:rsid w:val="001B1DC1"/>
    <w:rsid w:val="001B5165"/>
    <w:rsid w:val="001B52A2"/>
    <w:rsid w:val="001C6698"/>
    <w:rsid w:val="001D0B2E"/>
    <w:rsid w:val="001D5122"/>
    <w:rsid w:val="001E5074"/>
    <w:rsid w:val="001E5128"/>
    <w:rsid w:val="001F00F7"/>
    <w:rsid w:val="001F3E8D"/>
    <w:rsid w:val="001F614D"/>
    <w:rsid w:val="002032BE"/>
    <w:rsid w:val="00210799"/>
    <w:rsid w:val="002129CA"/>
    <w:rsid w:val="00220528"/>
    <w:rsid w:val="00221C13"/>
    <w:rsid w:val="002236EE"/>
    <w:rsid w:val="00225A82"/>
    <w:rsid w:val="00227258"/>
    <w:rsid w:val="0022774C"/>
    <w:rsid w:val="002329CE"/>
    <w:rsid w:val="00232F60"/>
    <w:rsid w:val="002340D6"/>
    <w:rsid w:val="002361AC"/>
    <w:rsid w:val="002364F3"/>
    <w:rsid w:val="00240C47"/>
    <w:rsid w:val="00242C39"/>
    <w:rsid w:val="0024320E"/>
    <w:rsid w:val="0024561C"/>
    <w:rsid w:val="00247AB7"/>
    <w:rsid w:val="002521AD"/>
    <w:rsid w:val="00253F23"/>
    <w:rsid w:val="00254799"/>
    <w:rsid w:val="00261D48"/>
    <w:rsid w:val="00262A0D"/>
    <w:rsid w:val="00262E86"/>
    <w:rsid w:val="00263CEE"/>
    <w:rsid w:val="00264014"/>
    <w:rsid w:val="0026527D"/>
    <w:rsid w:val="0027002C"/>
    <w:rsid w:val="00271D2C"/>
    <w:rsid w:val="0027287D"/>
    <w:rsid w:val="002765AE"/>
    <w:rsid w:val="00277236"/>
    <w:rsid w:val="0027786D"/>
    <w:rsid w:val="0028004B"/>
    <w:rsid w:val="002802F7"/>
    <w:rsid w:val="00282617"/>
    <w:rsid w:val="0028565A"/>
    <w:rsid w:val="00286DD3"/>
    <w:rsid w:val="00294E8D"/>
    <w:rsid w:val="002A1694"/>
    <w:rsid w:val="002B1302"/>
    <w:rsid w:val="002B14A4"/>
    <w:rsid w:val="002B4855"/>
    <w:rsid w:val="002C17FC"/>
    <w:rsid w:val="002C19D3"/>
    <w:rsid w:val="002C3354"/>
    <w:rsid w:val="002C4C37"/>
    <w:rsid w:val="002D0D96"/>
    <w:rsid w:val="002D382B"/>
    <w:rsid w:val="002D5C5E"/>
    <w:rsid w:val="002E4188"/>
    <w:rsid w:val="002E5758"/>
    <w:rsid w:val="002E5C16"/>
    <w:rsid w:val="002E62BC"/>
    <w:rsid w:val="002E67D7"/>
    <w:rsid w:val="002E74B2"/>
    <w:rsid w:val="002E7A71"/>
    <w:rsid w:val="002F2074"/>
    <w:rsid w:val="002F44DD"/>
    <w:rsid w:val="00301870"/>
    <w:rsid w:val="00305118"/>
    <w:rsid w:val="00312E07"/>
    <w:rsid w:val="0031673A"/>
    <w:rsid w:val="00320518"/>
    <w:rsid w:val="003218EE"/>
    <w:rsid w:val="00324F1F"/>
    <w:rsid w:val="00325D58"/>
    <w:rsid w:val="00325FFA"/>
    <w:rsid w:val="00327ECE"/>
    <w:rsid w:val="00332956"/>
    <w:rsid w:val="003332DD"/>
    <w:rsid w:val="00333A5D"/>
    <w:rsid w:val="00335D9C"/>
    <w:rsid w:val="00341ED7"/>
    <w:rsid w:val="00342C94"/>
    <w:rsid w:val="00346A2E"/>
    <w:rsid w:val="0034751F"/>
    <w:rsid w:val="003505BB"/>
    <w:rsid w:val="00353A1A"/>
    <w:rsid w:val="0035600A"/>
    <w:rsid w:val="003622AD"/>
    <w:rsid w:val="00362D88"/>
    <w:rsid w:val="00370342"/>
    <w:rsid w:val="00373571"/>
    <w:rsid w:val="00373B05"/>
    <w:rsid w:val="00373D3F"/>
    <w:rsid w:val="00382476"/>
    <w:rsid w:val="00382949"/>
    <w:rsid w:val="00383E4E"/>
    <w:rsid w:val="003903E4"/>
    <w:rsid w:val="00394C8F"/>
    <w:rsid w:val="003954CE"/>
    <w:rsid w:val="003966AE"/>
    <w:rsid w:val="003A2F3B"/>
    <w:rsid w:val="003B165A"/>
    <w:rsid w:val="003B478C"/>
    <w:rsid w:val="003B5072"/>
    <w:rsid w:val="003B5619"/>
    <w:rsid w:val="003B6622"/>
    <w:rsid w:val="003C1A42"/>
    <w:rsid w:val="003C1BD1"/>
    <w:rsid w:val="003C31B0"/>
    <w:rsid w:val="003C3884"/>
    <w:rsid w:val="003C460B"/>
    <w:rsid w:val="003C4F62"/>
    <w:rsid w:val="003C60E8"/>
    <w:rsid w:val="003C6385"/>
    <w:rsid w:val="003D4B75"/>
    <w:rsid w:val="003D4FE5"/>
    <w:rsid w:val="003D7902"/>
    <w:rsid w:val="003E0783"/>
    <w:rsid w:val="003E6C61"/>
    <w:rsid w:val="003E78A2"/>
    <w:rsid w:val="003F0578"/>
    <w:rsid w:val="003F063F"/>
    <w:rsid w:val="00403C51"/>
    <w:rsid w:val="004046EB"/>
    <w:rsid w:val="00406889"/>
    <w:rsid w:val="00407A1F"/>
    <w:rsid w:val="004220B5"/>
    <w:rsid w:val="004242ED"/>
    <w:rsid w:val="00424876"/>
    <w:rsid w:val="004302AB"/>
    <w:rsid w:val="00431C90"/>
    <w:rsid w:val="004331D8"/>
    <w:rsid w:val="00436235"/>
    <w:rsid w:val="004365DE"/>
    <w:rsid w:val="00441BC5"/>
    <w:rsid w:val="00446471"/>
    <w:rsid w:val="0044650A"/>
    <w:rsid w:val="00446D34"/>
    <w:rsid w:val="004509A2"/>
    <w:rsid w:val="00451F3C"/>
    <w:rsid w:val="0045351F"/>
    <w:rsid w:val="00453A72"/>
    <w:rsid w:val="00454632"/>
    <w:rsid w:val="004573B7"/>
    <w:rsid w:val="0046234D"/>
    <w:rsid w:val="004731E9"/>
    <w:rsid w:val="00477B89"/>
    <w:rsid w:val="00480501"/>
    <w:rsid w:val="004835C2"/>
    <w:rsid w:val="00483A1A"/>
    <w:rsid w:val="00493172"/>
    <w:rsid w:val="0049447D"/>
    <w:rsid w:val="0049538A"/>
    <w:rsid w:val="00497A9B"/>
    <w:rsid w:val="004A29C3"/>
    <w:rsid w:val="004B0D02"/>
    <w:rsid w:val="004B2A1C"/>
    <w:rsid w:val="004B2EB8"/>
    <w:rsid w:val="004B350D"/>
    <w:rsid w:val="004B388C"/>
    <w:rsid w:val="004B420C"/>
    <w:rsid w:val="004B46CB"/>
    <w:rsid w:val="004C06A8"/>
    <w:rsid w:val="004C0F4A"/>
    <w:rsid w:val="004C1CF9"/>
    <w:rsid w:val="004C2D74"/>
    <w:rsid w:val="004C3F2F"/>
    <w:rsid w:val="004C542C"/>
    <w:rsid w:val="004C71C3"/>
    <w:rsid w:val="004D1F58"/>
    <w:rsid w:val="004D29AD"/>
    <w:rsid w:val="004D41DE"/>
    <w:rsid w:val="004D5719"/>
    <w:rsid w:val="004D7646"/>
    <w:rsid w:val="004E11B4"/>
    <w:rsid w:val="004E62CF"/>
    <w:rsid w:val="004E6550"/>
    <w:rsid w:val="004E7252"/>
    <w:rsid w:val="004F0932"/>
    <w:rsid w:val="004F0FF5"/>
    <w:rsid w:val="004F3353"/>
    <w:rsid w:val="004F4C8C"/>
    <w:rsid w:val="005023C4"/>
    <w:rsid w:val="005038F3"/>
    <w:rsid w:val="00506286"/>
    <w:rsid w:val="00511141"/>
    <w:rsid w:val="00513A47"/>
    <w:rsid w:val="00517BDC"/>
    <w:rsid w:val="00520318"/>
    <w:rsid w:val="0052257D"/>
    <w:rsid w:val="00525E8D"/>
    <w:rsid w:val="00530EAE"/>
    <w:rsid w:val="00536BB0"/>
    <w:rsid w:val="00536C9F"/>
    <w:rsid w:val="00542083"/>
    <w:rsid w:val="00546439"/>
    <w:rsid w:val="005514C2"/>
    <w:rsid w:val="00555338"/>
    <w:rsid w:val="00557219"/>
    <w:rsid w:val="00561DAA"/>
    <w:rsid w:val="00563741"/>
    <w:rsid w:val="00564F83"/>
    <w:rsid w:val="00580944"/>
    <w:rsid w:val="00584566"/>
    <w:rsid w:val="00586F5D"/>
    <w:rsid w:val="0059360F"/>
    <w:rsid w:val="00597251"/>
    <w:rsid w:val="005A30C9"/>
    <w:rsid w:val="005A5F1F"/>
    <w:rsid w:val="005B0AE9"/>
    <w:rsid w:val="005B132C"/>
    <w:rsid w:val="005B2F92"/>
    <w:rsid w:val="005B4D74"/>
    <w:rsid w:val="005C097F"/>
    <w:rsid w:val="005C0D1F"/>
    <w:rsid w:val="005C228F"/>
    <w:rsid w:val="005C4424"/>
    <w:rsid w:val="005C4944"/>
    <w:rsid w:val="005C4A1A"/>
    <w:rsid w:val="005C4E4C"/>
    <w:rsid w:val="005D002D"/>
    <w:rsid w:val="005D5D7A"/>
    <w:rsid w:val="005D6CDB"/>
    <w:rsid w:val="005D78A8"/>
    <w:rsid w:val="005E073D"/>
    <w:rsid w:val="005E0DD0"/>
    <w:rsid w:val="005E266A"/>
    <w:rsid w:val="005E6168"/>
    <w:rsid w:val="005E6D7F"/>
    <w:rsid w:val="005F0065"/>
    <w:rsid w:val="005F1DEE"/>
    <w:rsid w:val="005F2321"/>
    <w:rsid w:val="005F6821"/>
    <w:rsid w:val="005F72F1"/>
    <w:rsid w:val="00601AA5"/>
    <w:rsid w:val="00603106"/>
    <w:rsid w:val="0061339D"/>
    <w:rsid w:val="006133D8"/>
    <w:rsid w:val="00617299"/>
    <w:rsid w:val="0062225A"/>
    <w:rsid w:val="006234F9"/>
    <w:rsid w:val="0062749F"/>
    <w:rsid w:val="00627DF6"/>
    <w:rsid w:val="00631D00"/>
    <w:rsid w:val="00631E81"/>
    <w:rsid w:val="0063248B"/>
    <w:rsid w:val="00640EC9"/>
    <w:rsid w:val="006410A1"/>
    <w:rsid w:val="00647668"/>
    <w:rsid w:val="006525FD"/>
    <w:rsid w:val="00654A24"/>
    <w:rsid w:val="0065609E"/>
    <w:rsid w:val="00660B97"/>
    <w:rsid w:val="00671247"/>
    <w:rsid w:val="00671854"/>
    <w:rsid w:val="00674551"/>
    <w:rsid w:val="00676B66"/>
    <w:rsid w:val="0068475A"/>
    <w:rsid w:val="006851CB"/>
    <w:rsid w:val="00686D52"/>
    <w:rsid w:val="00686F8B"/>
    <w:rsid w:val="00687BE6"/>
    <w:rsid w:val="00690EA7"/>
    <w:rsid w:val="00694162"/>
    <w:rsid w:val="00695CF9"/>
    <w:rsid w:val="006A0045"/>
    <w:rsid w:val="006A0409"/>
    <w:rsid w:val="006A34E6"/>
    <w:rsid w:val="006A37D3"/>
    <w:rsid w:val="006A40E1"/>
    <w:rsid w:val="006A4F1C"/>
    <w:rsid w:val="006B31EF"/>
    <w:rsid w:val="006B34A2"/>
    <w:rsid w:val="006B393B"/>
    <w:rsid w:val="006C0953"/>
    <w:rsid w:val="006C5E37"/>
    <w:rsid w:val="006C6F64"/>
    <w:rsid w:val="006D0B61"/>
    <w:rsid w:val="006D0CFA"/>
    <w:rsid w:val="006D2184"/>
    <w:rsid w:val="006E034A"/>
    <w:rsid w:val="006E22C5"/>
    <w:rsid w:val="006E4F60"/>
    <w:rsid w:val="006E66F8"/>
    <w:rsid w:val="006F3A98"/>
    <w:rsid w:val="006F60CA"/>
    <w:rsid w:val="00700325"/>
    <w:rsid w:val="007050F4"/>
    <w:rsid w:val="007068F3"/>
    <w:rsid w:val="00707553"/>
    <w:rsid w:val="0071045E"/>
    <w:rsid w:val="00710F29"/>
    <w:rsid w:val="0071149B"/>
    <w:rsid w:val="007116D8"/>
    <w:rsid w:val="0071191A"/>
    <w:rsid w:val="00712BB6"/>
    <w:rsid w:val="00712FE1"/>
    <w:rsid w:val="00717024"/>
    <w:rsid w:val="00717B13"/>
    <w:rsid w:val="00717C9D"/>
    <w:rsid w:val="00720FE5"/>
    <w:rsid w:val="007249CC"/>
    <w:rsid w:val="007253DD"/>
    <w:rsid w:val="007268FB"/>
    <w:rsid w:val="007332D6"/>
    <w:rsid w:val="00734EA5"/>
    <w:rsid w:val="007410F0"/>
    <w:rsid w:val="0074182B"/>
    <w:rsid w:val="007431E8"/>
    <w:rsid w:val="007473DE"/>
    <w:rsid w:val="007528F1"/>
    <w:rsid w:val="00753A7B"/>
    <w:rsid w:val="00756DF3"/>
    <w:rsid w:val="00757F09"/>
    <w:rsid w:val="00760F37"/>
    <w:rsid w:val="00763D5D"/>
    <w:rsid w:val="00766FB3"/>
    <w:rsid w:val="007736EC"/>
    <w:rsid w:val="00773C39"/>
    <w:rsid w:val="00776B73"/>
    <w:rsid w:val="00782458"/>
    <w:rsid w:val="00784417"/>
    <w:rsid w:val="0079064B"/>
    <w:rsid w:val="0079166D"/>
    <w:rsid w:val="00791DC7"/>
    <w:rsid w:val="007927B6"/>
    <w:rsid w:val="007956B0"/>
    <w:rsid w:val="007A13AA"/>
    <w:rsid w:val="007A265D"/>
    <w:rsid w:val="007A4B19"/>
    <w:rsid w:val="007B0BDE"/>
    <w:rsid w:val="007B1417"/>
    <w:rsid w:val="007B60E0"/>
    <w:rsid w:val="007B76D7"/>
    <w:rsid w:val="007C11BB"/>
    <w:rsid w:val="007C23E6"/>
    <w:rsid w:val="007C2592"/>
    <w:rsid w:val="007C2D95"/>
    <w:rsid w:val="007C2F81"/>
    <w:rsid w:val="007C3B76"/>
    <w:rsid w:val="007C3D5F"/>
    <w:rsid w:val="007C65CE"/>
    <w:rsid w:val="007C6653"/>
    <w:rsid w:val="007D61BE"/>
    <w:rsid w:val="007D6FB9"/>
    <w:rsid w:val="007E02A0"/>
    <w:rsid w:val="007E380F"/>
    <w:rsid w:val="007E4482"/>
    <w:rsid w:val="007E5B9B"/>
    <w:rsid w:val="007F6AF1"/>
    <w:rsid w:val="0080351E"/>
    <w:rsid w:val="00804F3D"/>
    <w:rsid w:val="0081213C"/>
    <w:rsid w:val="00814315"/>
    <w:rsid w:val="0081506D"/>
    <w:rsid w:val="008153AA"/>
    <w:rsid w:val="00817AE8"/>
    <w:rsid w:val="00820BB1"/>
    <w:rsid w:val="008218B4"/>
    <w:rsid w:val="008220A3"/>
    <w:rsid w:val="00823043"/>
    <w:rsid w:val="00823E8C"/>
    <w:rsid w:val="00824B4B"/>
    <w:rsid w:val="00825706"/>
    <w:rsid w:val="0084102F"/>
    <w:rsid w:val="00842165"/>
    <w:rsid w:val="00843AE1"/>
    <w:rsid w:val="00844CAD"/>
    <w:rsid w:val="00844FB2"/>
    <w:rsid w:val="008477F5"/>
    <w:rsid w:val="0084796D"/>
    <w:rsid w:val="0085199A"/>
    <w:rsid w:val="0085451A"/>
    <w:rsid w:val="008567AE"/>
    <w:rsid w:val="00863A30"/>
    <w:rsid w:val="008660C8"/>
    <w:rsid w:val="008666A8"/>
    <w:rsid w:val="00866BAE"/>
    <w:rsid w:val="00866F2F"/>
    <w:rsid w:val="00873F6F"/>
    <w:rsid w:val="00874C68"/>
    <w:rsid w:val="00875CD0"/>
    <w:rsid w:val="00882CA6"/>
    <w:rsid w:val="008915D7"/>
    <w:rsid w:val="00892F6A"/>
    <w:rsid w:val="00894930"/>
    <w:rsid w:val="008975D3"/>
    <w:rsid w:val="008A61B5"/>
    <w:rsid w:val="008A7B76"/>
    <w:rsid w:val="008B1A6F"/>
    <w:rsid w:val="008B577B"/>
    <w:rsid w:val="008C455C"/>
    <w:rsid w:val="008C72E4"/>
    <w:rsid w:val="008D195C"/>
    <w:rsid w:val="008D64C3"/>
    <w:rsid w:val="008D6FC8"/>
    <w:rsid w:val="008E0A17"/>
    <w:rsid w:val="008E3326"/>
    <w:rsid w:val="008E35B3"/>
    <w:rsid w:val="008E5CE9"/>
    <w:rsid w:val="008F0858"/>
    <w:rsid w:val="008F2A0B"/>
    <w:rsid w:val="008F5C76"/>
    <w:rsid w:val="00900FE1"/>
    <w:rsid w:val="009020B0"/>
    <w:rsid w:val="00903403"/>
    <w:rsid w:val="00903D42"/>
    <w:rsid w:val="00906B51"/>
    <w:rsid w:val="009109B5"/>
    <w:rsid w:val="00912C2E"/>
    <w:rsid w:val="0091358C"/>
    <w:rsid w:val="009135D6"/>
    <w:rsid w:val="0091455F"/>
    <w:rsid w:val="00922EC0"/>
    <w:rsid w:val="00926294"/>
    <w:rsid w:val="00927285"/>
    <w:rsid w:val="0093089F"/>
    <w:rsid w:val="00930966"/>
    <w:rsid w:val="00930E66"/>
    <w:rsid w:val="00931BE2"/>
    <w:rsid w:val="00931D51"/>
    <w:rsid w:val="009320C8"/>
    <w:rsid w:val="00932AAF"/>
    <w:rsid w:val="0093582F"/>
    <w:rsid w:val="00935A8B"/>
    <w:rsid w:val="00936A92"/>
    <w:rsid w:val="00937EE0"/>
    <w:rsid w:val="009415C4"/>
    <w:rsid w:val="00942048"/>
    <w:rsid w:val="009426E7"/>
    <w:rsid w:val="0095197C"/>
    <w:rsid w:val="00951EB2"/>
    <w:rsid w:val="00953B89"/>
    <w:rsid w:val="009664DC"/>
    <w:rsid w:val="00966562"/>
    <w:rsid w:val="009673FB"/>
    <w:rsid w:val="00973412"/>
    <w:rsid w:val="00973438"/>
    <w:rsid w:val="00981B66"/>
    <w:rsid w:val="00982C7B"/>
    <w:rsid w:val="00987852"/>
    <w:rsid w:val="009928B7"/>
    <w:rsid w:val="0099386E"/>
    <w:rsid w:val="009A2ADF"/>
    <w:rsid w:val="009B419C"/>
    <w:rsid w:val="009B4C64"/>
    <w:rsid w:val="009B5443"/>
    <w:rsid w:val="009C0FAF"/>
    <w:rsid w:val="009C3BDD"/>
    <w:rsid w:val="009C5544"/>
    <w:rsid w:val="009C555C"/>
    <w:rsid w:val="009D5E15"/>
    <w:rsid w:val="009D63B0"/>
    <w:rsid w:val="009D6427"/>
    <w:rsid w:val="009D65D3"/>
    <w:rsid w:val="009E2608"/>
    <w:rsid w:val="009E389B"/>
    <w:rsid w:val="009E6622"/>
    <w:rsid w:val="009F32B4"/>
    <w:rsid w:val="009F65A8"/>
    <w:rsid w:val="00A00518"/>
    <w:rsid w:val="00A02E39"/>
    <w:rsid w:val="00A0369F"/>
    <w:rsid w:val="00A07674"/>
    <w:rsid w:val="00A138C7"/>
    <w:rsid w:val="00A16BF5"/>
    <w:rsid w:val="00A1714E"/>
    <w:rsid w:val="00A176B2"/>
    <w:rsid w:val="00A204EB"/>
    <w:rsid w:val="00A21BAF"/>
    <w:rsid w:val="00A21D91"/>
    <w:rsid w:val="00A2348F"/>
    <w:rsid w:val="00A260BB"/>
    <w:rsid w:val="00A34D99"/>
    <w:rsid w:val="00A366A3"/>
    <w:rsid w:val="00A40ECD"/>
    <w:rsid w:val="00A412A9"/>
    <w:rsid w:val="00A413A7"/>
    <w:rsid w:val="00A41FC1"/>
    <w:rsid w:val="00A45CCB"/>
    <w:rsid w:val="00A4738A"/>
    <w:rsid w:val="00A54A75"/>
    <w:rsid w:val="00A63815"/>
    <w:rsid w:val="00A652A0"/>
    <w:rsid w:val="00A70819"/>
    <w:rsid w:val="00A70C88"/>
    <w:rsid w:val="00A717CB"/>
    <w:rsid w:val="00A71E9F"/>
    <w:rsid w:val="00A7378A"/>
    <w:rsid w:val="00A7644F"/>
    <w:rsid w:val="00A7679E"/>
    <w:rsid w:val="00A87739"/>
    <w:rsid w:val="00A9124C"/>
    <w:rsid w:val="00A92D51"/>
    <w:rsid w:val="00A9332B"/>
    <w:rsid w:val="00A94A62"/>
    <w:rsid w:val="00A96454"/>
    <w:rsid w:val="00AA417A"/>
    <w:rsid w:val="00AA51BB"/>
    <w:rsid w:val="00AA6292"/>
    <w:rsid w:val="00AB0750"/>
    <w:rsid w:val="00AB1D7A"/>
    <w:rsid w:val="00AB4183"/>
    <w:rsid w:val="00AC274D"/>
    <w:rsid w:val="00AC77F4"/>
    <w:rsid w:val="00AD4C3F"/>
    <w:rsid w:val="00AD5465"/>
    <w:rsid w:val="00AD700F"/>
    <w:rsid w:val="00AE0A49"/>
    <w:rsid w:val="00AE6631"/>
    <w:rsid w:val="00AF0195"/>
    <w:rsid w:val="00AF19C3"/>
    <w:rsid w:val="00AF2926"/>
    <w:rsid w:val="00AF3B3B"/>
    <w:rsid w:val="00AF625A"/>
    <w:rsid w:val="00AF7C0B"/>
    <w:rsid w:val="00B027F3"/>
    <w:rsid w:val="00B1276E"/>
    <w:rsid w:val="00B17145"/>
    <w:rsid w:val="00B1741E"/>
    <w:rsid w:val="00B21EDE"/>
    <w:rsid w:val="00B23CA8"/>
    <w:rsid w:val="00B267A3"/>
    <w:rsid w:val="00B2680A"/>
    <w:rsid w:val="00B31531"/>
    <w:rsid w:val="00B329BB"/>
    <w:rsid w:val="00B32CA2"/>
    <w:rsid w:val="00B34655"/>
    <w:rsid w:val="00B37087"/>
    <w:rsid w:val="00B47391"/>
    <w:rsid w:val="00B503AE"/>
    <w:rsid w:val="00B60CCC"/>
    <w:rsid w:val="00B61662"/>
    <w:rsid w:val="00B62093"/>
    <w:rsid w:val="00B623D8"/>
    <w:rsid w:val="00B62433"/>
    <w:rsid w:val="00B62BB8"/>
    <w:rsid w:val="00B65577"/>
    <w:rsid w:val="00B66730"/>
    <w:rsid w:val="00B80179"/>
    <w:rsid w:val="00B82340"/>
    <w:rsid w:val="00B83D0D"/>
    <w:rsid w:val="00B9170F"/>
    <w:rsid w:val="00B9741B"/>
    <w:rsid w:val="00B97507"/>
    <w:rsid w:val="00BA12B9"/>
    <w:rsid w:val="00BA2C35"/>
    <w:rsid w:val="00BA3A61"/>
    <w:rsid w:val="00BB0C0D"/>
    <w:rsid w:val="00BB33F8"/>
    <w:rsid w:val="00BB3CD3"/>
    <w:rsid w:val="00BB7642"/>
    <w:rsid w:val="00BC00A2"/>
    <w:rsid w:val="00BC2538"/>
    <w:rsid w:val="00BD2325"/>
    <w:rsid w:val="00BD43CB"/>
    <w:rsid w:val="00BD742C"/>
    <w:rsid w:val="00BE326A"/>
    <w:rsid w:val="00BE35F1"/>
    <w:rsid w:val="00BE5659"/>
    <w:rsid w:val="00BF0ECF"/>
    <w:rsid w:val="00BF1155"/>
    <w:rsid w:val="00BF1540"/>
    <w:rsid w:val="00BF2D9A"/>
    <w:rsid w:val="00BF2F88"/>
    <w:rsid w:val="00BF3775"/>
    <w:rsid w:val="00BF70E6"/>
    <w:rsid w:val="00BF7C59"/>
    <w:rsid w:val="00C0007A"/>
    <w:rsid w:val="00C003C5"/>
    <w:rsid w:val="00C068B8"/>
    <w:rsid w:val="00C10442"/>
    <w:rsid w:val="00C10E8D"/>
    <w:rsid w:val="00C1162C"/>
    <w:rsid w:val="00C11E84"/>
    <w:rsid w:val="00C14BC8"/>
    <w:rsid w:val="00C17901"/>
    <w:rsid w:val="00C17A74"/>
    <w:rsid w:val="00C30F07"/>
    <w:rsid w:val="00C37D09"/>
    <w:rsid w:val="00C40210"/>
    <w:rsid w:val="00C436C5"/>
    <w:rsid w:val="00C45F70"/>
    <w:rsid w:val="00C472D1"/>
    <w:rsid w:val="00C47E57"/>
    <w:rsid w:val="00C51741"/>
    <w:rsid w:val="00C52F82"/>
    <w:rsid w:val="00C535FB"/>
    <w:rsid w:val="00C61577"/>
    <w:rsid w:val="00C617B7"/>
    <w:rsid w:val="00C62A13"/>
    <w:rsid w:val="00C63137"/>
    <w:rsid w:val="00C64A55"/>
    <w:rsid w:val="00C7046E"/>
    <w:rsid w:val="00C73D04"/>
    <w:rsid w:val="00C75B2C"/>
    <w:rsid w:val="00C801A8"/>
    <w:rsid w:val="00C81B74"/>
    <w:rsid w:val="00C91908"/>
    <w:rsid w:val="00C927EC"/>
    <w:rsid w:val="00C92F1C"/>
    <w:rsid w:val="00C944F8"/>
    <w:rsid w:val="00CA07A0"/>
    <w:rsid w:val="00CA2017"/>
    <w:rsid w:val="00CA28FD"/>
    <w:rsid w:val="00CA2DD0"/>
    <w:rsid w:val="00CA5D71"/>
    <w:rsid w:val="00CA7801"/>
    <w:rsid w:val="00CB18B9"/>
    <w:rsid w:val="00CB2930"/>
    <w:rsid w:val="00CB5275"/>
    <w:rsid w:val="00CB5351"/>
    <w:rsid w:val="00CB592C"/>
    <w:rsid w:val="00CB7712"/>
    <w:rsid w:val="00CC1092"/>
    <w:rsid w:val="00CD1036"/>
    <w:rsid w:val="00CD257B"/>
    <w:rsid w:val="00CD2777"/>
    <w:rsid w:val="00CD3EA0"/>
    <w:rsid w:val="00CD733D"/>
    <w:rsid w:val="00CD767E"/>
    <w:rsid w:val="00CD7C4E"/>
    <w:rsid w:val="00CE1418"/>
    <w:rsid w:val="00CE2ABA"/>
    <w:rsid w:val="00CE319C"/>
    <w:rsid w:val="00CE5871"/>
    <w:rsid w:val="00CE628C"/>
    <w:rsid w:val="00CE7756"/>
    <w:rsid w:val="00CF0280"/>
    <w:rsid w:val="00CF49D3"/>
    <w:rsid w:val="00D04D5C"/>
    <w:rsid w:val="00D05259"/>
    <w:rsid w:val="00D07434"/>
    <w:rsid w:val="00D15117"/>
    <w:rsid w:val="00D243DD"/>
    <w:rsid w:val="00D31834"/>
    <w:rsid w:val="00D34EE3"/>
    <w:rsid w:val="00D35013"/>
    <w:rsid w:val="00D35290"/>
    <w:rsid w:val="00D41771"/>
    <w:rsid w:val="00D42194"/>
    <w:rsid w:val="00D46ADF"/>
    <w:rsid w:val="00D50855"/>
    <w:rsid w:val="00D51D76"/>
    <w:rsid w:val="00D60DA5"/>
    <w:rsid w:val="00D6295B"/>
    <w:rsid w:val="00D635ED"/>
    <w:rsid w:val="00D66BEA"/>
    <w:rsid w:val="00D71E61"/>
    <w:rsid w:val="00D73ED7"/>
    <w:rsid w:val="00D774DF"/>
    <w:rsid w:val="00D80875"/>
    <w:rsid w:val="00D835F9"/>
    <w:rsid w:val="00D85C49"/>
    <w:rsid w:val="00D923CE"/>
    <w:rsid w:val="00D925A0"/>
    <w:rsid w:val="00D934B7"/>
    <w:rsid w:val="00D95107"/>
    <w:rsid w:val="00D95C82"/>
    <w:rsid w:val="00D977DA"/>
    <w:rsid w:val="00DA2DE3"/>
    <w:rsid w:val="00DA4A4B"/>
    <w:rsid w:val="00DB2C4E"/>
    <w:rsid w:val="00DB47AF"/>
    <w:rsid w:val="00DC2699"/>
    <w:rsid w:val="00DC4788"/>
    <w:rsid w:val="00DC599D"/>
    <w:rsid w:val="00DC6221"/>
    <w:rsid w:val="00DC6820"/>
    <w:rsid w:val="00DC6978"/>
    <w:rsid w:val="00DD41AC"/>
    <w:rsid w:val="00DD55C7"/>
    <w:rsid w:val="00DD5CFD"/>
    <w:rsid w:val="00DE1607"/>
    <w:rsid w:val="00DE5685"/>
    <w:rsid w:val="00DE5D6C"/>
    <w:rsid w:val="00DE64EA"/>
    <w:rsid w:val="00DE7F82"/>
    <w:rsid w:val="00DF010E"/>
    <w:rsid w:val="00DF72FB"/>
    <w:rsid w:val="00DF7F6D"/>
    <w:rsid w:val="00E00B0B"/>
    <w:rsid w:val="00E01CDB"/>
    <w:rsid w:val="00E0427B"/>
    <w:rsid w:val="00E05C0B"/>
    <w:rsid w:val="00E0702B"/>
    <w:rsid w:val="00E1369E"/>
    <w:rsid w:val="00E15D8E"/>
    <w:rsid w:val="00E1782C"/>
    <w:rsid w:val="00E23EC1"/>
    <w:rsid w:val="00E40BE9"/>
    <w:rsid w:val="00E441E6"/>
    <w:rsid w:val="00E47F8F"/>
    <w:rsid w:val="00E565AC"/>
    <w:rsid w:val="00E57839"/>
    <w:rsid w:val="00E615F9"/>
    <w:rsid w:val="00E66DC2"/>
    <w:rsid w:val="00E66E0F"/>
    <w:rsid w:val="00E7436C"/>
    <w:rsid w:val="00E747E3"/>
    <w:rsid w:val="00E76A42"/>
    <w:rsid w:val="00E81283"/>
    <w:rsid w:val="00E8359F"/>
    <w:rsid w:val="00E8551D"/>
    <w:rsid w:val="00E911D0"/>
    <w:rsid w:val="00E912B7"/>
    <w:rsid w:val="00E95AE5"/>
    <w:rsid w:val="00EA09D0"/>
    <w:rsid w:val="00EA3826"/>
    <w:rsid w:val="00EA50CC"/>
    <w:rsid w:val="00EA537D"/>
    <w:rsid w:val="00EA5787"/>
    <w:rsid w:val="00EA6357"/>
    <w:rsid w:val="00EB2040"/>
    <w:rsid w:val="00EB2248"/>
    <w:rsid w:val="00EB2968"/>
    <w:rsid w:val="00EC067B"/>
    <w:rsid w:val="00EC0CA5"/>
    <w:rsid w:val="00EC14E9"/>
    <w:rsid w:val="00EC1812"/>
    <w:rsid w:val="00EC5A75"/>
    <w:rsid w:val="00ED0353"/>
    <w:rsid w:val="00ED1617"/>
    <w:rsid w:val="00ED522B"/>
    <w:rsid w:val="00ED5E05"/>
    <w:rsid w:val="00ED71C3"/>
    <w:rsid w:val="00EE0AC5"/>
    <w:rsid w:val="00EE10E1"/>
    <w:rsid w:val="00EE4A70"/>
    <w:rsid w:val="00EE4FAC"/>
    <w:rsid w:val="00EE52E6"/>
    <w:rsid w:val="00EE6DBC"/>
    <w:rsid w:val="00EE78BA"/>
    <w:rsid w:val="00EF0480"/>
    <w:rsid w:val="00EF15F3"/>
    <w:rsid w:val="00EF31A8"/>
    <w:rsid w:val="00EF4835"/>
    <w:rsid w:val="00EF486A"/>
    <w:rsid w:val="00F0024F"/>
    <w:rsid w:val="00F045BE"/>
    <w:rsid w:val="00F057C8"/>
    <w:rsid w:val="00F10BEE"/>
    <w:rsid w:val="00F10CDA"/>
    <w:rsid w:val="00F11CF3"/>
    <w:rsid w:val="00F15A1E"/>
    <w:rsid w:val="00F179B7"/>
    <w:rsid w:val="00F17CE5"/>
    <w:rsid w:val="00F218A1"/>
    <w:rsid w:val="00F21EAD"/>
    <w:rsid w:val="00F232BC"/>
    <w:rsid w:val="00F24B1D"/>
    <w:rsid w:val="00F274DC"/>
    <w:rsid w:val="00F33984"/>
    <w:rsid w:val="00F34F2B"/>
    <w:rsid w:val="00F423AC"/>
    <w:rsid w:val="00F430F0"/>
    <w:rsid w:val="00F44708"/>
    <w:rsid w:val="00F44BBB"/>
    <w:rsid w:val="00F467F8"/>
    <w:rsid w:val="00F47D28"/>
    <w:rsid w:val="00F504A0"/>
    <w:rsid w:val="00F54130"/>
    <w:rsid w:val="00F54C0A"/>
    <w:rsid w:val="00F55644"/>
    <w:rsid w:val="00F573FB"/>
    <w:rsid w:val="00F6201D"/>
    <w:rsid w:val="00F6312A"/>
    <w:rsid w:val="00F6440E"/>
    <w:rsid w:val="00F70480"/>
    <w:rsid w:val="00F7105D"/>
    <w:rsid w:val="00F71F66"/>
    <w:rsid w:val="00F75A73"/>
    <w:rsid w:val="00F90203"/>
    <w:rsid w:val="00F9029F"/>
    <w:rsid w:val="00F929E0"/>
    <w:rsid w:val="00F9366D"/>
    <w:rsid w:val="00FA1653"/>
    <w:rsid w:val="00FA26C2"/>
    <w:rsid w:val="00FA2A03"/>
    <w:rsid w:val="00FA53B6"/>
    <w:rsid w:val="00FA5A05"/>
    <w:rsid w:val="00FA6E8C"/>
    <w:rsid w:val="00FA7A62"/>
    <w:rsid w:val="00FB2BD1"/>
    <w:rsid w:val="00FB75BE"/>
    <w:rsid w:val="00FC0C93"/>
    <w:rsid w:val="00FD4FD1"/>
    <w:rsid w:val="00FE51C4"/>
    <w:rsid w:val="00FF0762"/>
    <w:rsid w:val="00FF0A4D"/>
    <w:rsid w:val="00FF419B"/>
    <w:rsid w:val="00FF6018"/>
    <w:rsid w:val="00FF6EF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680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B2680A"/>
    <w:pPr>
      <w:spacing w:before="100" w:beforeAutospacing="1" w:after="100" w:afterAutospacing="1"/>
    </w:pPr>
  </w:style>
  <w:style w:type="paragraph" w:customStyle="1" w:styleId="ConsPlusNormal">
    <w:name w:val="ConsPlusNormal"/>
    <w:uiPriority w:val="99"/>
    <w:rsid w:val="00B2680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4">
    <w:name w:val="Body Text"/>
    <w:basedOn w:val="a"/>
    <w:link w:val="a5"/>
    <w:rsid w:val="00B2680A"/>
    <w:pPr>
      <w:ind w:right="-1192"/>
      <w:jc w:val="center"/>
    </w:pPr>
    <w:rPr>
      <w:sz w:val="28"/>
      <w:szCs w:val="20"/>
    </w:rPr>
  </w:style>
  <w:style w:type="character" w:customStyle="1" w:styleId="a5">
    <w:name w:val="Основной текст Знак"/>
    <w:basedOn w:val="a0"/>
    <w:link w:val="a4"/>
    <w:rsid w:val="00B2680A"/>
    <w:rPr>
      <w:rFonts w:ascii="Times New Roman" w:eastAsia="Times New Roman" w:hAnsi="Times New Roman" w:cs="Times New Roman"/>
      <w:sz w:val="28"/>
      <w:szCs w:val="20"/>
      <w:lang w:eastAsia="ru-RU"/>
    </w:rPr>
  </w:style>
  <w:style w:type="paragraph" w:styleId="a6">
    <w:name w:val="Body Text Indent"/>
    <w:basedOn w:val="a"/>
    <w:link w:val="a7"/>
    <w:rsid w:val="00B2680A"/>
    <w:pPr>
      <w:spacing w:after="120"/>
      <w:ind w:left="283"/>
    </w:pPr>
    <w:rPr>
      <w:sz w:val="20"/>
      <w:szCs w:val="20"/>
    </w:rPr>
  </w:style>
  <w:style w:type="character" w:customStyle="1" w:styleId="a7">
    <w:name w:val="Основной текст с отступом Знак"/>
    <w:basedOn w:val="a0"/>
    <w:link w:val="a6"/>
    <w:rsid w:val="00B2680A"/>
    <w:rPr>
      <w:rFonts w:ascii="Times New Roman" w:eastAsia="Times New Roman" w:hAnsi="Times New Roman" w:cs="Times New Roman"/>
      <w:sz w:val="20"/>
      <w:szCs w:val="20"/>
      <w:lang w:eastAsia="ru-RU"/>
    </w:rPr>
  </w:style>
  <w:style w:type="table" w:styleId="a8">
    <w:name w:val="Table Grid"/>
    <w:basedOn w:val="a1"/>
    <w:uiPriority w:val="59"/>
    <w:rsid w:val="008A7B7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9">
    <w:name w:val="Hyperlink"/>
    <w:basedOn w:val="a0"/>
    <w:uiPriority w:val="99"/>
    <w:unhideWhenUsed/>
    <w:rsid w:val="008A7B76"/>
    <w:rPr>
      <w:color w:val="0000FF" w:themeColor="hyperlink"/>
      <w:u w:val="single"/>
    </w:rPr>
  </w:style>
  <w:style w:type="paragraph" w:styleId="aa">
    <w:name w:val="Balloon Text"/>
    <w:basedOn w:val="a"/>
    <w:link w:val="ab"/>
    <w:uiPriority w:val="99"/>
    <w:semiHidden/>
    <w:unhideWhenUsed/>
    <w:rsid w:val="00D07434"/>
    <w:rPr>
      <w:rFonts w:ascii="Tahoma" w:hAnsi="Tahoma" w:cs="Tahoma"/>
      <w:sz w:val="16"/>
      <w:szCs w:val="16"/>
    </w:rPr>
  </w:style>
  <w:style w:type="character" w:customStyle="1" w:styleId="ab">
    <w:name w:val="Текст выноски Знак"/>
    <w:basedOn w:val="a0"/>
    <w:link w:val="aa"/>
    <w:uiPriority w:val="99"/>
    <w:semiHidden/>
    <w:rsid w:val="00D07434"/>
    <w:rPr>
      <w:rFonts w:ascii="Tahoma" w:eastAsia="Times New Roman" w:hAnsi="Tahoma" w:cs="Tahoma"/>
      <w:sz w:val="16"/>
      <w:szCs w:val="16"/>
      <w:lang w:eastAsia="ru-RU"/>
    </w:rPr>
  </w:style>
  <w:style w:type="paragraph" w:styleId="ac">
    <w:name w:val="header"/>
    <w:basedOn w:val="a"/>
    <w:link w:val="ad"/>
    <w:uiPriority w:val="99"/>
    <w:semiHidden/>
    <w:unhideWhenUsed/>
    <w:rsid w:val="00FA7A62"/>
    <w:pPr>
      <w:tabs>
        <w:tab w:val="center" w:pos="4677"/>
        <w:tab w:val="right" w:pos="9355"/>
      </w:tabs>
    </w:pPr>
  </w:style>
  <w:style w:type="character" w:customStyle="1" w:styleId="ad">
    <w:name w:val="Верхний колонтитул Знак"/>
    <w:basedOn w:val="a0"/>
    <w:link w:val="ac"/>
    <w:uiPriority w:val="99"/>
    <w:semiHidden/>
    <w:rsid w:val="00FA7A62"/>
    <w:rPr>
      <w:rFonts w:ascii="Times New Roman" w:eastAsia="Times New Roman" w:hAnsi="Times New Roman" w:cs="Times New Roman"/>
      <w:sz w:val="24"/>
      <w:szCs w:val="24"/>
      <w:lang w:eastAsia="ru-RU"/>
    </w:rPr>
  </w:style>
  <w:style w:type="paragraph" w:styleId="ae">
    <w:name w:val="footer"/>
    <w:basedOn w:val="a"/>
    <w:link w:val="af"/>
    <w:uiPriority w:val="99"/>
    <w:unhideWhenUsed/>
    <w:rsid w:val="00FA7A62"/>
    <w:pPr>
      <w:tabs>
        <w:tab w:val="center" w:pos="4677"/>
        <w:tab w:val="right" w:pos="9355"/>
      </w:tabs>
    </w:pPr>
  </w:style>
  <w:style w:type="character" w:customStyle="1" w:styleId="af">
    <w:name w:val="Нижний колонтитул Знак"/>
    <w:basedOn w:val="a0"/>
    <w:link w:val="ae"/>
    <w:uiPriority w:val="99"/>
    <w:rsid w:val="00FA7A62"/>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pandia.ru/text/category/innovatcionnie_tehnologi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9D87AB091028426DB499AED94771C605"/>
        <w:category>
          <w:name w:val="Общие"/>
          <w:gallery w:val="placeholder"/>
        </w:category>
        <w:types>
          <w:type w:val="bbPlcHdr"/>
        </w:types>
        <w:behaviors>
          <w:behavior w:val="content"/>
        </w:behaviors>
        <w:guid w:val="{B667F8DB-41D9-44BD-9FC1-146585100200}"/>
      </w:docPartPr>
      <w:docPartBody>
        <w:p w:rsidR="00DA7FD4" w:rsidRDefault="00784CEE" w:rsidP="00784CEE">
          <w:pPr>
            <w:pStyle w:val="9D87AB091028426DB499AED94771C605"/>
          </w:pPr>
          <w:r w:rsidRPr="00AF2D39">
            <w:rPr>
              <w:rStyle w:val="a3"/>
              <w:sz w:val="24"/>
              <w:szCs w:val="24"/>
            </w:rPr>
            <w:t>Выберите кафедру</w:t>
          </w:r>
        </w:p>
      </w:docPartBody>
    </w:docPart>
    <w:docPart>
      <w:docPartPr>
        <w:name w:val="35E257A3F9AD41FB831C3B44348A8DA8"/>
        <w:category>
          <w:name w:val="Общие"/>
          <w:gallery w:val="placeholder"/>
        </w:category>
        <w:types>
          <w:type w:val="bbPlcHdr"/>
        </w:types>
        <w:behaviors>
          <w:behavior w:val="content"/>
        </w:behaviors>
        <w:guid w:val="{789E6500-FC76-4FFA-92B1-CB285DD1AC43}"/>
      </w:docPartPr>
      <w:docPartBody>
        <w:p w:rsidR="00DA7FD4" w:rsidRDefault="00784CEE" w:rsidP="00784CEE">
          <w:pPr>
            <w:pStyle w:val="35E257A3F9AD41FB831C3B44348A8DA8"/>
          </w:pPr>
          <w:r>
            <w:rPr>
              <w:rStyle w:val="a3"/>
            </w:rPr>
            <w:t>123</w:t>
          </w:r>
        </w:p>
      </w:docPartBody>
    </w:docPart>
    <w:docPart>
      <w:docPartPr>
        <w:name w:val="72E22765713745FFAB9518A27417D176"/>
        <w:category>
          <w:name w:val="Общие"/>
          <w:gallery w:val="placeholder"/>
        </w:category>
        <w:types>
          <w:type w:val="bbPlcHdr"/>
        </w:types>
        <w:behaviors>
          <w:behavior w:val="content"/>
        </w:behaviors>
        <w:guid w:val="{C7304827-FCB9-4545-A7B2-E7F73CF0027E}"/>
      </w:docPartPr>
      <w:docPartBody>
        <w:p w:rsidR="00DA7FD4" w:rsidRDefault="00784CEE" w:rsidP="00784CEE">
          <w:pPr>
            <w:pStyle w:val="72E22765713745FFAB9518A27417D176"/>
          </w:pPr>
          <w:r w:rsidRPr="009651BC">
            <w:rPr>
              <w:rStyle w:val="a3"/>
            </w:rPr>
            <w:t>Место для ввода даты.</w:t>
          </w:r>
        </w:p>
      </w:docPartBody>
    </w:docPart>
    <w:docPart>
      <w:docPartPr>
        <w:name w:val="6D29D4B24A7F44F589CB395374587912"/>
        <w:category>
          <w:name w:val="Общие"/>
          <w:gallery w:val="placeholder"/>
        </w:category>
        <w:types>
          <w:type w:val="bbPlcHdr"/>
        </w:types>
        <w:behaviors>
          <w:behavior w:val="content"/>
        </w:behaviors>
        <w:guid w:val="{DA332286-DBD0-4363-BE23-46358CCB6CAA}"/>
      </w:docPartPr>
      <w:docPartBody>
        <w:p w:rsidR="00DA7FD4" w:rsidRDefault="00784CEE" w:rsidP="00784CEE">
          <w:pPr>
            <w:pStyle w:val="6D29D4B24A7F44F589CB395374587912"/>
          </w:pPr>
          <w:r w:rsidRPr="00AF2D39">
            <w:rPr>
              <w:rStyle w:val="a3"/>
              <w:sz w:val="24"/>
              <w:szCs w:val="24"/>
            </w:rPr>
            <w:t>Выберите кафедру</w:t>
          </w:r>
        </w:p>
      </w:docPartBody>
    </w:docPart>
    <w:docPart>
      <w:docPartPr>
        <w:name w:val="B814844297A94EA69AF10F6C9C8AB1CA"/>
        <w:category>
          <w:name w:val="Общие"/>
          <w:gallery w:val="placeholder"/>
        </w:category>
        <w:types>
          <w:type w:val="bbPlcHdr"/>
        </w:types>
        <w:behaviors>
          <w:behavior w:val="content"/>
        </w:behaviors>
        <w:guid w:val="{C040D908-4D52-4506-A802-0CAE32DF6BA7}"/>
      </w:docPartPr>
      <w:docPartBody>
        <w:p w:rsidR="00DA7FD4" w:rsidRDefault="00784CEE" w:rsidP="00784CEE">
          <w:pPr>
            <w:pStyle w:val="B814844297A94EA69AF10F6C9C8AB1CA"/>
          </w:pPr>
          <w:r>
            <w:rPr>
              <w:rStyle w:val="a3"/>
            </w:rPr>
            <w:t>И.О. Фамилия</w:t>
          </w:r>
        </w:p>
      </w:docPartBody>
    </w:docPart>
    <w:docPart>
      <w:docPartPr>
        <w:name w:val="4971F73537064FCD9C1C1C0B7970254D"/>
        <w:category>
          <w:name w:val="Общие"/>
          <w:gallery w:val="placeholder"/>
        </w:category>
        <w:types>
          <w:type w:val="bbPlcHdr"/>
        </w:types>
        <w:behaviors>
          <w:behavior w:val="content"/>
        </w:behaviors>
        <w:guid w:val="{8B3B59FF-34B0-4E57-87B4-D426B44D43C7}"/>
      </w:docPartPr>
      <w:docPartBody>
        <w:p w:rsidR="00DA7FD4" w:rsidRDefault="00784CEE" w:rsidP="00784CEE">
          <w:pPr>
            <w:pStyle w:val="4971F73537064FCD9C1C1C0B7970254D"/>
          </w:pPr>
          <w:r w:rsidRPr="00BA5520">
            <w:rPr>
              <w:rStyle w:val="a3"/>
            </w:rPr>
            <w:t>факультет/ институт</w:t>
          </w:r>
        </w:p>
      </w:docPartBody>
    </w:docPart>
    <w:docPart>
      <w:docPartPr>
        <w:name w:val="7467C8F66EF843939140B1DC205D69ED"/>
        <w:category>
          <w:name w:val="Общие"/>
          <w:gallery w:val="placeholder"/>
        </w:category>
        <w:types>
          <w:type w:val="bbPlcHdr"/>
        </w:types>
        <w:behaviors>
          <w:behavior w:val="content"/>
        </w:behaviors>
        <w:guid w:val="{BD2F54C6-381A-4F76-BD23-CCE25DC8DE31}"/>
      </w:docPartPr>
      <w:docPartBody>
        <w:p w:rsidR="00DA7FD4" w:rsidRDefault="00784CEE" w:rsidP="00784CEE">
          <w:pPr>
            <w:pStyle w:val="7467C8F66EF843939140B1DC205D69ED"/>
          </w:pPr>
          <w:r>
            <w:rPr>
              <w:rStyle w:val="a3"/>
            </w:rPr>
            <w:t>123</w:t>
          </w:r>
        </w:p>
      </w:docPartBody>
    </w:docPart>
    <w:docPart>
      <w:docPartPr>
        <w:name w:val="96B7B67C18584C5191697F89975DB718"/>
        <w:category>
          <w:name w:val="Общие"/>
          <w:gallery w:val="placeholder"/>
        </w:category>
        <w:types>
          <w:type w:val="bbPlcHdr"/>
        </w:types>
        <w:behaviors>
          <w:behavior w:val="content"/>
        </w:behaviors>
        <w:guid w:val="{7EB6304A-82C2-4BB4-B7FA-F08F9CF6309A}"/>
      </w:docPartPr>
      <w:docPartBody>
        <w:p w:rsidR="00DA7FD4" w:rsidRDefault="00784CEE" w:rsidP="00784CEE">
          <w:pPr>
            <w:pStyle w:val="96B7B67C18584C5191697F89975DB718"/>
          </w:pPr>
          <w:r w:rsidRPr="009651BC">
            <w:rPr>
              <w:rStyle w:val="a3"/>
            </w:rPr>
            <w:t>Место для ввода даты.</w:t>
          </w:r>
        </w:p>
      </w:docPartBody>
    </w:docPart>
    <w:docPart>
      <w:docPartPr>
        <w:name w:val="211D1ED890FD455DB4638FDAB9039240"/>
        <w:category>
          <w:name w:val="Общие"/>
          <w:gallery w:val="placeholder"/>
        </w:category>
        <w:types>
          <w:type w:val="bbPlcHdr"/>
        </w:types>
        <w:behaviors>
          <w:behavior w:val="content"/>
        </w:behaviors>
        <w:guid w:val="{0801C0BB-25E3-49CC-9CE2-84044990D376}"/>
      </w:docPartPr>
      <w:docPartBody>
        <w:p w:rsidR="00DA7FD4" w:rsidRDefault="00784CEE" w:rsidP="00784CEE">
          <w:pPr>
            <w:pStyle w:val="211D1ED890FD455DB4638FDAB9039240"/>
          </w:pPr>
          <w:r w:rsidRPr="00BA5520">
            <w:rPr>
              <w:rStyle w:val="a3"/>
            </w:rPr>
            <w:t>факультет/ институт</w:t>
          </w:r>
        </w:p>
      </w:docPartBody>
    </w:docPart>
    <w:docPart>
      <w:docPartPr>
        <w:name w:val="D8FA4C35724F46C8805C7CF28368F780"/>
        <w:category>
          <w:name w:val="Общие"/>
          <w:gallery w:val="placeholder"/>
        </w:category>
        <w:types>
          <w:type w:val="bbPlcHdr"/>
        </w:types>
        <w:behaviors>
          <w:behavior w:val="content"/>
        </w:behaviors>
        <w:guid w:val="{8FAB9FFC-CC37-43AE-9D34-65696BB24018}"/>
      </w:docPartPr>
      <w:docPartBody>
        <w:p w:rsidR="00DA7FD4" w:rsidRDefault="00784CEE" w:rsidP="00784CEE">
          <w:pPr>
            <w:pStyle w:val="D8FA4C35724F46C8805C7CF28368F780"/>
          </w:pPr>
          <w:r>
            <w:rPr>
              <w:rStyle w:val="a3"/>
            </w:rPr>
            <w:t>И.О. Фамилия</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markup="0" w:comments="0" w:insDel="0" w:formatting="0" w:inkAnnotations="0"/>
  <w:defaultTabStop w:val="708"/>
  <w:characterSpacingControl w:val="doNotCompress"/>
  <w:compat>
    <w:useFELayout/>
  </w:compat>
  <w:rsids>
    <w:rsidRoot w:val="00784CEE"/>
    <w:rsid w:val="000A31AD"/>
    <w:rsid w:val="00211F00"/>
    <w:rsid w:val="00784CEE"/>
    <w:rsid w:val="00DA7FD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7FD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84CEE"/>
    <w:rPr>
      <w:color w:val="808080"/>
    </w:rPr>
  </w:style>
  <w:style w:type="paragraph" w:customStyle="1" w:styleId="9D87AB091028426DB499AED94771C605">
    <w:name w:val="9D87AB091028426DB499AED94771C605"/>
    <w:rsid w:val="00784CEE"/>
  </w:style>
  <w:style w:type="paragraph" w:customStyle="1" w:styleId="35E257A3F9AD41FB831C3B44348A8DA8">
    <w:name w:val="35E257A3F9AD41FB831C3B44348A8DA8"/>
    <w:rsid w:val="00784CEE"/>
  </w:style>
  <w:style w:type="paragraph" w:customStyle="1" w:styleId="72E22765713745FFAB9518A27417D176">
    <w:name w:val="72E22765713745FFAB9518A27417D176"/>
    <w:rsid w:val="00784CEE"/>
  </w:style>
  <w:style w:type="paragraph" w:customStyle="1" w:styleId="6D29D4B24A7F44F589CB395374587912">
    <w:name w:val="6D29D4B24A7F44F589CB395374587912"/>
    <w:rsid w:val="00784CEE"/>
  </w:style>
  <w:style w:type="paragraph" w:customStyle="1" w:styleId="B814844297A94EA69AF10F6C9C8AB1CA">
    <w:name w:val="B814844297A94EA69AF10F6C9C8AB1CA"/>
    <w:rsid w:val="00784CEE"/>
  </w:style>
  <w:style w:type="paragraph" w:customStyle="1" w:styleId="4971F73537064FCD9C1C1C0B7970254D">
    <w:name w:val="4971F73537064FCD9C1C1C0B7970254D"/>
    <w:rsid w:val="00784CEE"/>
  </w:style>
  <w:style w:type="paragraph" w:customStyle="1" w:styleId="7467C8F66EF843939140B1DC205D69ED">
    <w:name w:val="7467C8F66EF843939140B1DC205D69ED"/>
    <w:rsid w:val="00784CEE"/>
  </w:style>
  <w:style w:type="paragraph" w:customStyle="1" w:styleId="96B7B67C18584C5191697F89975DB718">
    <w:name w:val="96B7B67C18584C5191697F89975DB718"/>
    <w:rsid w:val="00784CEE"/>
  </w:style>
  <w:style w:type="paragraph" w:customStyle="1" w:styleId="211D1ED890FD455DB4638FDAB9039240">
    <w:name w:val="211D1ED890FD455DB4638FDAB9039240"/>
    <w:rsid w:val="00784CEE"/>
  </w:style>
  <w:style w:type="paragraph" w:customStyle="1" w:styleId="D8FA4C35724F46C8805C7CF28368F780">
    <w:name w:val="D8FA4C35724F46C8805C7CF28368F780"/>
    <w:rsid w:val="00784CEE"/>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665</TotalTime>
  <Pages>13</Pages>
  <Words>4169</Words>
  <Characters>23768</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27882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Admin</cp:lastModifiedBy>
  <cp:revision>19</cp:revision>
  <cp:lastPrinted>2019-09-30T05:00:00Z</cp:lastPrinted>
  <dcterms:created xsi:type="dcterms:W3CDTF">2017-05-10T07:24:00Z</dcterms:created>
  <dcterms:modified xsi:type="dcterms:W3CDTF">2019-10-14T08:55:00Z</dcterms:modified>
</cp:coreProperties>
</file>