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2CA" w:rsidRPr="00DA0921" w:rsidRDefault="00DA0921">
      <w:pPr>
        <w:spacing w:before="74"/>
        <w:ind w:left="8151"/>
        <w:rPr>
          <w:b/>
          <w:i/>
          <w:sz w:val="26"/>
          <w:lang w:val="en-US"/>
        </w:rPr>
      </w:pPr>
      <w:r>
        <w:rPr>
          <w:b/>
          <w:i/>
          <w:sz w:val="26"/>
          <w:lang w:val="en-US"/>
        </w:rPr>
        <w:t>Appendix</w:t>
      </w:r>
      <w:r w:rsidR="00722B90" w:rsidRPr="00DA0921">
        <w:rPr>
          <w:b/>
          <w:i/>
          <w:spacing w:val="-5"/>
          <w:sz w:val="26"/>
          <w:lang w:val="en-US"/>
        </w:rPr>
        <w:t xml:space="preserve"> </w:t>
      </w:r>
      <w:r w:rsidR="00722B90" w:rsidRPr="00DA0921">
        <w:rPr>
          <w:b/>
          <w:i/>
          <w:sz w:val="26"/>
          <w:lang w:val="en-US"/>
        </w:rPr>
        <w:t>2</w:t>
      </w:r>
    </w:p>
    <w:p w:rsidR="008D22CA" w:rsidRDefault="00DA0921" w:rsidP="00DA0921">
      <w:pPr>
        <w:pStyle w:val="2"/>
        <w:spacing w:before="47" w:line="295" w:lineRule="exact"/>
        <w:ind w:left="1518"/>
        <w:jc w:val="center"/>
        <w:rPr>
          <w:lang w:val="en-US"/>
        </w:rPr>
      </w:pPr>
      <w:r>
        <w:rPr>
          <w:lang w:val="en-US"/>
        </w:rPr>
        <w:t>Requirements to articles:</w:t>
      </w:r>
    </w:p>
    <w:p w:rsidR="00855758" w:rsidRPr="00DA0921" w:rsidRDefault="00855758" w:rsidP="00DA0921">
      <w:pPr>
        <w:pStyle w:val="2"/>
        <w:spacing w:before="47" w:line="295" w:lineRule="exact"/>
        <w:ind w:left="1518"/>
        <w:jc w:val="center"/>
        <w:rPr>
          <w:lang w:val="en-US"/>
        </w:rPr>
      </w:pPr>
    </w:p>
    <w:p w:rsidR="008D22CA" w:rsidRPr="00855758" w:rsidRDefault="005A0F9C" w:rsidP="00855758">
      <w:pPr>
        <w:pStyle w:val="a4"/>
        <w:numPr>
          <w:ilvl w:val="1"/>
          <w:numId w:val="5"/>
        </w:numPr>
        <w:tabs>
          <w:tab w:val="left" w:pos="1147"/>
        </w:tabs>
        <w:spacing w:line="295" w:lineRule="exact"/>
        <w:ind w:left="1134"/>
        <w:rPr>
          <w:sz w:val="26"/>
          <w:lang w:val="en-US"/>
        </w:rPr>
      </w:pPr>
      <w:r w:rsidRPr="00855758">
        <w:rPr>
          <w:sz w:val="26"/>
          <w:lang w:val="en-US"/>
        </w:rPr>
        <w:t>Length of a manuscript should not exceed</w:t>
      </w:r>
      <w:r w:rsidR="00722B90" w:rsidRPr="00855758">
        <w:rPr>
          <w:sz w:val="26"/>
          <w:lang w:val="en-US"/>
        </w:rPr>
        <w:t xml:space="preserve"> 6-8</w:t>
      </w:r>
      <w:r w:rsidR="00722B90" w:rsidRPr="00855758">
        <w:rPr>
          <w:spacing w:val="-3"/>
          <w:sz w:val="26"/>
          <w:lang w:val="en-US"/>
        </w:rPr>
        <w:t xml:space="preserve"> </w:t>
      </w:r>
      <w:r w:rsidR="00DA0921" w:rsidRPr="00855758">
        <w:rPr>
          <w:spacing w:val="-3"/>
          <w:sz w:val="26"/>
          <w:lang w:val="en-US"/>
        </w:rPr>
        <w:t>pages</w:t>
      </w:r>
      <w:r w:rsidR="00722B90" w:rsidRPr="00855758">
        <w:rPr>
          <w:sz w:val="26"/>
          <w:lang w:val="en-US"/>
        </w:rPr>
        <w:t>;</w:t>
      </w:r>
    </w:p>
    <w:p w:rsidR="008D22CA" w:rsidRPr="00855758" w:rsidRDefault="00DA0921" w:rsidP="00855758">
      <w:pPr>
        <w:pStyle w:val="a4"/>
        <w:numPr>
          <w:ilvl w:val="1"/>
          <w:numId w:val="5"/>
        </w:numPr>
        <w:tabs>
          <w:tab w:val="left" w:pos="1147"/>
        </w:tabs>
        <w:spacing w:before="1"/>
        <w:ind w:left="1134"/>
        <w:rPr>
          <w:sz w:val="26"/>
          <w:lang w:val="en-US"/>
        </w:rPr>
      </w:pPr>
      <w:r w:rsidRPr="00855758">
        <w:rPr>
          <w:sz w:val="26"/>
          <w:lang w:val="en-US"/>
        </w:rPr>
        <w:t xml:space="preserve">Amount of </w:t>
      </w:r>
      <w:r w:rsidR="005A0F9C" w:rsidRPr="00855758">
        <w:rPr>
          <w:sz w:val="26"/>
          <w:lang w:val="en-US"/>
        </w:rPr>
        <w:t>borrowings is</w:t>
      </w:r>
      <w:r w:rsidRPr="00855758">
        <w:rPr>
          <w:sz w:val="26"/>
          <w:lang w:val="en-US"/>
        </w:rPr>
        <w:t xml:space="preserve"> no more than 30%</w:t>
      </w:r>
      <w:r w:rsidR="00722B90" w:rsidRPr="00855758">
        <w:rPr>
          <w:sz w:val="26"/>
          <w:lang w:val="en-US"/>
        </w:rPr>
        <w:t>;</w:t>
      </w:r>
    </w:p>
    <w:p w:rsidR="008D22CA" w:rsidRPr="00855758" w:rsidRDefault="00DA0921" w:rsidP="00855758">
      <w:pPr>
        <w:pStyle w:val="a4"/>
        <w:numPr>
          <w:ilvl w:val="1"/>
          <w:numId w:val="5"/>
        </w:numPr>
        <w:tabs>
          <w:tab w:val="left" w:pos="1147"/>
        </w:tabs>
        <w:spacing w:line="298" w:lineRule="exact"/>
        <w:ind w:left="1134"/>
        <w:rPr>
          <w:sz w:val="26"/>
          <w:lang w:val="en-US"/>
        </w:rPr>
      </w:pPr>
      <w:r w:rsidRPr="00855758">
        <w:rPr>
          <w:sz w:val="26"/>
          <w:lang w:val="en-US"/>
        </w:rPr>
        <w:t xml:space="preserve">Number of co-authors is no more than 3 people per one article </w:t>
      </w:r>
      <w:r w:rsidR="00722B90" w:rsidRPr="00855758">
        <w:rPr>
          <w:sz w:val="26"/>
          <w:lang w:val="en-US"/>
        </w:rPr>
        <w:t>(</w:t>
      </w:r>
      <w:r w:rsidRPr="00855758">
        <w:rPr>
          <w:sz w:val="26"/>
          <w:lang w:val="en-US"/>
        </w:rPr>
        <w:t>with the first author</w:t>
      </w:r>
      <w:r w:rsidR="00722B90" w:rsidRPr="00855758">
        <w:rPr>
          <w:sz w:val="26"/>
          <w:lang w:val="en-US"/>
        </w:rPr>
        <w:t>);</w:t>
      </w:r>
    </w:p>
    <w:p w:rsidR="008D22CA" w:rsidRPr="00855758" w:rsidRDefault="00DA0921" w:rsidP="00855758">
      <w:pPr>
        <w:pStyle w:val="a4"/>
        <w:numPr>
          <w:ilvl w:val="1"/>
          <w:numId w:val="5"/>
        </w:numPr>
        <w:tabs>
          <w:tab w:val="left" w:pos="1147"/>
        </w:tabs>
        <w:spacing w:before="1"/>
        <w:ind w:left="1134" w:right="355"/>
        <w:rPr>
          <w:sz w:val="26"/>
          <w:lang w:val="en-US"/>
        </w:rPr>
      </w:pPr>
      <w:r w:rsidRPr="00855758">
        <w:rPr>
          <w:sz w:val="26"/>
          <w:lang w:val="en-US"/>
        </w:rPr>
        <w:t xml:space="preserve">Length of an abstract is no less than 100 words. An abstract should be executed in accordance with </w:t>
      </w:r>
      <w:r w:rsidR="009A0595" w:rsidRPr="00855758">
        <w:rPr>
          <w:sz w:val="26"/>
          <w:lang w:val="en-US"/>
        </w:rPr>
        <w:t xml:space="preserve">the </w:t>
      </w:r>
      <w:r w:rsidRPr="00855758">
        <w:rPr>
          <w:sz w:val="26"/>
          <w:lang w:val="en-US"/>
        </w:rPr>
        <w:t>GOST Standard</w:t>
      </w:r>
      <w:r w:rsidR="009A0595" w:rsidRPr="00855758">
        <w:rPr>
          <w:sz w:val="26"/>
          <w:lang w:val="en-US"/>
        </w:rPr>
        <w:t xml:space="preserve"> 7</w:t>
      </w:r>
      <w:r w:rsidRPr="00855758">
        <w:rPr>
          <w:sz w:val="26"/>
          <w:lang w:val="en-US"/>
        </w:rPr>
        <w:t>.9-95</w:t>
      </w:r>
      <w:r w:rsidR="009A0595" w:rsidRPr="00855758">
        <w:rPr>
          <w:sz w:val="26"/>
          <w:lang w:val="en-US"/>
        </w:rPr>
        <w:t>.</w:t>
      </w:r>
      <w:r w:rsidRPr="00855758">
        <w:rPr>
          <w:sz w:val="26"/>
          <w:lang w:val="en-US"/>
        </w:rPr>
        <w:t xml:space="preserve"> Summary and abstract. </w:t>
      </w:r>
      <w:r w:rsidR="009A0595" w:rsidRPr="00855758">
        <w:rPr>
          <w:sz w:val="26"/>
          <w:lang w:val="en-US"/>
        </w:rPr>
        <w:t>General requirements (</w:t>
      </w:r>
      <w:r w:rsidR="009A0595" w:rsidRPr="00855758">
        <w:rPr>
          <w:sz w:val="26"/>
        </w:rPr>
        <w:t>ГОСТ</w:t>
      </w:r>
      <w:r w:rsidR="009A0595" w:rsidRPr="00855758">
        <w:rPr>
          <w:sz w:val="26"/>
          <w:lang w:val="en-US"/>
        </w:rPr>
        <w:t xml:space="preserve"> 7.9-95). </w:t>
      </w:r>
    </w:p>
    <w:p w:rsidR="008D22CA" w:rsidRPr="00855758" w:rsidRDefault="005A0F9C" w:rsidP="00855758">
      <w:pPr>
        <w:pStyle w:val="a4"/>
        <w:numPr>
          <w:ilvl w:val="1"/>
          <w:numId w:val="5"/>
        </w:numPr>
        <w:tabs>
          <w:tab w:val="left" w:pos="1147"/>
        </w:tabs>
        <w:ind w:left="1134" w:right="354"/>
        <w:rPr>
          <w:sz w:val="26"/>
          <w:lang w:val="en-US"/>
        </w:rPr>
      </w:pPr>
      <w:r w:rsidRPr="00855758">
        <w:rPr>
          <w:sz w:val="26"/>
          <w:lang w:val="en-US"/>
        </w:rPr>
        <w:t>Bibliographic r</w:t>
      </w:r>
      <w:r w:rsidR="009A0595" w:rsidRPr="00855758">
        <w:rPr>
          <w:sz w:val="26"/>
          <w:lang w:val="en-US"/>
        </w:rPr>
        <w:t xml:space="preserve">eferences should be presented at least by 10 sources, self-reference </w:t>
      </w:r>
      <w:r w:rsidR="00855758" w:rsidRPr="00855758">
        <w:rPr>
          <w:sz w:val="26"/>
          <w:lang w:val="en-US"/>
        </w:rPr>
        <w:t>–</w:t>
      </w:r>
      <w:r w:rsidR="009A0595" w:rsidRPr="00855758">
        <w:rPr>
          <w:sz w:val="26"/>
          <w:lang w:val="en-US"/>
        </w:rPr>
        <w:t xml:space="preserve"> no</w:t>
      </w:r>
      <w:r w:rsidR="00855758" w:rsidRPr="00855758">
        <w:rPr>
          <w:sz w:val="26"/>
          <w:lang w:val="en-US"/>
        </w:rPr>
        <w:t xml:space="preserve"> </w:t>
      </w:r>
      <w:r w:rsidR="009A0595" w:rsidRPr="00855758">
        <w:rPr>
          <w:sz w:val="26"/>
          <w:lang w:val="en-US"/>
        </w:rPr>
        <w:t xml:space="preserve">more than 2 </w:t>
      </w:r>
      <w:r w:rsidR="009A0595" w:rsidRPr="00855758">
        <w:rPr>
          <w:sz w:val="26"/>
          <w:szCs w:val="26"/>
          <w:lang w:val="en-US"/>
        </w:rPr>
        <w:t>sources. A list of references should</w:t>
      </w:r>
      <w:r w:rsidR="009A0595" w:rsidRPr="00855758">
        <w:rPr>
          <w:sz w:val="26"/>
          <w:lang w:val="en-US"/>
        </w:rPr>
        <w:t xml:space="preserve"> be executed in accordance with the GOST Standard</w:t>
      </w:r>
      <w:r w:rsidR="00855758" w:rsidRPr="00855758">
        <w:rPr>
          <w:sz w:val="26"/>
          <w:lang w:val="en-US"/>
        </w:rPr>
        <w:t xml:space="preserve"> </w:t>
      </w:r>
      <w:r w:rsidR="00855758" w:rsidRPr="00855758">
        <w:rPr>
          <w:sz w:val="26"/>
          <w:lang w:val="en-US"/>
        </w:rPr>
        <w:t>7.0.5-2008</w:t>
      </w:r>
      <w:r w:rsidR="009A0595" w:rsidRPr="00855758">
        <w:rPr>
          <w:sz w:val="26"/>
          <w:lang w:val="en-US"/>
        </w:rPr>
        <w:t xml:space="preserve">. </w:t>
      </w:r>
      <w:r w:rsidR="00855758" w:rsidRPr="00855758">
        <w:rPr>
          <w:sz w:val="26"/>
          <w:lang w:val="en-US"/>
        </w:rPr>
        <w:t>Bibliographical</w:t>
      </w:r>
      <w:r w:rsidR="009A0595" w:rsidRPr="00855758">
        <w:rPr>
          <w:sz w:val="26"/>
          <w:lang w:val="en-US"/>
        </w:rPr>
        <w:t xml:space="preserve"> reference. </w:t>
      </w:r>
      <w:r w:rsidR="00F907BC" w:rsidRPr="00855758">
        <w:rPr>
          <w:sz w:val="26"/>
          <w:lang w:val="en-US"/>
        </w:rPr>
        <w:t>General requirements (</w:t>
      </w:r>
      <w:r w:rsidR="00F907BC" w:rsidRPr="00855758">
        <w:rPr>
          <w:sz w:val="26"/>
        </w:rPr>
        <w:t>ГОСТ</w:t>
      </w:r>
      <w:r w:rsidR="00F907BC" w:rsidRPr="00855758">
        <w:rPr>
          <w:sz w:val="26"/>
          <w:lang w:val="en-US"/>
        </w:rPr>
        <w:t xml:space="preserve"> 7.0.5-2008).</w:t>
      </w:r>
    </w:p>
    <w:p w:rsidR="008D22CA" w:rsidRPr="00855758" w:rsidRDefault="008D22CA">
      <w:pPr>
        <w:pStyle w:val="a3"/>
        <w:spacing w:before="1"/>
        <w:rPr>
          <w:sz w:val="28"/>
          <w:lang w:val="en-US"/>
        </w:rPr>
      </w:pPr>
    </w:p>
    <w:p w:rsidR="00855758" w:rsidRPr="00541EF8" w:rsidRDefault="00F907BC">
      <w:pPr>
        <w:pStyle w:val="a3"/>
        <w:spacing w:line="276" w:lineRule="auto"/>
        <w:ind w:left="424" w:right="586" w:firstLine="540"/>
        <w:jc w:val="both"/>
        <w:rPr>
          <w:lang w:val="en-US"/>
        </w:rPr>
      </w:pPr>
      <w:r w:rsidRPr="00541EF8">
        <w:rPr>
          <w:lang w:val="en-US"/>
        </w:rPr>
        <w:t xml:space="preserve">All the materials should be </w:t>
      </w:r>
      <w:r w:rsidR="00855758" w:rsidRPr="00541EF8">
        <w:rPr>
          <w:lang w:val="en-US"/>
        </w:rPr>
        <w:t xml:space="preserve">presented </w:t>
      </w:r>
      <w:r w:rsidRPr="00541EF8">
        <w:rPr>
          <w:lang w:val="en-US"/>
        </w:rPr>
        <w:t>in the Microsoft</w:t>
      </w:r>
      <w:r w:rsidRPr="00541EF8">
        <w:rPr>
          <w:spacing w:val="1"/>
          <w:lang w:val="en-US"/>
        </w:rPr>
        <w:t xml:space="preserve"> </w:t>
      </w:r>
      <w:r w:rsidRPr="00541EF8">
        <w:rPr>
          <w:lang w:val="en-US"/>
        </w:rPr>
        <w:t>Word processing program (extensions *.doc *.</w:t>
      </w:r>
      <w:proofErr w:type="spellStart"/>
      <w:r w:rsidRPr="00541EF8">
        <w:rPr>
          <w:lang w:val="en-US"/>
        </w:rPr>
        <w:t>docx</w:t>
      </w:r>
      <w:proofErr w:type="spellEnd"/>
      <w:r w:rsidRPr="00541EF8">
        <w:rPr>
          <w:lang w:val="en-US"/>
        </w:rPr>
        <w:t>)</w:t>
      </w:r>
      <w:r w:rsidR="00855758" w:rsidRPr="00541EF8">
        <w:rPr>
          <w:lang w:val="en-US"/>
        </w:rPr>
        <w:t>:</w:t>
      </w:r>
      <w:r w:rsidRPr="00541EF8">
        <w:rPr>
          <w:lang w:val="en-US"/>
        </w:rPr>
        <w:t xml:space="preserve"> </w:t>
      </w:r>
    </w:p>
    <w:p w:rsidR="00855758" w:rsidRPr="00541EF8" w:rsidRDefault="005A0F9C" w:rsidP="00855758">
      <w:pPr>
        <w:pStyle w:val="a3"/>
        <w:numPr>
          <w:ilvl w:val="0"/>
          <w:numId w:val="3"/>
        </w:numPr>
        <w:spacing w:line="276" w:lineRule="auto"/>
        <w:ind w:left="1134" w:right="586"/>
        <w:jc w:val="both"/>
        <w:rPr>
          <w:lang w:val="en-US"/>
        </w:rPr>
      </w:pPr>
      <w:r w:rsidRPr="00541EF8">
        <w:rPr>
          <w:lang w:val="en-US"/>
        </w:rPr>
        <w:t>Lettering of an article is</w:t>
      </w:r>
      <w:r w:rsidR="00F907BC" w:rsidRPr="00541EF8">
        <w:rPr>
          <w:lang w:val="en-US"/>
        </w:rPr>
        <w:t xml:space="preserve"> in </w:t>
      </w:r>
      <w:r w:rsidR="00722B90" w:rsidRPr="00541EF8">
        <w:rPr>
          <w:lang w:val="en-US"/>
        </w:rPr>
        <w:t>Times New Roman,</w:t>
      </w:r>
      <w:r w:rsidR="00F907BC" w:rsidRPr="00541EF8">
        <w:rPr>
          <w:lang w:val="en-US"/>
        </w:rPr>
        <w:t xml:space="preserve"> </w:t>
      </w:r>
      <w:r w:rsidRPr="00541EF8">
        <w:rPr>
          <w:lang w:val="en-US"/>
        </w:rPr>
        <w:t>font</w:t>
      </w:r>
      <w:r w:rsidR="00F907BC" w:rsidRPr="00541EF8">
        <w:rPr>
          <w:lang w:val="en-US"/>
        </w:rPr>
        <w:t xml:space="preserve"> size </w:t>
      </w:r>
      <w:r w:rsidR="00855758" w:rsidRPr="00541EF8">
        <w:rPr>
          <w:lang w:val="en-US"/>
        </w:rPr>
        <w:t>–</w:t>
      </w:r>
      <w:r w:rsidR="00F907BC" w:rsidRPr="00541EF8">
        <w:rPr>
          <w:lang w:val="en-US"/>
        </w:rPr>
        <w:t xml:space="preserve"> </w:t>
      </w:r>
      <w:r w:rsidR="00722B90" w:rsidRPr="00541EF8">
        <w:rPr>
          <w:lang w:val="en-US"/>
        </w:rPr>
        <w:t>12</w:t>
      </w:r>
      <w:r w:rsidRPr="00541EF8">
        <w:rPr>
          <w:lang w:val="en-US"/>
        </w:rPr>
        <w:t xml:space="preserve"> </w:t>
      </w:r>
      <w:proofErr w:type="spellStart"/>
      <w:r w:rsidRPr="00541EF8">
        <w:rPr>
          <w:lang w:val="en-US"/>
        </w:rPr>
        <w:t>pt</w:t>
      </w:r>
      <w:proofErr w:type="spellEnd"/>
      <w:r w:rsidRPr="00541EF8">
        <w:rPr>
          <w:lang w:val="en-US"/>
        </w:rPr>
        <w:t xml:space="preserve"> with </w:t>
      </w:r>
      <w:r w:rsidR="00722B90" w:rsidRPr="00541EF8">
        <w:rPr>
          <w:lang w:val="en-US"/>
        </w:rPr>
        <w:t>1</w:t>
      </w:r>
      <w:proofErr w:type="gramStart"/>
      <w:r w:rsidR="00722B90" w:rsidRPr="00541EF8">
        <w:rPr>
          <w:lang w:val="en-US"/>
        </w:rPr>
        <w:t>,15</w:t>
      </w:r>
      <w:proofErr w:type="gramEnd"/>
      <w:r w:rsidRPr="00541EF8">
        <w:rPr>
          <w:lang w:val="en-US"/>
        </w:rPr>
        <w:t xml:space="preserve"> line spacing</w:t>
      </w:r>
      <w:r w:rsidR="00722B90" w:rsidRPr="00541EF8">
        <w:rPr>
          <w:lang w:val="en-US"/>
        </w:rPr>
        <w:t xml:space="preserve">. </w:t>
      </w:r>
    </w:p>
    <w:p w:rsidR="00855758" w:rsidRPr="00541EF8" w:rsidRDefault="003A4224" w:rsidP="00855758">
      <w:pPr>
        <w:pStyle w:val="a3"/>
        <w:numPr>
          <w:ilvl w:val="0"/>
          <w:numId w:val="3"/>
        </w:numPr>
        <w:spacing w:line="276" w:lineRule="auto"/>
        <w:ind w:left="1134" w:right="586"/>
        <w:jc w:val="both"/>
        <w:rPr>
          <w:lang w:val="en-US"/>
        </w:rPr>
      </w:pPr>
      <w:r w:rsidRPr="00541EF8">
        <w:rPr>
          <w:lang w:val="en-US"/>
        </w:rPr>
        <w:t>Lettering of k</w:t>
      </w:r>
      <w:r w:rsidR="00F907BC" w:rsidRPr="00541EF8">
        <w:rPr>
          <w:lang w:val="en-US"/>
        </w:rPr>
        <w:t>ey words and abstract</w:t>
      </w:r>
      <w:r w:rsidR="00855758" w:rsidRPr="00541EF8">
        <w:rPr>
          <w:lang w:val="en-US"/>
        </w:rPr>
        <w:t>s</w:t>
      </w:r>
      <w:r w:rsidR="00F907BC" w:rsidRPr="00541EF8">
        <w:rPr>
          <w:lang w:val="en-US"/>
        </w:rPr>
        <w:t xml:space="preserve"> </w:t>
      </w:r>
      <w:r w:rsidRPr="00541EF8">
        <w:rPr>
          <w:lang w:val="en-US"/>
        </w:rPr>
        <w:t>is</w:t>
      </w:r>
      <w:r w:rsidR="00F907BC" w:rsidRPr="00541EF8">
        <w:rPr>
          <w:lang w:val="en-US"/>
        </w:rPr>
        <w:t xml:space="preserve"> in Times New Roman, </w:t>
      </w:r>
      <w:r w:rsidRPr="00541EF8">
        <w:rPr>
          <w:lang w:val="en-US"/>
        </w:rPr>
        <w:t>font</w:t>
      </w:r>
      <w:r w:rsidR="00FE09F5" w:rsidRPr="00541EF8">
        <w:rPr>
          <w:lang w:val="en-US"/>
        </w:rPr>
        <w:t xml:space="preserve"> </w:t>
      </w:r>
      <w:r w:rsidR="00F907BC" w:rsidRPr="00541EF8">
        <w:rPr>
          <w:lang w:val="en-US"/>
        </w:rPr>
        <w:t xml:space="preserve">size </w:t>
      </w:r>
      <w:r w:rsidR="00855758" w:rsidRPr="00541EF8">
        <w:rPr>
          <w:lang w:val="en-US"/>
        </w:rPr>
        <w:t>–</w:t>
      </w:r>
      <w:r w:rsidR="00F907BC" w:rsidRPr="00541EF8">
        <w:rPr>
          <w:lang w:val="en-US"/>
        </w:rPr>
        <w:t xml:space="preserve"> 12</w:t>
      </w:r>
      <w:r w:rsidRPr="00541EF8">
        <w:rPr>
          <w:lang w:val="en-US"/>
        </w:rPr>
        <w:t xml:space="preserve"> </w:t>
      </w:r>
      <w:proofErr w:type="spellStart"/>
      <w:r w:rsidRPr="00541EF8">
        <w:rPr>
          <w:lang w:val="en-US"/>
        </w:rPr>
        <w:t>pt</w:t>
      </w:r>
      <w:proofErr w:type="spellEnd"/>
      <w:r w:rsidRPr="00541EF8">
        <w:rPr>
          <w:lang w:val="en-US"/>
        </w:rPr>
        <w:t xml:space="preserve"> with </w:t>
      </w:r>
      <w:r w:rsidR="00F907BC" w:rsidRPr="00541EF8">
        <w:rPr>
          <w:lang w:val="en-US"/>
        </w:rPr>
        <w:t>1</w:t>
      </w:r>
      <w:proofErr w:type="gramStart"/>
      <w:r w:rsidR="00F907BC" w:rsidRPr="00541EF8">
        <w:rPr>
          <w:lang w:val="en-US"/>
        </w:rPr>
        <w:t>,0</w:t>
      </w:r>
      <w:proofErr w:type="gramEnd"/>
      <w:r w:rsidRPr="00541EF8">
        <w:rPr>
          <w:lang w:val="en-US"/>
        </w:rPr>
        <w:t xml:space="preserve"> line spacing</w:t>
      </w:r>
      <w:r w:rsidR="00F907BC" w:rsidRPr="00541EF8">
        <w:rPr>
          <w:lang w:val="en-US"/>
        </w:rPr>
        <w:t>.</w:t>
      </w:r>
      <w:r w:rsidR="00FE09F5" w:rsidRPr="00541EF8">
        <w:rPr>
          <w:lang w:val="en-US"/>
        </w:rPr>
        <w:t xml:space="preserve"> </w:t>
      </w:r>
    </w:p>
    <w:p w:rsidR="00855758" w:rsidRPr="00541EF8" w:rsidRDefault="00855758" w:rsidP="00855758">
      <w:pPr>
        <w:pStyle w:val="a3"/>
        <w:numPr>
          <w:ilvl w:val="0"/>
          <w:numId w:val="3"/>
        </w:numPr>
        <w:spacing w:line="276" w:lineRule="auto"/>
        <w:ind w:left="1134" w:right="586"/>
        <w:jc w:val="both"/>
        <w:rPr>
          <w:lang w:val="en-US"/>
        </w:rPr>
      </w:pPr>
      <w:r w:rsidRPr="00541EF8">
        <w:rPr>
          <w:lang w:val="en-US"/>
        </w:rPr>
        <w:t>Lettering of t</w:t>
      </w:r>
      <w:r w:rsidR="00FE09F5" w:rsidRPr="00541EF8">
        <w:rPr>
          <w:lang w:val="en-US"/>
        </w:rPr>
        <w:t xml:space="preserve">ables and figures captions </w:t>
      </w:r>
      <w:r w:rsidRPr="00541EF8">
        <w:rPr>
          <w:lang w:val="en-US"/>
        </w:rPr>
        <w:t xml:space="preserve">is </w:t>
      </w:r>
      <w:r w:rsidR="00FE09F5" w:rsidRPr="00541EF8">
        <w:rPr>
          <w:lang w:val="en-US"/>
        </w:rPr>
        <w:t>in Times New</w:t>
      </w:r>
      <w:r w:rsidR="00FE09F5" w:rsidRPr="00541EF8">
        <w:rPr>
          <w:spacing w:val="1"/>
          <w:lang w:val="en-US"/>
        </w:rPr>
        <w:t xml:space="preserve"> </w:t>
      </w:r>
      <w:r w:rsidR="00FE09F5" w:rsidRPr="00541EF8">
        <w:rPr>
          <w:lang w:val="en-US"/>
        </w:rPr>
        <w:t xml:space="preserve">Roman, </w:t>
      </w:r>
      <w:r w:rsidR="003A4224" w:rsidRPr="00541EF8">
        <w:rPr>
          <w:lang w:val="en-US"/>
        </w:rPr>
        <w:t>font</w:t>
      </w:r>
      <w:r w:rsidR="00FE09F5" w:rsidRPr="00541EF8">
        <w:rPr>
          <w:lang w:val="en-US"/>
        </w:rPr>
        <w:t xml:space="preserve"> size – 11. </w:t>
      </w:r>
    </w:p>
    <w:p w:rsidR="008D22CA" w:rsidRPr="00541EF8" w:rsidRDefault="00FE09F5" w:rsidP="00855758">
      <w:pPr>
        <w:pStyle w:val="a3"/>
        <w:numPr>
          <w:ilvl w:val="0"/>
          <w:numId w:val="3"/>
        </w:numPr>
        <w:spacing w:line="276" w:lineRule="auto"/>
        <w:ind w:left="1134" w:right="586"/>
        <w:jc w:val="both"/>
        <w:rPr>
          <w:lang w:val="en-US"/>
        </w:rPr>
      </w:pPr>
      <w:r w:rsidRPr="00541EF8">
        <w:rPr>
          <w:lang w:val="en-US"/>
        </w:rPr>
        <w:t xml:space="preserve">Margins are 20 mm, page numbers are </w:t>
      </w:r>
      <w:r w:rsidR="00855758" w:rsidRPr="00541EF8">
        <w:rPr>
          <w:lang w:val="en-US"/>
        </w:rPr>
        <w:t xml:space="preserve">in the </w:t>
      </w:r>
      <w:proofErr w:type="spellStart"/>
      <w:r w:rsidR="00855758" w:rsidRPr="00541EF8">
        <w:rPr>
          <w:lang w:val="en-US"/>
        </w:rPr>
        <w:t>centre</w:t>
      </w:r>
      <w:proofErr w:type="spellEnd"/>
      <w:r w:rsidR="00855758" w:rsidRPr="00541EF8">
        <w:rPr>
          <w:lang w:val="en-US"/>
        </w:rPr>
        <w:t xml:space="preserve"> </w:t>
      </w:r>
      <w:r w:rsidR="00541EF8">
        <w:rPr>
          <w:lang w:val="en-US"/>
        </w:rPr>
        <w:t xml:space="preserve">of </w:t>
      </w:r>
      <w:r w:rsidR="00855758" w:rsidRPr="00541EF8">
        <w:rPr>
          <w:lang w:val="en-US"/>
        </w:rPr>
        <w:t>a page</w:t>
      </w:r>
      <w:r w:rsidR="00855758" w:rsidRPr="00541EF8">
        <w:rPr>
          <w:lang w:val="en-US"/>
        </w:rPr>
        <w:t xml:space="preserve"> </w:t>
      </w:r>
      <w:r w:rsidRPr="00541EF8">
        <w:rPr>
          <w:lang w:val="en-US"/>
        </w:rPr>
        <w:t xml:space="preserve">at </w:t>
      </w:r>
      <w:r w:rsidR="00855758" w:rsidRPr="00541EF8">
        <w:rPr>
          <w:lang w:val="en-US"/>
        </w:rPr>
        <w:t>its bottom</w:t>
      </w:r>
      <w:r w:rsidRPr="00541EF8">
        <w:rPr>
          <w:lang w:val="en-US"/>
        </w:rPr>
        <w:t xml:space="preserve">. </w:t>
      </w:r>
      <w:r w:rsidR="00722B90" w:rsidRPr="00541EF8">
        <w:rPr>
          <w:lang w:val="en-US"/>
        </w:rPr>
        <w:t xml:space="preserve"> </w:t>
      </w:r>
    </w:p>
    <w:p w:rsidR="00855758" w:rsidRPr="00541EF8" w:rsidRDefault="00855758" w:rsidP="00DC5DF1">
      <w:pPr>
        <w:pStyle w:val="a3"/>
        <w:spacing w:before="1" w:line="276" w:lineRule="auto"/>
        <w:ind w:left="424" w:right="588" w:firstLine="540"/>
        <w:jc w:val="both"/>
        <w:rPr>
          <w:lang w:val="en-US"/>
        </w:rPr>
      </w:pPr>
    </w:p>
    <w:p w:rsidR="00DC5DF1" w:rsidRPr="00541EF8" w:rsidRDefault="00FE09F5" w:rsidP="00DC5DF1">
      <w:pPr>
        <w:pStyle w:val="a3"/>
        <w:spacing w:before="1" w:line="276" w:lineRule="auto"/>
        <w:ind w:left="424" w:right="588" w:firstLine="540"/>
        <w:jc w:val="both"/>
        <w:rPr>
          <w:lang w:val="en-US"/>
        </w:rPr>
      </w:pPr>
      <w:r w:rsidRPr="00541EF8">
        <w:rPr>
          <w:lang w:val="en-US"/>
        </w:rPr>
        <w:t xml:space="preserve">Mathematical and chemical formulas as well as signs, symbols and naming units should be </w:t>
      </w:r>
      <w:r w:rsidR="00855758" w:rsidRPr="00541EF8">
        <w:rPr>
          <w:lang w:val="en-US"/>
        </w:rPr>
        <w:t>presented</w:t>
      </w:r>
      <w:r w:rsidRPr="00541EF8">
        <w:rPr>
          <w:lang w:val="en-US"/>
        </w:rPr>
        <w:t xml:space="preserve"> with the usage of the equation editor.</w:t>
      </w:r>
      <w:r w:rsidR="00DC5DF1" w:rsidRPr="00541EF8">
        <w:rPr>
          <w:lang w:val="en-US"/>
        </w:rPr>
        <w:t xml:space="preserve"> </w:t>
      </w:r>
      <w:r w:rsidR="00855758" w:rsidRPr="00541EF8">
        <w:rPr>
          <w:lang w:val="en-US"/>
        </w:rPr>
        <w:t>R</w:t>
      </w:r>
      <w:r w:rsidR="00DC5DF1" w:rsidRPr="00541EF8">
        <w:rPr>
          <w:lang w:val="en-US"/>
        </w:rPr>
        <w:t xml:space="preserve">elative dimensions and mutual arrangement of symbols and indices </w:t>
      </w:r>
      <w:r w:rsidR="00855758" w:rsidRPr="00541EF8">
        <w:rPr>
          <w:lang w:val="en-US"/>
        </w:rPr>
        <w:t>i</w:t>
      </w:r>
      <w:r w:rsidR="00855758" w:rsidRPr="00541EF8">
        <w:rPr>
          <w:lang w:val="en-US"/>
        </w:rPr>
        <w:t xml:space="preserve">n formulas </w:t>
      </w:r>
      <w:r w:rsidR="00DC5DF1" w:rsidRPr="00541EF8">
        <w:rPr>
          <w:lang w:val="en-US"/>
        </w:rPr>
        <w:t>must agree their meaning as well as general content of a formula.</w:t>
      </w:r>
    </w:p>
    <w:p w:rsidR="00855758" w:rsidRPr="00541EF8" w:rsidRDefault="00855758" w:rsidP="00DC5DF1">
      <w:pPr>
        <w:pStyle w:val="a3"/>
        <w:spacing w:before="1" w:line="276" w:lineRule="auto"/>
        <w:ind w:left="424" w:right="588" w:firstLine="540"/>
        <w:jc w:val="both"/>
        <w:rPr>
          <w:lang w:val="en-US"/>
        </w:rPr>
      </w:pPr>
    </w:p>
    <w:p w:rsidR="008D22CA" w:rsidRPr="00541EF8" w:rsidRDefault="00DC5DF1" w:rsidP="00DC5DF1">
      <w:pPr>
        <w:pStyle w:val="a3"/>
        <w:spacing w:before="1" w:line="276" w:lineRule="auto"/>
        <w:ind w:left="424" w:right="588" w:firstLine="540"/>
        <w:jc w:val="both"/>
        <w:rPr>
          <w:lang w:val="en-US"/>
        </w:rPr>
      </w:pPr>
      <w:r w:rsidRPr="00541EF8">
        <w:rPr>
          <w:lang w:val="en-US"/>
        </w:rPr>
        <w:t xml:space="preserve">Tables, diagrams, </w:t>
      </w:r>
      <w:r w:rsidR="003A4224" w:rsidRPr="00541EF8">
        <w:rPr>
          <w:lang w:val="en-US"/>
        </w:rPr>
        <w:t>drawings</w:t>
      </w:r>
      <w:r w:rsidRPr="00541EF8">
        <w:rPr>
          <w:lang w:val="en-US"/>
        </w:rPr>
        <w:t xml:space="preserve"> should be placed in a text of an article after paragraphs containing links on them. </w:t>
      </w:r>
    </w:p>
    <w:p w:rsidR="00855758" w:rsidRPr="00541EF8" w:rsidRDefault="00855758" w:rsidP="00DC5DF1">
      <w:pPr>
        <w:pStyle w:val="a3"/>
        <w:spacing w:before="1" w:line="276" w:lineRule="auto"/>
        <w:ind w:left="424" w:right="588" w:firstLine="540"/>
        <w:jc w:val="both"/>
        <w:rPr>
          <w:lang w:val="en-US"/>
        </w:rPr>
      </w:pPr>
    </w:p>
    <w:p w:rsidR="008D22CA" w:rsidRPr="00541EF8" w:rsidRDefault="00541EF8">
      <w:pPr>
        <w:pStyle w:val="a3"/>
        <w:spacing w:line="276" w:lineRule="auto"/>
        <w:ind w:left="424" w:right="591" w:firstLine="540"/>
        <w:jc w:val="both"/>
        <w:rPr>
          <w:lang w:val="en-US"/>
        </w:rPr>
      </w:pPr>
      <w:r>
        <w:rPr>
          <w:lang w:val="en-US"/>
        </w:rPr>
        <w:t>R</w:t>
      </w:r>
      <w:r w:rsidR="00DC5DF1" w:rsidRPr="00541EF8">
        <w:rPr>
          <w:lang w:val="en-US"/>
        </w:rPr>
        <w:t xml:space="preserve">eferences should be presented as a list in the order of citation. </w:t>
      </w:r>
      <w:r w:rsidR="003A4224" w:rsidRPr="00541EF8">
        <w:rPr>
          <w:lang w:val="en-US"/>
        </w:rPr>
        <w:t xml:space="preserve">References should be given as in-text bibliographic references and marked </w:t>
      </w:r>
      <w:r w:rsidR="00520ACB" w:rsidRPr="00541EF8">
        <w:rPr>
          <w:lang w:val="en-US"/>
        </w:rPr>
        <w:t>by the order number in the square brackets</w:t>
      </w:r>
      <w:r w:rsidR="003A4224" w:rsidRPr="00541EF8">
        <w:rPr>
          <w:lang w:val="en-US"/>
        </w:rPr>
        <w:t xml:space="preserve"> –</w:t>
      </w:r>
      <w:r w:rsidR="00520ACB" w:rsidRPr="00541EF8">
        <w:rPr>
          <w:lang w:val="en-US"/>
        </w:rPr>
        <w:t xml:space="preserve"> </w:t>
      </w:r>
      <w:r w:rsidR="00722B90" w:rsidRPr="00541EF8">
        <w:rPr>
          <w:lang w:val="en-US"/>
        </w:rPr>
        <w:t>[2].</w:t>
      </w:r>
    </w:p>
    <w:p w:rsidR="00855758" w:rsidRPr="00541EF8" w:rsidRDefault="00855758">
      <w:pPr>
        <w:pStyle w:val="a3"/>
        <w:spacing w:line="276" w:lineRule="auto"/>
        <w:ind w:left="424" w:right="609" w:firstLine="566"/>
        <w:jc w:val="both"/>
        <w:rPr>
          <w:lang w:val="en-US"/>
        </w:rPr>
      </w:pPr>
    </w:p>
    <w:p w:rsidR="008D22CA" w:rsidRPr="00541EF8" w:rsidRDefault="00520ACB">
      <w:pPr>
        <w:pStyle w:val="a3"/>
        <w:spacing w:line="276" w:lineRule="auto"/>
        <w:ind w:left="424" w:right="609" w:firstLine="566"/>
        <w:jc w:val="both"/>
        <w:rPr>
          <w:lang w:val="en-US"/>
        </w:rPr>
      </w:pPr>
      <w:r w:rsidRPr="00541EF8">
        <w:rPr>
          <w:lang w:val="en-US"/>
        </w:rPr>
        <w:t xml:space="preserve">If the citation is not from the original source </w:t>
      </w:r>
      <w:r w:rsidR="00855758" w:rsidRPr="00541EF8">
        <w:rPr>
          <w:lang w:val="en-US"/>
        </w:rPr>
        <w:t xml:space="preserve">and </w:t>
      </w:r>
      <w:r w:rsidRPr="00541EF8">
        <w:rPr>
          <w:lang w:val="en-US"/>
        </w:rPr>
        <w:t xml:space="preserve">is given from another document, in the beginning of the reference “Cit. ex…” should be pointed. </w:t>
      </w:r>
    </w:p>
    <w:p w:rsidR="00855758" w:rsidRPr="00541EF8" w:rsidRDefault="00855758" w:rsidP="00A45D38">
      <w:pPr>
        <w:pStyle w:val="a3"/>
        <w:spacing w:line="276" w:lineRule="auto"/>
        <w:ind w:left="424" w:right="599" w:firstLine="566"/>
        <w:jc w:val="both"/>
        <w:rPr>
          <w:lang w:val="en-US"/>
        </w:rPr>
      </w:pPr>
    </w:p>
    <w:p w:rsidR="00A45D38" w:rsidRDefault="00855758" w:rsidP="00A45D38">
      <w:pPr>
        <w:pStyle w:val="a3"/>
        <w:spacing w:line="276" w:lineRule="auto"/>
        <w:ind w:left="424" w:right="599" w:firstLine="566"/>
        <w:jc w:val="both"/>
        <w:rPr>
          <w:lang w:val="en-US"/>
        </w:rPr>
      </w:pPr>
      <w:r w:rsidRPr="00541EF8">
        <w:rPr>
          <w:lang w:val="en-US"/>
        </w:rPr>
        <w:t>I</w:t>
      </w:r>
      <w:r w:rsidRPr="00541EF8">
        <w:rPr>
          <w:lang w:val="en-US"/>
        </w:rPr>
        <w:t>n</w:t>
      </w:r>
      <w:r w:rsidRPr="00541EF8">
        <w:rPr>
          <w:lang w:val="en-US"/>
        </w:rPr>
        <w:t xml:space="preserve"> </w:t>
      </w:r>
      <w:r w:rsidRPr="00541EF8">
        <w:rPr>
          <w:lang w:val="en-US"/>
        </w:rPr>
        <w:t>the</w:t>
      </w:r>
      <w:r w:rsidRPr="00541EF8">
        <w:rPr>
          <w:lang w:val="en-US"/>
        </w:rPr>
        <w:t xml:space="preserve"> list of </w:t>
      </w:r>
      <w:r w:rsidRPr="00541EF8">
        <w:rPr>
          <w:lang w:val="en-US"/>
        </w:rPr>
        <w:t xml:space="preserve">references </w:t>
      </w:r>
      <w:r w:rsidRPr="00541EF8">
        <w:rPr>
          <w:lang w:val="en-US"/>
        </w:rPr>
        <w:t>i</w:t>
      </w:r>
      <w:r w:rsidR="00520ACB" w:rsidRPr="00541EF8">
        <w:rPr>
          <w:lang w:val="en-US"/>
        </w:rPr>
        <w:t>t is desirable to use scientific articles, monographs, collections of articles, conferences proceedings, electronic resources with an access date, patents. Use of</w:t>
      </w:r>
      <w:r w:rsidR="00E772F6" w:rsidRPr="00541EF8">
        <w:rPr>
          <w:lang w:val="en-US"/>
        </w:rPr>
        <w:t xml:space="preserve"> </w:t>
      </w:r>
      <w:r w:rsidR="00520ACB" w:rsidRPr="00541EF8">
        <w:rPr>
          <w:lang w:val="en-US"/>
        </w:rPr>
        <w:t xml:space="preserve">inaccessible sources (reports, </w:t>
      </w:r>
      <w:r w:rsidR="00E772F6" w:rsidRPr="00541EF8">
        <w:rPr>
          <w:lang w:val="en-US"/>
        </w:rPr>
        <w:t>records, minutes</w:t>
      </w:r>
      <w:r w:rsidR="00520ACB" w:rsidRPr="00541EF8">
        <w:rPr>
          <w:lang w:val="en-US"/>
        </w:rPr>
        <w:t>)</w:t>
      </w:r>
      <w:r w:rsidR="00E772F6" w:rsidRPr="00541EF8">
        <w:rPr>
          <w:lang w:val="en-US"/>
        </w:rPr>
        <w:t xml:space="preserve">, </w:t>
      </w:r>
      <w:proofErr w:type="spellStart"/>
      <w:r w:rsidR="00E772F6" w:rsidRPr="00541EF8">
        <w:rPr>
          <w:lang w:val="en-US"/>
        </w:rPr>
        <w:t>coursebooks</w:t>
      </w:r>
      <w:proofErr w:type="spellEnd"/>
      <w:r w:rsidR="00E772F6" w:rsidRPr="00541EF8">
        <w:rPr>
          <w:lang w:val="en-US"/>
        </w:rPr>
        <w:t xml:space="preserve">, standards and legislative acts (regulations, laws, guidance notes, GOST Standards (National Standards), </w:t>
      </w:r>
      <w:proofErr w:type="spellStart"/>
      <w:r w:rsidR="00E772F6" w:rsidRPr="00541EF8">
        <w:rPr>
          <w:lang w:val="en-US"/>
        </w:rPr>
        <w:t>SNiP</w:t>
      </w:r>
      <w:proofErr w:type="spellEnd"/>
      <w:r w:rsidR="00E772F6" w:rsidRPr="00541EF8">
        <w:rPr>
          <w:lang w:val="en-US"/>
        </w:rPr>
        <w:t xml:space="preserve"> Standards (Construction Rules and Regulations), etc.), sources with low source content (0,5-1 page</w:t>
      </w:r>
      <w:r w:rsidR="00A45D38" w:rsidRPr="00541EF8">
        <w:rPr>
          <w:lang w:val="en-US"/>
        </w:rPr>
        <w:t xml:space="preserve">) is not encouraged. </w:t>
      </w:r>
      <w:r w:rsidR="00E772F6" w:rsidRPr="00541EF8">
        <w:rPr>
          <w:lang w:val="en-US"/>
        </w:rPr>
        <w:t xml:space="preserve"> </w:t>
      </w:r>
      <w:r w:rsidR="00A45D38" w:rsidRPr="00541EF8">
        <w:rPr>
          <w:lang w:val="en-US"/>
        </w:rPr>
        <w:t xml:space="preserve">References for all the above mentioned sources should be presented in the form of footnotes. It is advisable to use sources published </w:t>
      </w:r>
      <w:r w:rsidRPr="00541EF8">
        <w:rPr>
          <w:lang w:val="en-US"/>
        </w:rPr>
        <w:t>during the</w:t>
      </w:r>
      <w:r w:rsidR="00A45D38" w:rsidRPr="00541EF8">
        <w:rPr>
          <w:lang w:val="en-US"/>
        </w:rPr>
        <w:t xml:space="preserve"> last 5-7 years.</w:t>
      </w:r>
    </w:p>
    <w:p w:rsidR="008D22CA" w:rsidRPr="00855758" w:rsidRDefault="00A45D38" w:rsidP="00A45D38">
      <w:pPr>
        <w:pStyle w:val="a3"/>
        <w:spacing w:line="276" w:lineRule="auto"/>
        <w:ind w:left="424" w:right="599" w:firstLine="566"/>
        <w:jc w:val="both"/>
        <w:rPr>
          <w:b/>
          <w:lang w:val="en-US"/>
        </w:rPr>
      </w:pPr>
      <w:r w:rsidRPr="00855758">
        <w:rPr>
          <w:b/>
          <w:lang w:val="en-US"/>
        </w:rPr>
        <w:lastRenderedPageBreak/>
        <w:t xml:space="preserve">Examples of </w:t>
      </w:r>
      <w:r w:rsidR="005A0F9C" w:rsidRPr="00855758">
        <w:rPr>
          <w:b/>
          <w:lang w:val="en-US"/>
        </w:rPr>
        <w:t xml:space="preserve">bibliographic </w:t>
      </w:r>
      <w:r w:rsidRPr="00855758">
        <w:rPr>
          <w:b/>
          <w:lang w:val="en-US"/>
        </w:rPr>
        <w:t>reference</w:t>
      </w:r>
      <w:r w:rsidR="005A0F9C" w:rsidRPr="00855758">
        <w:rPr>
          <w:b/>
          <w:lang w:val="en-US"/>
        </w:rPr>
        <w:t>s</w:t>
      </w:r>
      <w:r w:rsidRPr="00855758">
        <w:rPr>
          <w:b/>
          <w:lang w:val="en-US"/>
        </w:rPr>
        <w:t xml:space="preserve"> list formatting: </w:t>
      </w:r>
    </w:p>
    <w:p w:rsidR="008D22CA" w:rsidRPr="00855758" w:rsidRDefault="00A45D38" w:rsidP="00541EF8">
      <w:pPr>
        <w:pStyle w:val="a3"/>
        <w:numPr>
          <w:ilvl w:val="0"/>
          <w:numId w:val="6"/>
        </w:numPr>
        <w:spacing w:before="46"/>
        <w:rPr>
          <w:lang w:val="en-US"/>
        </w:rPr>
      </w:pPr>
      <w:r w:rsidRPr="00541EF8">
        <w:rPr>
          <w:b/>
          <w:lang w:val="en-US"/>
        </w:rPr>
        <w:t>Monographs</w:t>
      </w:r>
      <w:r w:rsidR="00722B90" w:rsidRPr="00855758">
        <w:rPr>
          <w:lang w:val="en-US"/>
        </w:rPr>
        <w:t>:</w:t>
      </w:r>
    </w:p>
    <w:p w:rsidR="008D22CA" w:rsidRDefault="00A45D38">
      <w:pPr>
        <w:pStyle w:val="a3"/>
        <w:spacing w:before="45" w:line="276" w:lineRule="auto"/>
        <w:ind w:left="212" w:right="352" w:firstLine="283"/>
        <w:jc w:val="both"/>
      </w:pPr>
      <w:proofErr w:type="spellStart"/>
      <w:r>
        <w:rPr>
          <w:lang w:val="en-US"/>
        </w:rPr>
        <w:t>Chimitova</w:t>
      </w:r>
      <w:proofErr w:type="spellEnd"/>
      <w:r w:rsidRPr="00A45D38">
        <w:rPr>
          <w:lang w:val="en-US"/>
        </w:rPr>
        <w:t xml:space="preserve"> </w:t>
      </w:r>
      <w:r>
        <w:rPr>
          <w:lang w:val="en-US"/>
        </w:rPr>
        <w:t>I</w:t>
      </w:r>
      <w:r w:rsidRPr="00A45D38">
        <w:rPr>
          <w:lang w:val="en-US"/>
        </w:rPr>
        <w:t>.</w:t>
      </w:r>
      <w:r>
        <w:rPr>
          <w:lang w:val="en-US"/>
        </w:rPr>
        <w:t>Z</w:t>
      </w:r>
      <w:r w:rsidRPr="00A45D38">
        <w:rPr>
          <w:lang w:val="en-US"/>
        </w:rPr>
        <w:t xml:space="preserve">. </w:t>
      </w:r>
      <w:r>
        <w:rPr>
          <w:lang w:val="en-US"/>
        </w:rPr>
        <w:t>Inter</w:t>
      </w:r>
      <w:r w:rsidRPr="00A45D38">
        <w:rPr>
          <w:lang w:val="en-US"/>
        </w:rPr>
        <w:t>-</w:t>
      </w:r>
      <w:r>
        <w:rPr>
          <w:lang w:val="en-US"/>
        </w:rPr>
        <w:t>Ethnic</w:t>
      </w:r>
      <w:r w:rsidRPr="00A45D38">
        <w:rPr>
          <w:lang w:val="en-US"/>
        </w:rPr>
        <w:t xml:space="preserve"> </w:t>
      </w:r>
      <w:r>
        <w:rPr>
          <w:lang w:val="en-US"/>
        </w:rPr>
        <w:t>Tolerance</w:t>
      </w:r>
      <w:r w:rsidRPr="00A45D38">
        <w:rPr>
          <w:lang w:val="en-US"/>
        </w:rPr>
        <w:t xml:space="preserve"> </w:t>
      </w:r>
      <w:r>
        <w:rPr>
          <w:lang w:val="en-US"/>
        </w:rPr>
        <w:t>and</w:t>
      </w:r>
      <w:r w:rsidRPr="00A45D38">
        <w:rPr>
          <w:lang w:val="en-US"/>
        </w:rPr>
        <w:t xml:space="preserve"> </w:t>
      </w:r>
      <w:r>
        <w:rPr>
          <w:lang w:val="en-US"/>
        </w:rPr>
        <w:t>Consensus</w:t>
      </w:r>
      <w:r w:rsidRPr="00A45D38">
        <w:rPr>
          <w:lang w:val="en-US"/>
        </w:rPr>
        <w:t xml:space="preserve"> </w:t>
      </w:r>
      <w:r>
        <w:rPr>
          <w:lang w:val="en-US"/>
        </w:rPr>
        <w:t>in</w:t>
      </w:r>
      <w:r w:rsidRPr="00A45D38">
        <w:rPr>
          <w:lang w:val="en-US"/>
        </w:rPr>
        <w:t xml:space="preserve"> </w:t>
      </w:r>
      <w:r>
        <w:rPr>
          <w:lang w:val="en-US"/>
        </w:rPr>
        <w:t>the</w:t>
      </w:r>
      <w:r w:rsidRPr="00A45D38">
        <w:rPr>
          <w:lang w:val="en-US"/>
        </w:rPr>
        <w:t xml:space="preserve"> </w:t>
      </w:r>
      <w:r>
        <w:rPr>
          <w:lang w:val="en-US"/>
        </w:rPr>
        <w:t>Modern</w:t>
      </w:r>
      <w:r w:rsidRPr="00A45D38">
        <w:rPr>
          <w:lang w:val="en-US"/>
        </w:rPr>
        <w:t xml:space="preserve"> </w:t>
      </w:r>
      <w:r>
        <w:rPr>
          <w:lang w:val="en-US"/>
        </w:rPr>
        <w:t>Russian</w:t>
      </w:r>
      <w:r w:rsidRPr="00A45D38">
        <w:rPr>
          <w:lang w:val="en-US"/>
        </w:rPr>
        <w:t xml:space="preserve"> </w:t>
      </w:r>
      <w:r>
        <w:rPr>
          <w:lang w:val="en-US"/>
        </w:rPr>
        <w:t>Society</w:t>
      </w:r>
      <w:r w:rsidRPr="00A45D38">
        <w:rPr>
          <w:lang w:val="en-US"/>
        </w:rPr>
        <w:t xml:space="preserve">: </w:t>
      </w:r>
      <w:r>
        <w:rPr>
          <w:lang w:val="en-US"/>
        </w:rPr>
        <w:t>Regional</w:t>
      </w:r>
      <w:r w:rsidRPr="00A45D38">
        <w:rPr>
          <w:lang w:val="en-US"/>
        </w:rPr>
        <w:t xml:space="preserve"> </w:t>
      </w:r>
      <w:r>
        <w:rPr>
          <w:lang w:val="en-US"/>
        </w:rPr>
        <w:t>Aspect</w:t>
      </w:r>
      <w:r w:rsidRPr="00A45D38">
        <w:rPr>
          <w:lang w:val="en-US"/>
        </w:rPr>
        <w:t xml:space="preserve">: </w:t>
      </w:r>
      <w:r>
        <w:rPr>
          <w:lang w:val="en-US"/>
        </w:rPr>
        <w:t>monograph. Ulan</w:t>
      </w:r>
      <w:r w:rsidRPr="00A45D38">
        <w:rPr>
          <w:lang w:val="en-US"/>
        </w:rPr>
        <w:t>-</w:t>
      </w:r>
      <w:r>
        <w:rPr>
          <w:lang w:val="en-US"/>
        </w:rPr>
        <w:t>Ude</w:t>
      </w:r>
      <w:r w:rsidRPr="00A45D38">
        <w:rPr>
          <w:lang w:val="en-US"/>
        </w:rPr>
        <w:t xml:space="preserve">: </w:t>
      </w:r>
      <w:r>
        <w:rPr>
          <w:lang w:val="en-US"/>
        </w:rPr>
        <w:t>FSBEI</w:t>
      </w:r>
      <w:r w:rsidRPr="00A45D38">
        <w:rPr>
          <w:lang w:val="en-US"/>
        </w:rPr>
        <w:t xml:space="preserve"> </w:t>
      </w:r>
      <w:r>
        <w:rPr>
          <w:lang w:val="en-US"/>
        </w:rPr>
        <w:t>HE</w:t>
      </w:r>
      <w:r w:rsidRPr="00A45D38">
        <w:rPr>
          <w:lang w:val="en-US"/>
        </w:rPr>
        <w:t xml:space="preserve"> </w:t>
      </w:r>
      <w:r>
        <w:rPr>
          <w:lang w:val="en-US"/>
        </w:rPr>
        <w:t>BSAA</w:t>
      </w:r>
      <w:r w:rsidRPr="00A45D38">
        <w:rPr>
          <w:lang w:val="en-US"/>
        </w:rPr>
        <w:t xml:space="preserve"> </w:t>
      </w:r>
      <w:r>
        <w:rPr>
          <w:lang w:val="en-US"/>
        </w:rPr>
        <w:t>named</w:t>
      </w:r>
      <w:r w:rsidRPr="00A45D38">
        <w:rPr>
          <w:lang w:val="en-US"/>
        </w:rPr>
        <w:t xml:space="preserve"> </w:t>
      </w:r>
      <w:r>
        <w:rPr>
          <w:lang w:val="en-US"/>
        </w:rPr>
        <w:t>after</w:t>
      </w:r>
      <w:r w:rsidRPr="00A45D38">
        <w:rPr>
          <w:lang w:val="en-US"/>
        </w:rPr>
        <w:t xml:space="preserve"> </w:t>
      </w:r>
      <w:r>
        <w:rPr>
          <w:lang w:val="en-US"/>
        </w:rPr>
        <w:t>V</w:t>
      </w:r>
      <w:r w:rsidRPr="00A45D38">
        <w:rPr>
          <w:lang w:val="en-US"/>
        </w:rPr>
        <w:t>.</w:t>
      </w:r>
      <w:r>
        <w:rPr>
          <w:lang w:val="en-US"/>
        </w:rPr>
        <w:t>R</w:t>
      </w:r>
      <w:r w:rsidRPr="00A45D38">
        <w:rPr>
          <w:lang w:val="en-US"/>
        </w:rPr>
        <w:t xml:space="preserve">. </w:t>
      </w:r>
      <w:proofErr w:type="spellStart"/>
      <w:r>
        <w:rPr>
          <w:lang w:val="en-US"/>
        </w:rPr>
        <w:t>Philippov</w:t>
      </w:r>
      <w:proofErr w:type="spellEnd"/>
      <w:r>
        <w:rPr>
          <w:lang w:val="en-US"/>
        </w:rPr>
        <w:t xml:space="preserve">, 2021. </w:t>
      </w:r>
      <w:r w:rsidR="00BB3C17">
        <w:t>176</w:t>
      </w:r>
      <w:r>
        <w:rPr>
          <w:lang w:val="en-US"/>
        </w:rPr>
        <w:t>p</w:t>
      </w:r>
      <w:r w:rsidRPr="00A45D38">
        <w:t xml:space="preserve">. </w:t>
      </w:r>
    </w:p>
    <w:p w:rsidR="008D22CA" w:rsidRDefault="00A45D38" w:rsidP="00541EF8">
      <w:pPr>
        <w:pStyle w:val="a3"/>
        <w:numPr>
          <w:ilvl w:val="0"/>
          <w:numId w:val="6"/>
        </w:numPr>
      </w:pPr>
      <w:r w:rsidRPr="00541EF8">
        <w:rPr>
          <w:b/>
          <w:lang w:val="en-US"/>
        </w:rPr>
        <w:t>Thesis</w:t>
      </w:r>
      <w:r w:rsidRPr="00541EF8">
        <w:rPr>
          <w:b/>
        </w:rPr>
        <w:t xml:space="preserve"> </w:t>
      </w:r>
      <w:r w:rsidRPr="00541EF8">
        <w:rPr>
          <w:b/>
          <w:lang w:val="en-US"/>
        </w:rPr>
        <w:t>abstract</w:t>
      </w:r>
      <w:r w:rsidR="00541EF8">
        <w:rPr>
          <w:b/>
          <w:lang w:val="en-US"/>
        </w:rPr>
        <w:t>s</w:t>
      </w:r>
      <w:r w:rsidR="00722B90" w:rsidRPr="00541EF8">
        <w:rPr>
          <w:b/>
        </w:rPr>
        <w:t>:</w:t>
      </w:r>
    </w:p>
    <w:p w:rsidR="008D22CA" w:rsidRPr="00BB3C17" w:rsidRDefault="00A45D38">
      <w:pPr>
        <w:pStyle w:val="a3"/>
        <w:spacing w:before="45" w:line="276" w:lineRule="auto"/>
        <w:ind w:left="212" w:right="358" w:firstLine="283"/>
        <w:jc w:val="both"/>
        <w:rPr>
          <w:lang w:val="en-US"/>
        </w:rPr>
      </w:pPr>
      <w:proofErr w:type="spellStart"/>
      <w:r>
        <w:rPr>
          <w:lang w:val="en-US"/>
        </w:rPr>
        <w:t>Babanskaya</w:t>
      </w:r>
      <w:proofErr w:type="spellEnd"/>
      <w:r w:rsidR="00722B90" w:rsidRPr="00BB3C17">
        <w:rPr>
          <w:spacing w:val="1"/>
          <w:lang w:val="en-US"/>
        </w:rPr>
        <w:t xml:space="preserve"> </w:t>
      </w:r>
      <w:r>
        <w:rPr>
          <w:lang w:val="en-US"/>
        </w:rPr>
        <w:t>A</w:t>
      </w:r>
      <w:r w:rsidR="00722B90" w:rsidRPr="00BB3C17">
        <w:rPr>
          <w:lang w:val="en-US"/>
        </w:rPr>
        <w:t>.</w:t>
      </w:r>
      <w:r>
        <w:rPr>
          <w:spacing w:val="1"/>
          <w:lang w:val="en-US"/>
        </w:rPr>
        <w:t>C</w:t>
      </w:r>
      <w:r w:rsidR="00722B90" w:rsidRPr="00BB3C17">
        <w:rPr>
          <w:lang w:val="en-US"/>
        </w:rPr>
        <w:t>.</w:t>
      </w:r>
      <w:r w:rsidRPr="00BB3C17">
        <w:rPr>
          <w:lang w:val="en-US"/>
        </w:rPr>
        <w:t xml:space="preserve"> </w:t>
      </w:r>
      <w:r w:rsidR="00BB3C17">
        <w:rPr>
          <w:lang w:val="en-US"/>
        </w:rPr>
        <w:t>Arrangement</w:t>
      </w:r>
      <w:r w:rsidR="00BB3C17" w:rsidRPr="00BB3C17">
        <w:rPr>
          <w:lang w:val="en-US"/>
        </w:rPr>
        <w:t xml:space="preserve"> </w:t>
      </w:r>
      <w:r w:rsidR="00BB3C17">
        <w:rPr>
          <w:lang w:val="en-US"/>
        </w:rPr>
        <w:t>and</w:t>
      </w:r>
      <w:r w:rsidR="00BB3C17" w:rsidRPr="00BB3C17">
        <w:rPr>
          <w:lang w:val="en-US"/>
        </w:rPr>
        <w:t xml:space="preserve"> </w:t>
      </w:r>
      <w:r w:rsidR="00BB3C17">
        <w:rPr>
          <w:lang w:val="en-US"/>
        </w:rPr>
        <w:t>Development</w:t>
      </w:r>
      <w:r w:rsidR="00BB3C17" w:rsidRPr="00BB3C17">
        <w:rPr>
          <w:lang w:val="en-US"/>
        </w:rPr>
        <w:t xml:space="preserve"> </w:t>
      </w:r>
      <w:r w:rsidR="00BB3C17">
        <w:rPr>
          <w:lang w:val="en-US"/>
        </w:rPr>
        <w:t>of</w:t>
      </w:r>
      <w:r w:rsidR="00BB3C17" w:rsidRPr="00BB3C17">
        <w:rPr>
          <w:lang w:val="en-US"/>
        </w:rPr>
        <w:t xml:space="preserve"> </w:t>
      </w:r>
      <w:r w:rsidR="00BB3C17">
        <w:rPr>
          <w:lang w:val="en-US"/>
        </w:rPr>
        <w:t>Mediation</w:t>
      </w:r>
      <w:r w:rsidR="00BB3C17" w:rsidRPr="00BB3C17">
        <w:rPr>
          <w:lang w:val="en-US"/>
        </w:rPr>
        <w:t xml:space="preserve"> </w:t>
      </w:r>
      <w:r w:rsidR="00BB3C17">
        <w:rPr>
          <w:lang w:val="en-US"/>
        </w:rPr>
        <w:t>Activity</w:t>
      </w:r>
      <w:r w:rsidR="00BB3C17" w:rsidRPr="00BB3C17">
        <w:rPr>
          <w:lang w:val="en-US"/>
        </w:rPr>
        <w:t xml:space="preserve"> </w:t>
      </w:r>
      <w:r w:rsidR="00BB3C17">
        <w:rPr>
          <w:lang w:val="en-US"/>
        </w:rPr>
        <w:t>within</w:t>
      </w:r>
      <w:r w:rsidR="00BB3C17" w:rsidRPr="00BB3C17">
        <w:rPr>
          <w:lang w:val="en-US"/>
        </w:rPr>
        <w:t xml:space="preserve"> </w:t>
      </w:r>
      <w:r w:rsidR="00BB3C17">
        <w:rPr>
          <w:lang w:val="en-US"/>
        </w:rPr>
        <w:t>The</w:t>
      </w:r>
      <w:r w:rsidR="00BB3C17" w:rsidRPr="00BB3C17">
        <w:rPr>
          <w:lang w:val="en-US"/>
        </w:rPr>
        <w:t xml:space="preserve"> </w:t>
      </w:r>
      <w:r w:rsidR="00BB3C17">
        <w:rPr>
          <w:lang w:val="en-US"/>
        </w:rPr>
        <w:t>System</w:t>
      </w:r>
      <w:r w:rsidR="00BB3C17" w:rsidRPr="00BB3C17">
        <w:rPr>
          <w:lang w:val="en-US"/>
        </w:rPr>
        <w:t xml:space="preserve"> </w:t>
      </w:r>
      <w:r w:rsidR="00BB3C17">
        <w:rPr>
          <w:lang w:val="en-US"/>
        </w:rPr>
        <w:t>of</w:t>
      </w:r>
      <w:r w:rsidR="00BB3C17" w:rsidRPr="00BB3C17">
        <w:rPr>
          <w:lang w:val="en-US"/>
        </w:rPr>
        <w:t xml:space="preserve"> </w:t>
      </w:r>
      <w:r w:rsidR="00BB3C17">
        <w:rPr>
          <w:lang w:val="en-US"/>
        </w:rPr>
        <w:t>Equipment</w:t>
      </w:r>
      <w:r w:rsidR="00BB3C17" w:rsidRPr="00BB3C17">
        <w:rPr>
          <w:lang w:val="en-US"/>
        </w:rPr>
        <w:t xml:space="preserve"> </w:t>
      </w:r>
      <w:r w:rsidR="00BB3C17">
        <w:rPr>
          <w:lang w:val="en-US"/>
        </w:rPr>
        <w:t>and</w:t>
      </w:r>
      <w:r w:rsidR="00BB3C17" w:rsidRPr="00BB3C17">
        <w:rPr>
          <w:lang w:val="en-US"/>
        </w:rPr>
        <w:t xml:space="preserve"> </w:t>
      </w:r>
      <w:r w:rsidR="00BB3C17">
        <w:rPr>
          <w:lang w:val="en-US"/>
        </w:rPr>
        <w:t>Material</w:t>
      </w:r>
      <w:r w:rsidR="00BB3C17" w:rsidRPr="00BB3C17">
        <w:rPr>
          <w:lang w:val="en-US"/>
        </w:rPr>
        <w:t xml:space="preserve"> </w:t>
      </w:r>
      <w:r w:rsidR="00BB3C17">
        <w:rPr>
          <w:lang w:val="en-US"/>
        </w:rPr>
        <w:t>Procurement</w:t>
      </w:r>
      <w:r w:rsidR="00BB3C17" w:rsidRPr="00BB3C17">
        <w:rPr>
          <w:lang w:val="en-US"/>
        </w:rPr>
        <w:t xml:space="preserve"> </w:t>
      </w:r>
      <w:r w:rsidR="00BB3C17">
        <w:rPr>
          <w:lang w:val="en-US"/>
        </w:rPr>
        <w:t>of</w:t>
      </w:r>
      <w:r w:rsidR="00BB3C17" w:rsidRPr="00BB3C17">
        <w:rPr>
          <w:lang w:val="en-US"/>
        </w:rPr>
        <w:t xml:space="preserve"> </w:t>
      </w:r>
      <w:r w:rsidR="00BB3C17">
        <w:rPr>
          <w:lang w:val="en-US"/>
        </w:rPr>
        <w:t>the</w:t>
      </w:r>
      <w:r w:rsidR="00BB3C17" w:rsidRPr="00BB3C17">
        <w:rPr>
          <w:lang w:val="en-US"/>
        </w:rPr>
        <w:t xml:space="preserve"> </w:t>
      </w:r>
      <w:r w:rsidR="00BB3C17">
        <w:rPr>
          <w:lang w:val="en-US"/>
        </w:rPr>
        <w:t>Dairy</w:t>
      </w:r>
      <w:r w:rsidR="00BB3C17" w:rsidRPr="00BB3C17">
        <w:rPr>
          <w:lang w:val="en-US"/>
        </w:rPr>
        <w:t xml:space="preserve"> </w:t>
      </w:r>
      <w:r w:rsidR="00BB3C17">
        <w:rPr>
          <w:lang w:val="en-US"/>
        </w:rPr>
        <w:t>Farming</w:t>
      </w:r>
      <w:r w:rsidR="00BB3C17" w:rsidRPr="00BB3C17">
        <w:rPr>
          <w:lang w:val="en-US"/>
        </w:rPr>
        <w:t>:</w:t>
      </w:r>
      <w:r w:rsidR="00BB3C17">
        <w:rPr>
          <w:lang w:val="en-US"/>
        </w:rPr>
        <w:t xml:space="preserve"> thesis abstract … </w:t>
      </w:r>
      <w:proofErr w:type="spellStart"/>
      <w:r w:rsidR="00BB3C17">
        <w:rPr>
          <w:lang w:val="en-US"/>
        </w:rPr>
        <w:t>Cand</w:t>
      </w:r>
      <w:proofErr w:type="spellEnd"/>
      <w:r w:rsidR="00BB3C17">
        <w:rPr>
          <w:lang w:val="en-US"/>
        </w:rPr>
        <w:t xml:space="preserve">. </w:t>
      </w:r>
      <w:proofErr w:type="gramStart"/>
      <w:r w:rsidR="00BB3C17">
        <w:rPr>
          <w:lang w:val="en-US"/>
        </w:rPr>
        <w:t>of</w:t>
      </w:r>
      <w:proofErr w:type="gramEnd"/>
      <w:r w:rsidR="00BB3C17">
        <w:rPr>
          <w:lang w:val="en-US"/>
        </w:rPr>
        <w:t xml:space="preserve"> Economic Sciences. </w:t>
      </w:r>
      <w:proofErr w:type="gramStart"/>
      <w:r w:rsidR="00BB3C17">
        <w:rPr>
          <w:lang w:val="en-US"/>
        </w:rPr>
        <w:t xml:space="preserve">Moscow, </w:t>
      </w:r>
      <w:r w:rsidR="00722B90" w:rsidRPr="00BB3C17">
        <w:rPr>
          <w:lang w:val="en-US"/>
        </w:rPr>
        <w:t>2013.</w:t>
      </w:r>
      <w:proofErr w:type="gramEnd"/>
      <w:r w:rsidR="00722B90" w:rsidRPr="00BB3C17">
        <w:rPr>
          <w:spacing w:val="-2"/>
          <w:lang w:val="en-US"/>
        </w:rPr>
        <w:t xml:space="preserve"> </w:t>
      </w:r>
      <w:r w:rsidR="00722B90" w:rsidRPr="00BB3C17">
        <w:rPr>
          <w:lang w:val="en-US"/>
        </w:rPr>
        <w:t>23</w:t>
      </w:r>
      <w:r w:rsidR="00BB3C17">
        <w:rPr>
          <w:lang w:val="en-US"/>
        </w:rPr>
        <w:t>p</w:t>
      </w:r>
      <w:r w:rsidR="00722B90" w:rsidRPr="00BB3C17">
        <w:rPr>
          <w:lang w:val="en-US"/>
        </w:rPr>
        <w:t>.</w:t>
      </w:r>
    </w:p>
    <w:p w:rsidR="008D22CA" w:rsidRPr="00541EF8" w:rsidRDefault="00BB3C17" w:rsidP="00541EF8">
      <w:pPr>
        <w:pStyle w:val="a3"/>
        <w:numPr>
          <w:ilvl w:val="0"/>
          <w:numId w:val="6"/>
        </w:numPr>
        <w:rPr>
          <w:b/>
          <w:lang w:val="en-US"/>
        </w:rPr>
      </w:pPr>
      <w:r w:rsidRPr="00541EF8">
        <w:rPr>
          <w:b/>
          <w:lang w:val="en-US"/>
        </w:rPr>
        <w:t>Scientific articles</w:t>
      </w:r>
      <w:r w:rsidR="00722B90" w:rsidRPr="00541EF8">
        <w:rPr>
          <w:b/>
          <w:lang w:val="en-US"/>
        </w:rPr>
        <w:t>:</w:t>
      </w:r>
    </w:p>
    <w:p w:rsidR="008D22CA" w:rsidRPr="00855758" w:rsidRDefault="00BB3C17">
      <w:pPr>
        <w:pStyle w:val="a3"/>
        <w:spacing w:before="44" w:line="276" w:lineRule="auto"/>
        <w:ind w:left="212" w:right="362" w:firstLine="283"/>
        <w:jc w:val="both"/>
        <w:rPr>
          <w:lang w:val="en-US"/>
        </w:rPr>
      </w:pPr>
      <w:proofErr w:type="spellStart"/>
      <w:r>
        <w:rPr>
          <w:lang w:val="en-US"/>
        </w:rPr>
        <w:t>Lebedev</w:t>
      </w:r>
      <w:proofErr w:type="spellEnd"/>
      <w:r w:rsidR="00722B90" w:rsidRPr="00BB3C17">
        <w:rPr>
          <w:lang w:val="en-US"/>
        </w:rPr>
        <w:t xml:space="preserve"> </w:t>
      </w:r>
      <w:r>
        <w:rPr>
          <w:lang w:val="en-US"/>
        </w:rPr>
        <w:t>I</w:t>
      </w:r>
      <w:r w:rsidR="00722B90" w:rsidRPr="00BB3C17">
        <w:rPr>
          <w:lang w:val="en-US"/>
        </w:rPr>
        <w:t>.</w:t>
      </w:r>
      <w:r>
        <w:rPr>
          <w:lang w:val="en-US"/>
        </w:rPr>
        <w:t>M</w:t>
      </w:r>
      <w:r w:rsidR="00722B90" w:rsidRPr="00BB3C17">
        <w:rPr>
          <w:lang w:val="en-US"/>
        </w:rPr>
        <w:t xml:space="preserve">., </w:t>
      </w:r>
      <w:proofErr w:type="spellStart"/>
      <w:r>
        <w:rPr>
          <w:lang w:val="en-US"/>
        </w:rPr>
        <w:t>Zabolotneva</w:t>
      </w:r>
      <w:proofErr w:type="spellEnd"/>
      <w:r>
        <w:rPr>
          <w:lang w:val="en-US"/>
        </w:rPr>
        <w:t xml:space="preserve"> M</w:t>
      </w:r>
      <w:r w:rsidR="00722B90" w:rsidRPr="00BB3C17">
        <w:rPr>
          <w:lang w:val="en-US"/>
        </w:rPr>
        <w:t>.</w:t>
      </w:r>
      <w:r>
        <w:rPr>
          <w:lang w:val="en-US"/>
        </w:rPr>
        <w:t>A</w:t>
      </w:r>
      <w:r w:rsidR="00722B90" w:rsidRPr="00BB3C17">
        <w:rPr>
          <w:lang w:val="en-US"/>
        </w:rPr>
        <w:t xml:space="preserve">. </w:t>
      </w:r>
      <w:r>
        <w:rPr>
          <w:lang w:val="en-US"/>
        </w:rPr>
        <w:t>Digital Transformation in Housing Service and Utilities. The Economic Effect</w:t>
      </w:r>
      <w:r w:rsidR="00722B90">
        <w:t xml:space="preserve"> //</w:t>
      </w:r>
      <w:r w:rsidR="00722B90">
        <w:rPr>
          <w:spacing w:val="1"/>
        </w:rPr>
        <w:t xml:space="preserve"> </w:t>
      </w:r>
      <w:proofErr w:type="spellStart"/>
      <w:r w:rsidRPr="00BB3C17">
        <w:t>Journal</w:t>
      </w:r>
      <w:proofErr w:type="spellEnd"/>
      <w:r w:rsidRPr="00BB3C17">
        <w:t xml:space="preserve"> </w:t>
      </w:r>
      <w:proofErr w:type="spellStart"/>
      <w:r w:rsidRPr="00BB3C17">
        <w:t>of</w:t>
      </w:r>
      <w:proofErr w:type="spellEnd"/>
      <w:r w:rsidRPr="00BB3C17">
        <w:t xml:space="preserve"> </w:t>
      </w:r>
      <w:proofErr w:type="spellStart"/>
      <w:r w:rsidRPr="00BB3C17">
        <w:t>Economy</w:t>
      </w:r>
      <w:proofErr w:type="spellEnd"/>
      <w:r w:rsidRPr="00BB3C17">
        <w:t xml:space="preserve"> </w:t>
      </w:r>
      <w:proofErr w:type="spellStart"/>
      <w:r w:rsidRPr="00BB3C17">
        <w:t>and</w:t>
      </w:r>
      <w:proofErr w:type="spellEnd"/>
      <w:r w:rsidRPr="00BB3C17">
        <w:t xml:space="preserve"> </w:t>
      </w:r>
      <w:r>
        <w:rPr>
          <w:lang w:val="en-US"/>
        </w:rPr>
        <w:t>E</w:t>
      </w:r>
      <w:proofErr w:type="spellStart"/>
      <w:r w:rsidRPr="00BB3C17">
        <w:t>ntrepreneurship</w:t>
      </w:r>
      <w:proofErr w:type="spellEnd"/>
      <w:r w:rsidR="00722B90">
        <w:t>. 2021.</w:t>
      </w:r>
      <w:r w:rsidR="00722B90">
        <w:rPr>
          <w:spacing w:val="1"/>
        </w:rPr>
        <w:t xml:space="preserve"> </w:t>
      </w:r>
      <w:r w:rsidR="00722B90">
        <w:t>№</w:t>
      </w:r>
      <w:r w:rsidR="00722B90">
        <w:rPr>
          <w:spacing w:val="-1"/>
        </w:rPr>
        <w:t xml:space="preserve"> </w:t>
      </w:r>
      <w:r w:rsidR="00722B90">
        <w:t>4(129).</w:t>
      </w:r>
      <w:r w:rsidR="00722B90">
        <w:rPr>
          <w:spacing w:val="1"/>
        </w:rPr>
        <w:t xml:space="preserve"> </w:t>
      </w:r>
      <w:proofErr w:type="gramStart"/>
      <w:r>
        <w:rPr>
          <w:lang w:val="en-US"/>
        </w:rPr>
        <w:t>P</w:t>
      </w:r>
      <w:r w:rsidR="00722B90" w:rsidRPr="00855758">
        <w:rPr>
          <w:lang w:val="en-US"/>
        </w:rPr>
        <w:t>.35-38.</w:t>
      </w:r>
      <w:proofErr w:type="gramEnd"/>
    </w:p>
    <w:p w:rsidR="008D22CA" w:rsidRPr="00855758" w:rsidRDefault="00BB3C17">
      <w:pPr>
        <w:pStyle w:val="a3"/>
        <w:spacing w:before="2" w:line="276" w:lineRule="auto"/>
        <w:ind w:left="212" w:right="361" w:firstLine="283"/>
        <w:jc w:val="both"/>
        <w:rPr>
          <w:lang w:val="en-US"/>
        </w:rPr>
      </w:pPr>
      <w:r>
        <w:rPr>
          <w:lang w:val="en-US"/>
        </w:rPr>
        <w:t>Meat</w:t>
      </w:r>
      <w:r w:rsidRPr="001C54F0">
        <w:rPr>
          <w:lang w:val="en-US"/>
        </w:rPr>
        <w:t xml:space="preserve"> </w:t>
      </w:r>
      <w:r>
        <w:rPr>
          <w:lang w:val="en-US"/>
        </w:rPr>
        <w:t>Productivity</w:t>
      </w:r>
      <w:r w:rsidRPr="001C54F0">
        <w:rPr>
          <w:lang w:val="en-US"/>
        </w:rPr>
        <w:t xml:space="preserve"> </w:t>
      </w:r>
      <w:r>
        <w:rPr>
          <w:lang w:val="en-US"/>
        </w:rPr>
        <w:t>and</w:t>
      </w:r>
      <w:r w:rsidRPr="001C54F0">
        <w:rPr>
          <w:lang w:val="en-US"/>
        </w:rPr>
        <w:t xml:space="preserve"> </w:t>
      </w:r>
      <w:r>
        <w:rPr>
          <w:lang w:val="en-US"/>
        </w:rPr>
        <w:t>Quality</w:t>
      </w:r>
      <w:r w:rsidRPr="001C54F0">
        <w:rPr>
          <w:lang w:val="en-US"/>
        </w:rPr>
        <w:t xml:space="preserve"> </w:t>
      </w:r>
      <w:r>
        <w:rPr>
          <w:lang w:val="en-US"/>
        </w:rPr>
        <w:t>of</w:t>
      </w:r>
      <w:r w:rsidRPr="001C54F0">
        <w:rPr>
          <w:lang w:val="en-US"/>
        </w:rPr>
        <w:t xml:space="preserve"> </w:t>
      </w:r>
      <w:r>
        <w:rPr>
          <w:lang w:val="en-US"/>
        </w:rPr>
        <w:t>Meat</w:t>
      </w:r>
      <w:r w:rsidRPr="001C54F0">
        <w:rPr>
          <w:lang w:val="en-US"/>
        </w:rPr>
        <w:t xml:space="preserve"> </w:t>
      </w:r>
      <w:r>
        <w:rPr>
          <w:lang w:val="en-US"/>
        </w:rPr>
        <w:t>of</w:t>
      </w:r>
      <w:r w:rsidRPr="001C54F0">
        <w:rPr>
          <w:lang w:val="en-US"/>
        </w:rPr>
        <w:t xml:space="preserve"> </w:t>
      </w:r>
      <w:r>
        <w:rPr>
          <w:lang w:val="en-US"/>
        </w:rPr>
        <w:t>Simmental</w:t>
      </w:r>
      <w:r w:rsidRPr="001C54F0">
        <w:rPr>
          <w:lang w:val="en-US"/>
        </w:rPr>
        <w:t xml:space="preserve"> </w:t>
      </w:r>
      <w:r>
        <w:rPr>
          <w:lang w:val="en-US"/>
        </w:rPr>
        <w:t>Calves</w:t>
      </w:r>
      <w:r w:rsidRPr="001C54F0">
        <w:rPr>
          <w:lang w:val="en-US"/>
        </w:rPr>
        <w:t xml:space="preserve"> </w:t>
      </w:r>
      <w:r>
        <w:rPr>
          <w:lang w:val="en-US"/>
        </w:rPr>
        <w:t>with</w:t>
      </w:r>
      <w:r w:rsidRPr="001C54F0">
        <w:rPr>
          <w:lang w:val="en-US"/>
        </w:rPr>
        <w:t xml:space="preserve"> </w:t>
      </w:r>
      <w:r>
        <w:rPr>
          <w:lang w:val="en-US"/>
        </w:rPr>
        <w:t>the</w:t>
      </w:r>
      <w:r w:rsidRPr="001C54F0">
        <w:rPr>
          <w:lang w:val="en-US"/>
        </w:rPr>
        <w:t xml:space="preserve"> </w:t>
      </w:r>
      <w:r>
        <w:rPr>
          <w:lang w:val="en-US"/>
        </w:rPr>
        <w:t>Usage</w:t>
      </w:r>
      <w:r w:rsidRPr="001C54F0">
        <w:rPr>
          <w:lang w:val="en-US"/>
        </w:rPr>
        <w:t xml:space="preserve"> </w:t>
      </w:r>
      <w:r>
        <w:rPr>
          <w:lang w:val="en-US"/>
        </w:rPr>
        <w:t>of</w:t>
      </w:r>
      <w:r w:rsidRPr="001C54F0">
        <w:rPr>
          <w:lang w:val="en-US"/>
        </w:rPr>
        <w:t xml:space="preserve"> </w:t>
      </w:r>
      <w:r>
        <w:rPr>
          <w:lang w:val="en-US"/>
        </w:rPr>
        <w:t>probiotic</w:t>
      </w:r>
      <w:r w:rsidRPr="001C54F0">
        <w:rPr>
          <w:lang w:val="en-US"/>
        </w:rPr>
        <w:t xml:space="preserve"> </w:t>
      </w:r>
      <w:r>
        <w:rPr>
          <w:lang w:val="en-US"/>
        </w:rPr>
        <w:t>Additive</w:t>
      </w:r>
      <w:r w:rsidRPr="001C54F0">
        <w:rPr>
          <w:lang w:val="en-US"/>
        </w:rPr>
        <w:t xml:space="preserve"> “</w:t>
      </w:r>
      <w:proofErr w:type="spellStart"/>
      <w:r>
        <w:rPr>
          <w:lang w:val="en-US"/>
        </w:rPr>
        <w:t>Biodarin</w:t>
      </w:r>
      <w:proofErr w:type="spellEnd"/>
      <w:r w:rsidRPr="001C54F0">
        <w:rPr>
          <w:lang w:val="en-US"/>
        </w:rPr>
        <w:t xml:space="preserve">” </w:t>
      </w:r>
      <w:r w:rsidR="00722B90" w:rsidRPr="001C54F0">
        <w:rPr>
          <w:lang w:val="en-US"/>
        </w:rPr>
        <w:t xml:space="preserve">/ </w:t>
      </w:r>
      <w:r w:rsidR="001C54F0">
        <w:rPr>
          <w:lang w:val="en-US"/>
        </w:rPr>
        <w:t>V</w:t>
      </w:r>
      <w:r w:rsidR="00722B90" w:rsidRPr="001C54F0">
        <w:rPr>
          <w:lang w:val="en-US"/>
        </w:rPr>
        <w:t>.</w:t>
      </w:r>
      <w:r w:rsidR="001C54F0">
        <w:rPr>
          <w:lang w:val="en-US"/>
        </w:rPr>
        <w:t>I</w:t>
      </w:r>
      <w:r w:rsidR="00722B90" w:rsidRPr="001C54F0">
        <w:rPr>
          <w:lang w:val="en-US"/>
        </w:rPr>
        <w:t xml:space="preserve">. </w:t>
      </w:r>
      <w:proofErr w:type="spellStart"/>
      <w:r w:rsidR="001C54F0">
        <w:rPr>
          <w:lang w:val="en-US"/>
        </w:rPr>
        <w:t>Kosilov</w:t>
      </w:r>
      <w:proofErr w:type="spellEnd"/>
      <w:r w:rsidR="00722B90" w:rsidRPr="001C54F0">
        <w:rPr>
          <w:lang w:val="en-US"/>
        </w:rPr>
        <w:t xml:space="preserve">, </w:t>
      </w:r>
      <w:r w:rsidR="001C54F0">
        <w:rPr>
          <w:lang w:val="en-US"/>
        </w:rPr>
        <w:t>S</w:t>
      </w:r>
      <w:r w:rsidR="00722B90" w:rsidRPr="001C54F0">
        <w:rPr>
          <w:lang w:val="en-US"/>
        </w:rPr>
        <w:t>.</w:t>
      </w:r>
      <w:r w:rsidR="001C54F0">
        <w:rPr>
          <w:lang w:val="en-US"/>
        </w:rPr>
        <w:t>S</w:t>
      </w:r>
      <w:r w:rsidR="00722B90" w:rsidRPr="001C54F0">
        <w:rPr>
          <w:lang w:val="en-US"/>
        </w:rPr>
        <w:t xml:space="preserve">. </w:t>
      </w:r>
      <w:proofErr w:type="spellStart"/>
      <w:r w:rsidR="001C54F0">
        <w:rPr>
          <w:lang w:val="en-US"/>
        </w:rPr>
        <w:t>Zhaimysheva</w:t>
      </w:r>
      <w:proofErr w:type="spellEnd"/>
      <w:r w:rsidR="00722B90" w:rsidRPr="001C54F0">
        <w:rPr>
          <w:lang w:val="en-US"/>
        </w:rPr>
        <w:t>,</w:t>
      </w:r>
      <w:r w:rsidR="00722B90" w:rsidRPr="001C54F0">
        <w:rPr>
          <w:spacing w:val="-62"/>
          <w:lang w:val="en-US"/>
        </w:rPr>
        <w:t xml:space="preserve"> </w:t>
      </w:r>
      <w:r w:rsidR="001C54F0">
        <w:rPr>
          <w:lang w:val="en-US"/>
        </w:rPr>
        <w:t>D</w:t>
      </w:r>
      <w:r w:rsidR="00722B90" w:rsidRPr="001C54F0">
        <w:rPr>
          <w:lang w:val="en-US"/>
        </w:rPr>
        <w:t>.</w:t>
      </w:r>
      <w:r w:rsidR="001C54F0">
        <w:rPr>
          <w:lang w:val="en-US"/>
        </w:rPr>
        <w:t>T</w:t>
      </w:r>
      <w:r w:rsidR="00722B90" w:rsidRPr="001C54F0">
        <w:rPr>
          <w:lang w:val="en-US"/>
        </w:rPr>
        <w:t xml:space="preserve">. </w:t>
      </w:r>
      <w:proofErr w:type="spellStart"/>
      <w:r w:rsidR="001C54F0">
        <w:rPr>
          <w:lang w:val="en-US"/>
        </w:rPr>
        <w:t>Garmaev</w:t>
      </w:r>
      <w:proofErr w:type="spellEnd"/>
      <w:r w:rsidR="00722B90" w:rsidRPr="001C54F0">
        <w:rPr>
          <w:lang w:val="en-US"/>
        </w:rPr>
        <w:t xml:space="preserve">, </w:t>
      </w:r>
      <w:r w:rsidR="001C54F0">
        <w:rPr>
          <w:lang w:val="en-US"/>
        </w:rPr>
        <w:t>T</w:t>
      </w:r>
      <w:r w:rsidR="00722B90" w:rsidRPr="001C54F0">
        <w:rPr>
          <w:lang w:val="en-US"/>
        </w:rPr>
        <w:t>.</w:t>
      </w:r>
      <w:r w:rsidR="001C54F0">
        <w:rPr>
          <w:lang w:val="en-US"/>
        </w:rPr>
        <w:t>S</w:t>
      </w:r>
      <w:r w:rsidR="00722B90" w:rsidRPr="001C54F0">
        <w:rPr>
          <w:lang w:val="en-US"/>
        </w:rPr>
        <w:t xml:space="preserve">. </w:t>
      </w:r>
      <w:proofErr w:type="spellStart"/>
      <w:r w:rsidR="001C54F0">
        <w:rPr>
          <w:lang w:val="en-US"/>
        </w:rPr>
        <w:t>Kubatbekov</w:t>
      </w:r>
      <w:proofErr w:type="spellEnd"/>
      <w:r w:rsidR="00722B90" w:rsidRPr="001C54F0">
        <w:rPr>
          <w:lang w:val="en-US"/>
        </w:rPr>
        <w:t xml:space="preserve">, </w:t>
      </w:r>
      <w:r w:rsidR="001C54F0">
        <w:rPr>
          <w:lang w:val="en-US"/>
        </w:rPr>
        <w:t>E</w:t>
      </w:r>
      <w:r w:rsidR="00722B90" w:rsidRPr="001C54F0">
        <w:rPr>
          <w:lang w:val="en-US"/>
        </w:rPr>
        <w:t>.</w:t>
      </w:r>
      <w:r w:rsidR="001C54F0">
        <w:rPr>
          <w:lang w:val="en-US"/>
        </w:rPr>
        <w:t>G</w:t>
      </w:r>
      <w:r w:rsidR="00722B90" w:rsidRPr="001C54F0">
        <w:rPr>
          <w:lang w:val="en-US"/>
        </w:rPr>
        <w:t xml:space="preserve">. </w:t>
      </w:r>
      <w:proofErr w:type="spellStart"/>
      <w:r w:rsidR="001C54F0">
        <w:rPr>
          <w:lang w:val="en-US"/>
        </w:rPr>
        <w:t>Nasambaev</w:t>
      </w:r>
      <w:proofErr w:type="spellEnd"/>
      <w:r w:rsidR="00722B90" w:rsidRPr="001C54F0">
        <w:rPr>
          <w:lang w:val="en-US"/>
        </w:rPr>
        <w:t xml:space="preserve"> // </w:t>
      </w:r>
      <w:r w:rsidR="001C54F0" w:rsidRPr="001C54F0">
        <w:rPr>
          <w:lang w:val="en-US"/>
        </w:rPr>
        <w:t>“</w:t>
      </w:r>
      <w:proofErr w:type="spellStart"/>
      <w:r w:rsidR="001C54F0" w:rsidRPr="001C54F0">
        <w:rPr>
          <w:lang w:val="en-US"/>
        </w:rPr>
        <w:t>Vestnik</w:t>
      </w:r>
      <w:proofErr w:type="spellEnd"/>
      <w:r w:rsidR="001C54F0" w:rsidRPr="001C54F0">
        <w:rPr>
          <w:lang w:val="en-US"/>
        </w:rPr>
        <w:t xml:space="preserve"> of </w:t>
      </w:r>
      <w:proofErr w:type="spellStart"/>
      <w:r w:rsidR="001C54F0" w:rsidRPr="001C54F0">
        <w:rPr>
          <w:lang w:val="en-US"/>
        </w:rPr>
        <w:t>Buryat</w:t>
      </w:r>
      <w:proofErr w:type="spellEnd"/>
      <w:r w:rsidR="001C54F0" w:rsidRPr="001C54F0">
        <w:rPr>
          <w:lang w:val="en-US"/>
        </w:rPr>
        <w:t xml:space="preserve"> State Academy of Agriculture named after V. </w:t>
      </w:r>
      <w:proofErr w:type="spellStart"/>
      <w:r w:rsidR="001C54F0" w:rsidRPr="001C54F0">
        <w:rPr>
          <w:lang w:val="en-US"/>
        </w:rPr>
        <w:t>Philippov</w:t>
      </w:r>
      <w:proofErr w:type="spellEnd"/>
      <w:r w:rsidR="001C54F0" w:rsidRPr="001C54F0">
        <w:rPr>
          <w:lang w:val="en-US"/>
        </w:rPr>
        <w:t>”</w:t>
      </w:r>
      <w:r w:rsidR="00722B90" w:rsidRPr="001C54F0">
        <w:rPr>
          <w:lang w:val="en-US"/>
        </w:rPr>
        <w:t>.</w:t>
      </w:r>
      <w:r w:rsidR="00722B90" w:rsidRPr="001C54F0">
        <w:rPr>
          <w:spacing w:val="-2"/>
          <w:lang w:val="en-US"/>
        </w:rPr>
        <w:t xml:space="preserve"> </w:t>
      </w:r>
      <w:r w:rsidR="00722B90" w:rsidRPr="00855758">
        <w:rPr>
          <w:lang w:val="en-US"/>
        </w:rPr>
        <w:t>2018.</w:t>
      </w:r>
      <w:r w:rsidR="00722B90" w:rsidRPr="00855758">
        <w:rPr>
          <w:spacing w:val="-1"/>
          <w:lang w:val="en-US"/>
        </w:rPr>
        <w:t xml:space="preserve"> </w:t>
      </w:r>
      <w:r w:rsidR="00722B90" w:rsidRPr="00855758">
        <w:rPr>
          <w:lang w:val="en-US"/>
        </w:rPr>
        <w:t>№</w:t>
      </w:r>
      <w:proofErr w:type="gramStart"/>
      <w:r w:rsidR="00722B90" w:rsidRPr="00855758">
        <w:rPr>
          <w:lang w:val="en-US"/>
        </w:rPr>
        <w:t>1(</w:t>
      </w:r>
      <w:proofErr w:type="gramEnd"/>
      <w:r w:rsidR="00722B90" w:rsidRPr="00855758">
        <w:rPr>
          <w:lang w:val="en-US"/>
        </w:rPr>
        <w:t>50).</w:t>
      </w:r>
      <w:r w:rsidR="00722B90" w:rsidRPr="00855758">
        <w:rPr>
          <w:spacing w:val="-2"/>
          <w:lang w:val="en-US"/>
        </w:rPr>
        <w:t xml:space="preserve"> </w:t>
      </w:r>
      <w:proofErr w:type="gramStart"/>
      <w:r w:rsidR="001C54F0">
        <w:rPr>
          <w:lang w:val="en-US"/>
        </w:rPr>
        <w:t>P</w:t>
      </w:r>
      <w:r w:rsidR="00722B90" w:rsidRPr="00855758">
        <w:rPr>
          <w:lang w:val="en-US"/>
        </w:rPr>
        <w:t>.58-66.</w:t>
      </w:r>
      <w:proofErr w:type="gramEnd"/>
    </w:p>
    <w:p w:rsidR="008D22CA" w:rsidRPr="00541EF8" w:rsidRDefault="001C54F0" w:rsidP="00541EF8">
      <w:pPr>
        <w:pStyle w:val="a3"/>
        <w:numPr>
          <w:ilvl w:val="0"/>
          <w:numId w:val="6"/>
        </w:numPr>
        <w:jc w:val="both"/>
        <w:rPr>
          <w:b/>
          <w:lang w:val="en-US"/>
        </w:rPr>
      </w:pPr>
      <w:r w:rsidRPr="00541EF8">
        <w:rPr>
          <w:b/>
          <w:lang w:val="en-US"/>
        </w:rPr>
        <w:t>Archival Records</w:t>
      </w:r>
      <w:r w:rsidR="00722B90" w:rsidRPr="00541EF8">
        <w:rPr>
          <w:b/>
          <w:lang w:val="en-US"/>
        </w:rPr>
        <w:t>:</w:t>
      </w:r>
    </w:p>
    <w:p w:rsidR="008D22CA" w:rsidRPr="001C54F0" w:rsidRDefault="001C54F0">
      <w:pPr>
        <w:pStyle w:val="a3"/>
        <w:spacing w:before="44"/>
        <w:ind w:left="496"/>
        <w:jc w:val="both"/>
        <w:rPr>
          <w:lang w:val="en-US"/>
        </w:rPr>
      </w:pPr>
      <w:proofErr w:type="spellStart"/>
      <w:r>
        <w:rPr>
          <w:lang w:val="en-US"/>
        </w:rPr>
        <w:t>Gushchin</w:t>
      </w:r>
      <w:proofErr w:type="spellEnd"/>
      <w:r w:rsidR="00722B90" w:rsidRPr="001C54F0">
        <w:rPr>
          <w:spacing w:val="-4"/>
          <w:lang w:val="en-US"/>
        </w:rPr>
        <w:t xml:space="preserve"> </w:t>
      </w:r>
      <w:r>
        <w:rPr>
          <w:lang w:val="en-US"/>
        </w:rPr>
        <w:t>B</w:t>
      </w:r>
      <w:r w:rsidR="00722B90" w:rsidRPr="001C54F0">
        <w:rPr>
          <w:lang w:val="en-US"/>
        </w:rPr>
        <w:t>.</w:t>
      </w:r>
      <w:r w:rsidR="00722B90" w:rsidRPr="001C54F0">
        <w:rPr>
          <w:spacing w:val="-3"/>
          <w:lang w:val="en-US"/>
        </w:rPr>
        <w:t xml:space="preserve"> </w:t>
      </w:r>
      <w:r>
        <w:rPr>
          <w:spacing w:val="-3"/>
          <w:lang w:val="en-US"/>
        </w:rPr>
        <w:t>P</w:t>
      </w:r>
      <w:r w:rsidR="00722B90" w:rsidRPr="001C54F0">
        <w:rPr>
          <w:lang w:val="en-US"/>
        </w:rPr>
        <w:t>.</w:t>
      </w:r>
      <w:r w:rsidRPr="001C54F0">
        <w:rPr>
          <w:lang w:val="en-US"/>
        </w:rPr>
        <w:t xml:space="preserve"> </w:t>
      </w:r>
      <w:r>
        <w:rPr>
          <w:lang w:val="en-US"/>
        </w:rPr>
        <w:t>Journal</w:t>
      </w:r>
      <w:r w:rsidRPr="001C54F0">
        <w:rPr>
          <w:lang w:val="en-US"/>
        </w:rPr>
        <w:t xml:space="preserve"> </w:t>
      </w:r>
      <w:r>
        <w:rPr>
          <w:lang w:val="en-US"/>
        </w:rPr>
        <w:t>Key</w:t>
      </w:r>
      <w:r w:rsidRPr="001C54F0">
        <w:rPr>
          <w:lang w:val="en-US"/>
        </w:rPr>
        <w:t>:</w:t>
      </w:r>
      <w:r>
        <w:rPr>
          <w:lang w:val="en-US"/>
        </w:rPr>
        <w:t xml:space="preserve"> an article</w:t>
      </w:r>
      <w:r w:rsidR="00722B90" w:rsidRPr="001C54F0">
        <w:rPr>
          <w:spacing w:val="-4"/>
          <w:lang w:val="en-US"/>
        </w:rPr>
        <w:t xml:space="preserve"> </w:t>
      </w:r>
      <w:r w:rsidR="00722B90" w:rsidRPr="001C54F0">
        <w:rPr>
          <w:lang w:val="en-US"/>
        </w:rPr>
        <w:t>//</w:t>
      </w:r>
      <w:r w:rsidR="00722B90" w:rsidRPr="001C54F0">
        <w:rPr>
          <w:spacing w:val="-3"/>
          <w:lang w:val="en-US"/>
        </w:rPr>
        <w:t xml:space="preserve"> </w:t>
      </w:r>
      <w:r w:rsidRPr="001C54F0">
        <w:rPr>
          <w:lang w:val="en-US"/>
        </w:rPr>
        <w:t>PFARAN</w:t>
      </w:r>
      <w:r w:rsidR="00722B90" w:rsidRPr="001C54F0">
        <w:rPr>
          <w:lang w:val="en-US"/>
        </w:rPr>
        <w:t>.</w:t>
      </w:r>
      <w:r>
        <w:rPr>
          <w:lang w:val="en-US"/>
        </w:rPr>
        <w:t>F</w:t>
      </w:r>
      <w:r w:rsidR="00722B90" w:rsidRPr="001C54F0">
        <w:rPr>
          <w:lang w:val="en-US"/>
        </w:rPr>
        <w:t>.900.</w:t>
      </w:r>
      <w:r>
        <w:rPr>
          <w:lang w:val="en-US"/>
        </w:rPr>
        <w:t>S</w:t>
      </w:r>
      <w:r w:rsidR="00722B90" w:rsidRPr="001C54F0">
        <w:rPr>
          <w:lang w:val="en-US"/>
        </w:rPr>
        <w:t>.1.</w:t>
      </w:r>
      <w:r>
        <w:rPr>
          <w:lang w:val="en-US"/>
        </w:rPr>
        <w:t>Item</w:t>
      </w:r>
      <w:r w:rsidR="00722B90" w:rsidRPr="001C54F0">
        <w:rPr>
          <w:lang w:val="en-US"/>
        </w:rPr>
        <w:t>.23.5</w:t>
      </w:r>
      <w:r w:rsidR="00722B90" w:rsidRPr="001C54F0">
        <w:rPr>
          <w:spacing w:val="-3"/>
          <w:lang w:val="en-US"/>
        </w:rPr>
        <w:t xml:space="preserve"> </w:t>
      </w:r>
      <w:r>
        <w:rPr>
          <w:lang w:val="en-US"/>
        </w:rPr>
        <w:t>sh</w:t>
      </w:r>
      <w:r w:rsidR="00722B90" w:rsidRPr="001C54F0">
        <w:rPr>
          <w:lang w:val="en-US"/>
        </w:rPr>
        <w:t>.</w:t>
      </w:r>
    </w:p>
    <w:p w:rsidR="008D22CA" w:rsidRPr="001C54F0" w:rsidRDefault="008D22CA">
      <w:pPr>
        <w:pStyle w:val="a3"/>
        <w:rPr>
          <w:sz w:val="28"/>
          <w:lang w:val="en-US"/>
        </w:rPr>
      </w:pPr>
    </w:p>
    <w:p w:rsidR="008D22CA" w:rsidRPr="001C54F0" w:rsidRDefault="001C54F0">
      <w:pPr>
        <w:ind w:right="351"/>
        <w:jc w:val="right"/>
        <w:rPr>
          <w:b/>
          <w:sz w:val="26"/>
          <w:lang w:val="en-US"/>
        </w:rPr>
      </w:pPr>
      <w:r>
        <w:rPr>
          <w:b/>
          <w:sz w:val="26"/>
          <w:u w:val="thick"/>
          <w:lang w:val="en-US"/>
        </w:rPr>
        <w:t xml:space="preserve">Example of </w:t>
      </w:r>
      <w:r w:rsidR="00541EF8">
        <w:rPr>
          <w:b/>
          <w:sz w:val="26"/>
          <w:u w:val="thick"/>
          <w:lang w:val="en-US"/>
        </w:rPr>
        <w:t xml:space="preserve">an article </w:t>
      </w:r>
      <w:r>
        <w:rPr>
          <w:b/>
          <w:sz w:val="26"/>
          <w:u w:val="thick"/>
          <w:lang w:val="en-US"/>
        </w:rPr>
        <w:t>formatting</w:t>
      </w:r>
    </w:p>
    <w:p w:rsidR="008D22CA" w:rsidRPr="001C54F0" w:rsidRDefault="008D22CA">
      <w:pPr>
        <w:pStyle w:val="a3"/>
        <w:spacing w:before="4"/>
        <w:rPr>
          <w:b/>
          <w:sz w:val="19"/>
          <w:lang w:val="en-US"/>
        </w:rPr>
      </w:pPr>
    </w:p>
    <w:p w:rsidR="008D22CA" w:rsidRPr="001C54F0" w:rsidRDefault="001C54F0">
      <w:pPr>
        <w:spacing w:before="90"/>
        <w:ind w:left="212"/>
        <w:rPr>
          <w:sz w:val="24"/>
          <w:lang w:val="en-US"/>
        </w:rPr>
      </w:pPr>
      <w:r>
        <w:rPr>
          <w:sz w:val="24"/>
          <w:lang w:val="en-US"/>
        </w:rPr>
        <w:t>UDC identifier</w:t>
      </w:r>
    </w:p>
    <w:p w:rsidR="008D22CA" w:rsidRPr="001C54F0" w:rsidRDefault="008D22CA">
      <w:pPr>
        <w:pStyle w:val="a3"/>
        <w:spacing w:before="6"/>
        <w:rPr>
          <w:lang w:val="en-US"/>
        </w:rPr>
      </w:pPr>
    </w:p>
    <w:p w:rsidR="008D22CA" w:rsidRPr="001C54F0" w:rsidRDefault="001C54F0">
      <w:pPr>
        <w:ind w:left="883" w:right="483"/>
        <w:jc w:val="center"/>
        <w:rPr>
          <w:b/>
          <w:sz w:val="24"/>
          <w:lang w:val="en-US"/>
        </w:rPr>
      </w:pPr>
      <w:r>
        <w:rPr>
          <w:b/>
          <w:sz w:val="24"/>
          <w:lang w:val="en-US"/>
        </w:rPr>
        <w:t>TITLE OF AN ARTICLE</w:t>
      </w:r>
    </w:p>
    <w:p w:rsidR="008D22CA" w:rsidRPr="001C54F0" w:rsidRDefault="008D22CA">
      <w:pPr>
        <w:pStyle w:val="a3"/>
        <w:spacing w:before="6"/>
        <w:rPr>
          <w:b/>
          <w:sz w:val="23"/>
          <w:lang w:val="en-US"/>
        </w:rPr>
      </w:pPr>
    </w:p>
    <w:p w:rsidR="008D22CA" w:rsidRPr="001C54F0" w:rsidRDefault="001C54F0">
      <w:pPr>
        <w:spacing w:before="1"/>
        <w:ind w:left="212"/>
        <w:rPr>
          <w:b/>
          <w:sz w:val="24"/>
          <w:lang w:val="en-US"/>
        </w:rPr>
      </w:pPr>
      <w:r>
        <w:rPr>
          <w:b/>
          <w:sz w:val="24"/>
          <w:lang w:val="en-US"/>
        </w:rPr>
        <w:t>Ivan I</w:t>
      </w:r>
      <w:r w:rsidR="00044C7D">
        <w:rPr>
          <w:b/>
          <w:sz w:val="24"/>
          <w:lang w:val="en-US"/>
        </w:rPr>
        <w:t>.</w:t>
      </w:r>
      <w:r>
        <w:rPr>
          <w:b/>
          <w:sz w:val="24"/>
          <w:lang w:val="en-US"/>
        </w:rPr>
        <w:t xml:space="preserve"> Ivanov</w:t>
      </w:r>
      <w:r w:rsidR="00722B90" w:rsidRPr="001C54F0">
        <w:rPr>
          <w:b/>
          <w:sz w:val="24"/>
          <w:vertAlign w:val="superscript"/>
          <w:lang w:val="en-US"/>
        </w:rPr>
        <w:t>1</w:t>
      </w:r>
      <w:r w:rsidR="00722B90" w:rsidRPr="001C54F0">
        <w:rPr>
          <w:sz w:val="24"/>
          <w:lang w:val="en-US"/>
        </w:rPr>
        <w:t>,</w:t>
      </w:r>
      <w:r w:rsidR="00722B90" w:rsidRPr="001C54F0">
        <w:rPr>
          <w:spacing w:val="-1"/>
          <w:sz w:val="24"/>
          <w:lang w:val="en-US"/>
        </w:rPr>
        <w:t xml:space="preserve"> </w:t>
      </w:r>
      <w:r>
        <w:rPr>
          <w:b/>
          <w:sz w:val="24"/>
          <w:lang w:val="en-US"/>
        </w:rPr>
        <w:t>Ivan P</w:t>
      </w:r>
      <w:r w:rsidR="00044C7D">
        <w:rPr>
          <w:b/>
          <w:sz w:val="24"/>
          <w:lang w:val="en-US"/>
        </w:rPr>
        <w:t>.</w:t>
      </w:r>
      <w:r>
        <w:rPr>
          <w:b/>
          <w:sz w:val="24"/>
          <w:lang w:val="en-US"/>
        </w:rPr>
        <w:t xml:space="preserve"> Ivanov</w:t>
      </w:r>
      <w:r w:rsidR="00722B90" w:rsidRPr="001C54F0">
        <w:rPr>
          <w:b/>
          <w:sz w:val="24"/>
          <w:vertAlign w:val="superscript"/>
          <w:lang w:val="en-US"/>
        </w:rPr>
        <w:t>2</w:t>
      </w:r>
    </w:p>
    <w:p w:rsidR="008D22CA" w:rsidRPr="001C54F0" w:rsidRDefault="00722B90">
      <w:pPr>
        <w:ind w:left="212"/>
        <w:rPr>
          <w:sz w:val="24"/>
          <w:lang w:val="en-US"/>
        </w:rPr>
      </w:pPr>
      <w:r w:rsidRPr="001C54F0">
        <w:rPr>
          <w:sz w:val="24"/>
          <w:vertAlign w:val="superscript"/>
          <w:lang w:val="en-US"/>
        </w:rPr>
        <w:t>1,2</w:t>
      </w:r>
      <w:r w:rsidR="001C54F0">
        <w:rPr>
          <w:sz w:val="24"/>
          <w:lang w:val="en-US"/>
        </w:rPr>
        <w:t>Buryat</w:t>
      </w:r>
      <w:r w:rsidR="001C54F0" w:rsidRPr="001C54F0">
        <w:rPr>
          <w:sz w:val="24"/>
          <w:lang w:val="en-US"/>
        </w:rPr>
        <w:t xml:space="preserve"> </w:t>
      </w:r>
      <w:r w:rsidR="001C54F0">
        <w:rPr>
          <w:sz w:val="24"/>
          <w:lang w:val="en-US"/>
        </w:rPr>
        <w:t>State</w:t>
      </w:r>
      <w:r w:rsidR="001C54F0" w:rsidRPr="001C54F0">
        <w:rPr>
          <w:sz w:val="24"/>
          <w:lang w:val="en-US"/>
        </w:rPr>
        <w:t xml:space="preserve"> </w:t>
      </w:r>
      <w:r w:rsidR="001C54F0">
        <w:rPr>
          <w:sz w:val="24"/>
          <w:lang w:val="en-US"/>
        </w:rPr>
        <w:t>Academy</w:t>
      </w:r>
      <w:r w:rsidR="001C54F0" w:rsidRPr="001C54F0">
        <w:rPr>
          <w:sz w:val="24"/>
          <w:lang w:val="en-US"/>
        </w:rPr>
        <w:t xml:space="preserve"> </w:t>
      </w:r>
      <w:r w:rsidR="001C54F0">
        <w:rPr>
          <w:sz w:val="24"/>
          <w:lang w:val="en-US"/>
        </w:rPr>
        <w:t>of</w:t>
      </w:r>
      <w:r w:rsidR="001C54F0" w:rsidRPr="001C54F0">
        <w:rPr>
          <w:sz w:val="24"/>
          <w:lang w:val="en-US"/>
        </w:rPr>
        <w:t xml:space="preserve"> </w:t>
      </w:r>
      <w:r w:rsidR="001C54F0">
        <w:rPr>
          <w:sz w:val="24"/>
          <w:lang w:val="en-US"/>
        </w:rPr>
        <w:t>Agriculture named after V.</w:t>
      </w:r>
      <w:r w:rsidR="00541EF8">
        <w:rPr>
          <w:sz w:val="24"/>
          <w:lang w:val="en-US"/>
        </w:rPr>
        <w:t xml:space="preserve"> </w:t>
      </w:r>
      <w:proofErr w:type="spellStart"/>
      <w:r w:rsidR="001C54F0">
        <w:rPr>
          <w:sz w:val="24"/>
          <w:lang w:val="en-US"/>
        </w:rPr>
        <w:t>Philippov</w:t>
      </w:r>
      <w:proofErr w:type="spellEnd"/>
      <w:r w:rsidR="001C54F0">
        <w:rPr>
          <w:sz w:val="24"/>
          <w:lang w:val="en-US"/>
        </w:rPr>
        <w:t xml:space="preserve">, Ulan-Ude, Russia </w:t>
      </w:r>
    </w:p>
    <w:p w:rsidR="008D22CA" w:rsidRPr="00855758" w:rsidRDefault="00135B07">
      <w:pPr>
        <w:ind w:left="212" w:right="7990"/>
        <w:rPr>
          <w:sz w:val="24"/>
          <w:lang w:val="en-US"/>
        </w:rPr>
      </w:pPr>
      <w:hyperlink r:id="rId6">
        <w:r w:rsidR="00722B90" w:rsidRPr="00855758">
          <w:rPr>
            <w:sz w:val="24"/>
            <w:vertAlign w:val="superscript"/>
            <w:lang w:val="en-US"/>
          </w:rPr>
          <w:t>1</w:t>
        </w:r>
        <w:r w:rsidR="00722B90" w:rsidRPr="00855758">
          <w:rPr>
            <w:sz w:val="24"/>
            <w:lang w:val="en-US"/>
          </w:rPr>
          <w:t>petrov_I@mail.ru</w:t>
        </w:r>
      </w:hyperlink>
      <w:r w:rsidR="00722B90" w:rsidRPr="00855758">
        <w:rPr>
          <w:spacing w:val="1"/>
          <w:sz w:val="24"/>
          <w:lang w:val="en-US"/>
        </w:rPr>
        <w:t xml:space="preserve"> </w:t>
      </w:r>
      <w:hyperlink r:id="rId7">
        <w:r w:rsidR="00722B90" w:rsidRPr="00855758">
          <w:rPr>
            <w:sz w:val="24"/>
            <w:vertAlign w:val="superscript"/>
            <w:lang w:val="en-US"/>
          </w:rPr>
          <w:t>2</w:t>
        </w:r>
        <w:r w:rsidR="00722B90" w:rsidRPr="00855758">
          <w:rPr>
            <w:sz w:val="24"/>
            <w:lang w:val="en-US"/>
          </w:rPr>
          <w:t>Ivanov_IP@mail.ru</w:t>
        </w:r>
      </w:hyperlink>
    </w:p>
    <w:p w:rsidR="008D22CA" w:rsidRPr="00855758" w:rsidRDefault="008D22CA">
      <w:pPr>
        <w:pStyle w:val="a3"/>
        <w:rPr>
          <w:sz w:val="24"/>
          <w:lang w:val="en-US"/>
        </w:rPr>
      </w:pPr>
    </w:p>
    <w:p w:rsidR="008D22CA" w:rsidRPr="006B6637" w:rsidRDefault="002D1EFE">
      <w:pPr>
        <w:ind w:left="212" w:right="353" w:firstLine="708"/>
        <w:jc w:val="both"/>
        <w:rPr>
          <w:i/>
          <w:sz w:val="24"/>
          <w:lang w:val="en-US"/>
        </w:rPr>
      </w:pPr>
      <w:r>
        <w:rPr>
          <w:b/>
          <w:i/>
          <w:sz w:val="24"/>
          <w:lang w:val="en-US"/>
        </w:rPr>
        <w:t>Abstract</w:t>
      </w:r>
      <w:r w:rsidR="00722B90" w:rsidRPr="002D1EFE">
        <w:rPr>
          <w:i/>
          <w:sz w:val="24"/>
          <w:lang w:val="en-US"/>
        </w:rPr>
        <w:t>.</w:t>
      </w:r>
      <w:r w:rsidR="00722B90" w:rsidRPr="002D1EFE">
        <w:rPr>
          <w:i/>
          <w:spacing w:val="1"/>
          <w:sz w:val="24"/>
          <w:lang w:val="en-US"/>
        </w:rPr>
        <w:t xml:space="preserve"> </w:t>
      </w:r>
      <w:r w:rsidRPr="002D1EFE">
        <w:rPr>
          <w:i/>
          <w:sz w:val="24"/>
          <w:lang w:val="en-US"/>
        </w:rPr>
        <w:t xml:space="preserve">An abstract should be executed in accordance with the GOST Standard 7.9-95. </w:t>
      </w:r>
      <w:proofErr w:type="gramStart"/>
      <w:r w:rsidRPr="00855758">
        <w:rPr>
          <w:i/>
          <w:sz w:val="24"/>
          <w:lang w:val="en-US"/>
        </w:rPr>
        <w:t>Summary and abstract.</w:t>
      </w:r>
      <w:proofErr w:type="gramEnd"/>
      <w:r w:rsidRPr="00855758">
        <w:rPr>
          <w:i/>
          <w:sz w:val="24"/>
          <w:lang w:val="en-US"/>
        </w:rPr>
        <w:t xml:space="preserve"> </w:t>
      </w:r>
      <w:proofErr w:type="gramStart"/>
      <w:r w:rsidRPr="00855758">
        <w:rPr>
          <w:i/>
          <w:sz w:val="24"/>
          <w:lang w:val="en-US"/>
        </w:rPr>
        <w:t>General requirements (</w:t>
      </w:r>
      <w:r w:rsidRPr="002D1EFE">
        <w:rPr>
          <w:i/>
          <w:sz w:val="24"/>
        </w:rPr>
        <w:t>ГОСТ</w:t>
      </w:r>
      <w:r w:rsidRPr="00855758">
        <w:rPr>
          <w:i/>
          <w:sz w:val="24"/>
          <w:lang w:val="en-US"/>
        </w:rPr>
        <w:t xml:space="preserve"> 7.9-95).</w:t>
      </w:r>
      <w:proofErr w:type="gramEnd"/>
      <w:r w:rsidRPr="00855758">
        <w:rPr>
          <w:i/>
          <w:sz w:val="24"/>
          <w:lang w:val="en-US"/>
        </w:rPr>
        <w:t xml:space="preserve"> </w:t>
      </w:r>
      <w:r>
        <w:rPr>
          <w:i/>
          <w:sz w:val="24"/>
          <w:lang w:val="en-US"/>
        </w:rPr>
        <w:t>An</w:t>
      </w:r>
      <w:r w:rsidRPr="002D1EFE">
        <w:rPr>
          <w:i/>
          <w:sz w:val="24"/>
          <w:lang w:val="en-US"/>
        </w:rPr>
        <w:t xml:space="preserve"> </w:t>
      </w:r>
      <w:r>
        <w:rPr>
          <w:i/>
          <w:sz w:val="24"/>
          <w:lang w:val="en-US"/>
        </w:rPr>
        <w:t>abstract</w:t>
      </w:r>
      <w:r w:rsidRPr="002D1EFE">
        <w:rPr>
          <w:i/>
          <w:sz w:val="24"/>
          <w:lang w:val="en-US"/>
        </w:rPr>
        <w:t xml:space="preserve"> </w:t>
      </w:r>
      <w:r>
        <w:rPr>
          <w:i/>
          <w:sz w:val="24"/>
          <w:lang w:val="en-US"/>
        </w:rPr>
        <w:t>should</w:t>
      </w:r>
      <w:r w:rsidRPr="002D1EFE">
        <w:rPr>
          <w:i/>
          <w:sz w:val="24"/>
          <w:lang w:val="en-US"/>
        </w:rPr>
        <w:t xml:space="preserve"> </w:t>
      </w:r>
      <w:r>
        <w:rPr>
          <w:i/>
          <w:sz w:val="24"/>
          <w:lang w:val="en-US"/>
        </w:rPr>
        <w:t>be of one</w:t>
      </w:r>
      <w:r w:rsidRPr="002D1EFE">
        <w:rPr>
          <w:i/>
          <w:sz w:val="24"/>
          <w:lang w:val="en-US"/>
        </w:rPr>
        <w:t xml:space="preserve"> </w:t>
      </w:r>
      <w:r>
        <w:rPr>
          <w:i/>
          <w:sz w:val="24"/>
          <w:lang w:val="en-US"/>
        </w:rPr>
        <w:t>paragraph</w:t>
      </w:r>
      <w:r w:rsidRPr="002D1EFE">
        <w:rPr>
          <w:i/>
          <w:sz w:val="24"/>
          <w:lang w:val="en-US"/>
        </w:rPr>
        <w:t xml:space="preserve"> </w:t>
      </w:r>
      <w:r>
        <w:rPr>
          <w:i/>
          <w:sz w:val="24"/>
          <w:lang w:val="en-US"/>
        </w:rPr>
        <w:t>length</w:t>
      </w:r>
      <w:r w:rsidRPr="002D1EFE">
        <w:rPr>
          <w:i/>
          <w:sz w:val="24"/>
          <w:lang w:val="en-US"/>
        </w:rPr>
        <w:t xml:space="preserve"> </w:t>
      </w:r>
      <w:r>
        <w:rPr>
          <w:i/>
          <w:sz w:val="24"/>
          <w:lang w:val="en-US"/>
        </w:rPr>
        <w:t xml:space="preserve">with </w:t>
      </w:r>
      <w:r w:rsidRPr="002D1EFE">
        <w:rPr>
          <w:i/>
          <w:sz w:val="24"/>
          <w:u w:val="single"/>
          <w:lang w:val="en-US"/>
        </w:rPr>
        <w:t>no less than 100 words</w:t>
      </w:r>
      <w:r>
        <w:rPr>
          <w:i/>
          <w:sz w:val="24"/>
          <w:lang w:val="en-US"/>
        </w:rPr>
        <w:t xml:space="preserve">. </w:t>
      </w:r>
      <w:r w:rsidR="00722B90" w:rsidRPr="002D1EFE">
        <w:rPr>
          <w:i/>
          <w:spacing w:val="1"/>
          <w:sz w:val="24"/>
          <w:lang w:val="en-US"/>
        </w:rPr>
        <w:t xml:space="preserve"> </w:t>
      </w:r>
      <w:r>
        <w:rPr>
          <w:i/>
          <w:spacing w:val="1"/>
          <w:sz w:val="24"/>
          <w:lang w:val="en-US"/>
        </w:rPr>
        <w:t>An</w:t>
      </w:r>
      <w:r w:rsidRPr="002D1EFE">
        <w:rPr>
          <w:i/>
          <w:spacing w:val="1"/>
          <w:sz w:val="24"/>
          <w:lang w:val="en-US"/>
        </w:rPr>
        <w:t xml:space="preserve"> </w:t>
      </w:r>
      <w:r>
        <w:rPr>
          <w:i/>
          <w:spacing w:val="1"/>
          <w:sz w:val="24"/>
          <w:lang w:val="en-US"/>
        </w:rPr>
        <w:t>abstract</w:t>
      </w:r>
      <w:r w:rsidRPr="002D1EFE">
        <w:rPr>
          <w:i/>
          <w:spacing w:val="1"/>
          <w:sz w:val="24"/>
          <w:lang w:val="en-US"/>
        </w:rPr>
        <w:t xml:space="preserve"> </w:t>
      </w:r>
      <w:r>
        <w:rPr>
          <w:i/>
          <w:spacing w:val="1"/>
          <w:sz w:val="24"/>
          <w:lang w:val="en-US"/>
        </w:rPr>
        <w:t>should</w:t>
      </w:r>
      <w:r w:rsidRPr="002D1EFE">
        <w:rPr>
          <w:i/>
          <w:spacing w:val="1"/>
          <w:sz w:val="24"/>
          <w:lang w:val="en-US"/>
        </w:rPr>
        <w:t xml:space="preserve"> </w:t>
      </w:r>
      <w:r>
        <w:rPr>
          <w:i/>
          <w:spacing w:val="1"/>
          <w:sz w:val="24"/>
          <w:lang w:val="en-US"/>
        </w:rPr>
        <w:t>not</w:t>
      </w:r>
      <w:r w:rsidRPr="002D1EFE">
        <w:rPr>
          <w:i/>
          <w:spacing w:val="1"/>
          <w:sz w:val="24"/>
          <w:lang w:val="en-US"/>
        </w:rPr>
        <w:t xml:space="preserve"> </w:t>
      </w:r>
      <w:r>
        <w:rPr>
          <w:i/>
          <w:spacing w:val="1"/>
          <w:sz w:val="24"/>
          <w:lang w:val="en-US"/>
        </w:rPr>
        <w:t>contain</w:t>
      </w:r>
      <w:r w:rsidRPr="002D1EFE">
        <w:rPr>
          <w:i/>
          <w:spacing w:val="1"/>
          <w:sz w:val="24"/>
          <w:lang w:val="en-US"/>
        </w:rPr>
        <w:t xml:space="preserve"> </w:t>
      </w:r>
      <w:r>
        <w:rPr>
          <w:i/>
          <w:spacing w:val="1"/>
          <w:sz w:val="24"/>
          <w:lang w:val="en-US"/>
        </w:rPr>
        <w:t>citation</w:t>
      </w:r>
      <w:r w:rsidR="00541EF8">
        <w:rPr>
          <w:i/>
          <w:spacing w:val="1"/>
          <w:sz w:val="24"/>
          <w:lang w:val="en-US"/>
        </w:rPr>
        <w:t>s</w:t>
      </w:r>
      <w:r w:rsidRPr="002D1EFE">
        <w:rPr>
          <w:i/>
          <w:spacing w:val="1"/>
          <w:sz w:val="24"/>
          <w:lang w:val="en-US"/>
        </w:rPr>
        <w:t xml:space="preserve">, </w:t>
      </w:r>
      <w:r>
        <w:rPr>
          <w:i/>
          <w:spacing w:val="1"/>
          <w:sz w:val="24"/>
          <w:lang w:val="en-US"/>
        </w:rPr>
        <w:t>calculations, formulas, etc. Abbreviations</w:t>
      </w:r>
      <w:r w:rsidRPr="00855758">
        <w:rPr>
          <w:i/>
          <w:spacing w:val="1"/>
          <w:sz w:val="24"/>
          <w:lang w:val="en-US"/>
        </w:rPr>
        <w:t xml:space="preserve"> </w:t>
      </w:r>
      <w:r>
        <w:rPr>
          <w:i/>
          <w:spacing w:val="1"/>
          <w:sz w:val="24"/>
          <w:lang w:val="en-US"/>
        </w:rPr>
        <w:t>should</w:t>
      </w:r>
      <w:r w:rsidRPr="00855758">
        <w:rPr>
          <w:i/>
          <w:spacing w:val="1"/>
          <w:sz w:val="24"/>
          <w:lang w:val="en-US"/>
        </w:rPr>
        <w:t xml:space="preserve"> </w:t>
      </w:r>
      <w:r>
        <w:rPr>
          <w:i/>
          <w:spacing w:val="1"/>
          <w:sz w:val="24"/>
          <w:lang w:val="en-US"/>
        </w:rPr>
        <w:t>be</w:t>
      </w:r>
      <w:r w:rsidRPr="00855758">
        <w:rPr>
          <w:i/>
          <w:spacing w:val="1"/>
          <w:sz w:val="24"/>
          <w:lang w:val="en-US"/>
        </w:rPr>
        <w:t xml:space="preserve"> </w:t>
      </w:r>
      <w:r w:rsidR="00541EF8">
        <w:rPr>
          <w:i/>
          <w:spacing w:val="1"/>
          <w:sz w:val="24"/>
          <w:lang w:val="en-US"/>
        </w:rPr>
        <w:t>explained</w:t>
      </w:r>
      <w:r w:rsidRPr="00855758">
        <w:rPr>
          <w:i/>
          <w:spacing w:val="1"/>
          <w:sz w:val="24"/>
          <w:lang w:val="en-US"/>
        </w:rPr>
        <w:t xml:space="preserve"> </w:t>
      </w:r>
      <w:r w:rsidR="00541EF8">
        <w:rPr>
          <w:i/>
          <w:spacing w:val="1"/>
          <w:sz w:val="24"/>
          <w:lang w:val="en-US"/>
        </w:rPr>
        <w:t>after</w:t>
      </w:r>
      <w:r w:rsidRPr="00855758">
        <w:rPr>
          <w:i/>
          <w:spacing w:val="1"/>
          <w:sz w:val="24"/>
          <w:lang w:val="en-US"/>
        </w:rPr>
        <w:t xml:space="preserve"> </w:t>
      </w:r>
      <w:r>
        <w:rPr>
          <w:i/>
          <w:spacing w:val="1"/>
          <w:sz w:val="24"/>
          <w:lang w:val="en-US"/>
        </w:rPr>
        <w:t>their</w:t>
      </w:r>
      <w:r w:rsidRPr="00855758">
        <w:rPr>
          <w:i/>
          <w:spacing w:val="1"/>
          <w:sz w:val="24"/>
          <w:lang w:val="en-US"/>
        </w:rPr>
        <w:t xml:space="preserve"> </w:t>
      </w:r>
      <w:r>
        <w:rPr>
          <w:i/>
          <w:spacing w:val="1"/>
          <w:sz w:val="24"/>
          <w:lang w:val="en-US"/>
        </w:rPr>
        <w:t>first</w:t>
      </w:r>
      <w:r w:rsidRPr="00855758">
        <w:rPr>
          <w:i/>
          <w:spacing w:val="1"/>
          <w:sz w:val="24"/>
          <w:lang w:val="en-US"/>
        </w:rPr>
        <w:t xml:space="preserve"> </w:t>
      </w:r>
      <w:r>
        <w:rPr>
          <w:i/>
          <w:spacing w:val="1"/>
          <w:sz w:val="24"/>
          <w:lang w:val="en-US"/>
        </w:rPr>
        <w:t>mentioning</w:t>
      </w:r>
      <w:r w:rsidRPr="00855758">
        <w:rPr>
          <w:i/>
          <w:spacing w:val="1"/>
          <w:sz w:val="24"/>
          <w:lang w:val="en-US"/>
        </w:rPr>
        <w:t xml:space="preserve">. </w:t>
      </w:r>
      <w:r>
        <w:rPr>
          <w:i/>
          <w:spacing w:val="1"/>
          <w:sz w:val="24"/>
          <w:lang w:val="en-US"/>
        </w:rPr>
        <w:t>Structure</w:t>
      </w:r>
      <w:r w:rsidRPr="002D1EFE">
        <w:rPr>
          <w:i/>
          <w:spacing w:val="1"/>
          <w:sz w:val="24"/>
          <w:lang w:val="en-US"/>
        </w:rPr>
        <w:t xml:space="preserve"> </w:t>
      </w:r>
      <w:r>
        <w:rPr>
          <w:i/>
          <w:spacing w:val="1"/>
          <w:sz w:val="24"/>
          <w:lang w:val="en-US"/>
        </w:rPr>
        <w:t>of</w:t>
      </w:r>
      <w:r w:rsidRPr="002D1EFE">
        <w:rPr>
          <w:i/>
          <w:spacing w:val="1"/>
          <w:sz w:val="24"/>
          <w:lang w:val="en-US"/>
        </w:rPr>
        <w:t xml:space="preserve"> </w:t>
      </w:r>
      <w:r>
        <w:rPr>
          <w:i/>
          <w:spacing w:val="1"/>
          <w:sz w:val="24"/>
          <w:lang w:val="en-US"/>
        </w:rPr>
        <w:t>an</w:t>
      </w:r>
      <w:r w:rsidRPr="002D1EFE">
        <w:rPr>
          <w:i/>
          <w:spacing w:val="1"/>
          <w:sz w:val="24"/>
          <w:lang w:val="en-US"/>
        </w:rPr>
        <w:t xml:space="preserve"> </w:t>
      </w:r>
      <w:r w:rsidR="00541EF8">
        <w:rPr>
          <w:i/>
          <w:spacing w:val="1"/>
          <w:sz w:val="24"/>
          <w:lang w:val="en-US"/>
        </w:rPr>
        <w:t>abstract</w:t>
      </w:r>
      <w:r w:rsidRPr="002D1EFE">
        <w:rPr>
          <w:i/>
          <w:spacing w:val="1"/>
          <w:sz w:val="24"/>
          <w:lang w:val="en-US"/>
        </w:rPr>
        <w:t xml:space="preserve"> </w:t>
      </w:r>
      <w:r>
        <w:rPr>
          <w:i/>
          <w:spacing w:val="1"/>
          <w:sz w:val="24"/>
          <w:lang w:val="en-US"/>
        </w:rPr>
        <w:t>should</w:t>
      </w:r>
      <w:r w:rsidRPr="002D1EFE">
        <w:rPr>
          <w:i/>
          <w:spacing w:val="1"/>
          <w:sz w:val="24"/>
          <w:lang w:val="en-US"/>
        </w:rPr>
        <w:t xml:space="preserve"> </w:t>
      </w:r>
      <w:r>
        <w:rPr>
          <w:i/>
          <w:spacing w:val="1"/>
          <w:sz w:val="24"/>
          <w:lang w:val="en-US"/>
        </w:rPr>
        <w:t>resemble</w:t>
      </w:r>
      <w:r w:rsidRPr="002D1EFE">
        <w:rPr>
          <w:i/>
          <w:spacing w:val="1"/>
          <w:sz w:val="24"/>
          <w:lang w:val="en-US"/>
        </w:rPr>
        <w:t xml:space="preserve"> </w:t>
      </w:r>
      <w:r>
        <w:rPr>
          <w:i/>
          <w:spacing w:val="1"/>
          <w:sz w:val="24"/>
          <w:lang w:val="en-US"/>
        </w:rPr>
        <w:t>the</w:t>
      </w:r>
      <w:r w:rsidRPr="002D1EFE">
        <w:rPr>
          <w:i/>
          <w:spacing w:val="1"/>
          <w:sz w:val="24"/>
          <w:lang w:val="en-US"/>
        </w:rPr>
        <w:t xml:space="preserve"> </w:t>
      </w:r>
      <w:r>
        <w:rPr>
          <w:i/>
          <w:spacing w:val="1"/>
          <w:sz w:val="24"/>
          <w:lang w:val="en-US"/>
        </w:rPr>
        <w:t>one</w:t>
      </w:r>
      <w:r w:rsidRPr="002D1EFE">
        <w:rPr>
          <w:i/>
          <w:spacing w:val="1"/>
          <w:sz w:val="24"/>
          <w:lang w:val="en-US"/>
        </w:rPr>
        <w:t xml:space="preserve"> </w:t>
      </w:r>
      <w:r>
        <w:rPr>
          <w:i/>
          <w:spacing w:val="1"/>
          <w:sz w:val="24"/>
          <w:lang w:val="en-US"/>
        </w:rPr>
        <w:t>of</w:t>
      </w:r>
      <w:r w:rsidRPr="002D1EFE">
        <w:rPr>
          <w:i/>
          <w:spacing w:val="1"/>
          <w:sz w:val="24"/>
          <w:lang w:val="en-US"/>
        </w:rPr>
        <w:t xml:space="preserve"> </w:t>
      </w:r>
      <w:r>
        <w:rPr>
          <w:i/>
          <w:spacing w:val="1"/>
          <w:sz w:val="24"/>
          <w:lang w:val="en-US"/>
        </w:rPr>
        <w:t>an</w:t>
      </w:r>
      <w:r w:rsidRPr="002D1EFE">
        <w:rPr>
          <w:i/>
          <w:spacing w:val="1"/>
          <w:sz w:val="24"/>
          <w:lang w:val="en-US"/>
        </w:rPr>
        <w:t xml:space="preserve"> </w:t>
      </w:r>
      <w:r>
        <w:rPr>
          <w:i/>
          <w:spacing w:val="1"/>
          <w:sz w:val="24"/>
          <w:lang w:val="en-US"/>
        </w:rPr>
        <w:t>article</w:t>
      </w:r>
      <w:r w:rsidRPr="002D1EFE">
        <w:rPr>
          <w:i/>
          <w:spacing w:val="1"/>
          <w:sz w:val="24"/>
          <w:lang w:val="en-US"/>
        </w:rPr>
        <w:t xml:space="preserve"> </w:t>
      </w:r>
      <w:r>
        <w:rPr>
          <w:i/>
          <w:spacing w:val="1"/>
          <w:sz w:val="24"/>
          <w:lang w:val="en-US"/>
        </w:rPr>
        <w:t>and</w:t>
      </w:r>
      <w:r w:rsidRPr="002D1EFE">
        <w:rPr>
          <w:i/>
          <w:spacing w:val="1"/>
          <w:sz w:val="24"/>
          <w:lang w:val="en-US"/>
        </w:rPr>
        <w:t xml:space="preserve"> </w:t>
      </w:r>
      <w:r>
        <w:rPr>
          <w:i/>
          <w:spacing w:val="1"/>
          <w:sz w:val="24"/>
          <w:lang w:val="en-US"/>
        </w:rPr>
        <w:t>contain</w:t>
      </w:r>
      <w:r w:rsidRPr="002D1EFE">
        <w:rPr>
          <w:i/>
          <w:spacing w:val="1"/>
          <w:sz w:val="24"/>
          <w:lang w:val="en-US"/>
        </w:rPr>
        <w:t xml:space="preserve">: </w:t>
      </w:r>
      <w:r>
        <w:rPr>
          <w:i/>
          <w:spacing w:val="1"/>
          <w:sz w:val="24"/>
          <w:lang w:val="en-US"/>
        </w:rPr>
        <w:t>the</w:t>
      </w:r>
      <w:r w:rsidRPr="002D1EFE">
        <w:rPr>
          <w:i/>
          <w:spacing w:val="1"/>
          <w:sz w:val="24"/>
          <w:lang w:val="en-US"/>
        </w:rPr>
        <w:t xml:space="preserve"> </w:t>
      </w:r>
      <w:r>
        <w:rPr>
          <w:i/>
          <w:spacing w:val="1"/>
          <w:sz w:val="24"/>
          <w:lang w:val="en-US"/>
        </w:rPr>
        <w:t>purpose</w:t>
      </w:r>
      <w:r w:rsidRPr="002D1EFE">
        <w:rPr>
          <w:i/>
          <w:spacing w:val="1"/>
          <w:sz w:val="24"/>
          <w:lang w:val="en-US"/>
        </w:rPr>
        <w:t xml:space="preserve"> </w:t>
      </w:r>
      <w:r>
        <w:rPr>
          <w:i/>
          <w:spacing w:val="1"/>
          <w:sz w:val="24"/>
          <w:lang w:val="en-US"/>
        </w:rPr>
        <w:t>of</w:t>
      </w:r>
      <w:r w:rsidRPr="002D1EFE">
        <w:rPr>
          <w:i/>
          <w:spacing w:val="1"/>
          <w:sz w:val="24"/>
          <w:lang w:val="en-US"/>
        </w:rPr>
        <w:t xml:space="preserve"> </w:t>
      </w:r>
      <w:r w:rsidR="00541EF8">
        <w:rPr>
          <w:i/>
          <w:spacing w:val="1"/>
          <w:sz w:val="24"/>
          <w:lang w:val="en-US"/>
        </w:rPr>
        <w:t xml:space="preserve">the </w:t>
      </w:r>
      <w:r>
        <w:rPr>
          <w:i/>
          <w:spacing w:val="1"/>
          <w:sz w:val="24"/>
          <w:lang w:val="en-US"/>
        </w:rPr>
        <w:t>research</w:t>
      </w:r>
      <w:r w:rsidRPr="002D1EFE">
        <w:rPr>
          <w:i/>
          <w:spacing w:val="1"/>
          <w:sz w:val="24"/>
          <w:lang w:val="en-US"/>
        </w:rPr>
        <w:t xml:space="preserve">, </w:t>
      </w:r>
      <w:r>
        <w:rPr>
          <w:i/>
          <w:spacing w:val="1"/>
          <w:sz w:val="24"/>
          <w:lang w:val="en-US"/>
        </w:rPr>
        <w:t>methods</w:t>
      </w:r>
      <w:r w:rsidR="00541EF8">
        <w:rPr>
          <w:i/>
          <w:spacing w:val="1"/>
          <w:sz w:val="24"/>
          <w:lang w:val="en-US"/>
        </w:rPr>
        <w:t xml:space="preserve"> that were used</w:t>
      </w:r>
      <w:r w:rsidRPr="002D1EFE">
        <w:rPr>
          <w:i/>
          <w:spacing w:val="1"/>
          <w:sz w:val="24"/>
          <w:lang w:val="en-US"/>
        </w:rPr>
        <w:t xml:space="preserve">, </w:t>
      </w:r>
      <w:r>
        <w:rPr>
          <w:i/>
          <w:spacing w:val="1"/>
          <w:sz w:val="24"/>
          <w:lang w:val="en-US"/>
        </w:rPr>
        <w:t>the</w:t>
      </w:r>
      <w:r w:rsidRPr="002D1EFE">
        <w:rPr>
          <w:i/>
          <w:spacing w:val="1"/>
          <w:sz w:val="24"/>
          <w:lang w:val="en-US"/>
        </w:rPr>
        <w:t xml:space="preserve"> </w:t>
      </w:r>
      <w:r>
        <w:rPr>
          <w:i/>
          <w:spacing w:val="1"/>
          <w:sz w:val="24"/>
          <w:lang w:val="en-US"/>
        </w:rPr>
        <w:t>main</w:t>
      </w:r>
      <w:r w:rsidRPr="002D1EFE">
        <w:rPr>
          <w:i/>
          <w:spacing w:val="1"/>
          <w:sz w:val="24"/>
          <w:lang w:val="en-US"/>
        </w:rPr>
        <w:t xml:space="preserve"> </w:t>
      </w:r>
      <w:r>
        <w:rPr>
          <w:i/>
          <w:spacing w:val="1"/>
          <w:sz w:val="24"/>
          <w:lang w:val="en-US"/>
        </w:rPr>
        <w:t>results</w:t>
      </w:r>
      <w:r w:rsidRPr="002D1EFE">
        <w:rPr>
          <w:i/>
          <w:spacing w:val="1"/>
          <w:sz w:val="24"/>
          <w:lang w:val="en-US"/>
        </w:rPr>
        <w:t xml:space="preserve">, </w:t>
      </w:r>
      <w:r w:rsidR="00541EF8">
        <w:rPr>
          <w:i/>
          <w:spacing w:val="1"/>
          <w:sz w:val="24"/>
          <w:lang w:val="en-US"/>
        </w:rPr>
        <w:t>conclusion</w:t>
      </w:r>
      <w:r w:rsidRPr="002D1EFE">
        <w:rPr>
          <w:i/>
          <w:spacing w:val="1"/>
          <w:sz w:val="24"/>
          <w:lang w:val="en-US"/>
        </w:rPr>
        <w:t xml:space="preserve"> </w:t>
      </w:r>
      <w:r>
        <w:rPr>
          <w:i/>
          <w:spacing w:val="1"/>
          <w:sz w:val="24"/>
          <w:lang w:val="en-US"/>
        </w:rPr>
        <w:t>and</w:t>
      </w:r>
      <w:r w:rsidRPr="002D1EFE">
        <w:rPr>
          <w:i/>
          <w:spacing w:val="1"/>
          <w:sz w:val="24"/>
          <w:lang w:val="en-US"/>
        </w:rPr>
        <w:t xml:space="preserve"> </w:t>
      </w:r>
      <w:r>
        <w:rPr>
          <w:i/>
          <w:spacing w:val="1"/>
          <w:sz w:val="24"/>
          <w:lang w:val="en-US"/>
        </w:rPr>
        <w:t>rationale</w:t>
      </w:r>
      <w:r w:rsidRPr="002D1EFE">
        <w:rPr>
          <w:i/>
          <w:spacing w:val="1"/>
          <w:sz w:val="24"/>
          <w:lang w:val="en-US"/>
        </w:rPr>
        <w:t xml:space="preserve"> </w:t>
      </w:r>
      <w:r>
        <w:rPr>
          <w:i/>
          <w:spacing w:val="1"/>
          <w:sz w:val="24"/>
          <w:lang w:val="en-US"/>
        </w:rPr>
        <w:t>of</w:t>
      </w:r>
      <w:r w:rsidRPr="002D1EFE">
        <w:rPr>
          <w:i/>
          <w:spacing w:val="1"/>
          <w:sz w:val="24"/>
          <w:lang w:val="en-US"/>
        </w:rPr>
        <w:t xml:space="preserve"> the scientific novelty of the study</w:t>
      </w:r>
      <w:r w:rsidR="00722B90" w:rsidRPr="002D1EFE">
        <w:rPr>
          <w:i/>
          <w:sz w:val="24"/>
          <w:lang w:val="en-US"/>
        </w:rPr>
        <w:t>.</w:t>
      </w:r>
      <w:r>
        <w:rPr>
          <w:i/>
          <w:sz w:val="24"/>
          <w:lang w:val="en-US"/>
        </w:rPr>
        <w:t xml:space="preserve"> An</w:t>
      </w:r>
      <w:r w:rsidRPr="006B6637">
        <w:rPr>
          <w:i/>
          <w:sz w:val="24"/>
          <w:lang w:val="en-US"/>
        </w:rPr>
        <w:t xml:space="preserve"> </w:t>
      </w:r>
      <w:r>
        <w:rPr>
          <w:i/>
          <w:sz w:val="24"/>
          <w:lang w:val="en-US"/>
        </w:rPr>
        <w:t>abstract</w:t>
      </w:r>
      <w:r w:rsidRPr="006B6637">
        <w:rPr>
          <w:i/>
          <w:sz w:val="24"/>
          <w:lang w:val="en-US"/>
        </w:rPr>
        <w:t xml:space="preserve"> </w:t>
      </w:r>
      <w:r>
        <w:rPr>
          <w:i/>
          <w:sz w:val="24"/>
          <w:lang w:val="en-US"/>
        </w:rPr>
        <w:t>should</w:t>
      </w:r>
      <w:r w:rsidRPr="006B6637">
        <w:rPr>
          <w:i/>
          <w:sz w:val="24"/>
          <w:lang w:val="en-US"/>
        </w:rPr>
        <w:t xml:space="preserve"> </w:t>
      </w:r>
      <w:r>
        <w:rPr>
          <w:i/>
          <w:sz w:val="24"/>
          <w:lang w:val="en-US"/>
        </w:rPr>
        <w:t>not</w:t>
      </w:r>
      <w:r w:rsidRPr="006B6637">
        <w:rPr>
          <w:i/>
          <w:sz w:val="24"/>
          <w:lang w:val="en-US"/>
        </w:rPr>
        <w:t xml:space="preserve"> </w:t>
      </w:r>
      <w:r w:rsidR="006B6637">
        <w:rPr>
          <w:i/>
          <w:sz w:val="24"/>
          <w:lang w:val="en-US"/>
        </w:rPr>
        <w:t>reproduce textually</w:t>
      </w:r>
      <w:r w:rsidR="00541EF8">
        <w:rPr>
          <w:i/>
          <w:sz w:val="24"/>
          <w:lang w:val="en-US"/>
        </w:rPr>
        <w:t xml:space="preserve"> </w:t>
      </w:r>
      <w:r w:rsidR="006B6637">
        <w:rPr>
          <w:i/>
          <w:sz w:val="24"/>
          <w:lang w:val="en-US"/>
        </w:rPr>
        <w:t>text of an article</w:t>
      </w:r>
      <w:r w:rsidR="00722B90" w:rsidRPr="006B6637">
        <w:rPr>
          <w:i/>
          <w:sz w:val="24"/>
          <w:lang w:val="en-US"/>
        </w:rPr>
        <w:t>.</w:t>
      </w:r>
    </w:p>
    <w:p w:rsidR="008D22CA" w:rsidRPr="00855758" w:rsidRDefault="006B6637">
      <w:pPr>
        <w:spacing w:before="1"/>
        <w:ind w:left="921"/>
        <w:jc w:val="both"/>
        <w:rPr>
          <w:sz w:val="24"/>
          <w:lang w:val="en-US"/>
        </w:rPr>
      </w:pPr>
      <w:r>
        <w:rPr>
          <w:b/>
          <w:sz w:val="24"/>
          <w:lang w:val="en-US"/>
        </w:rPr>
        <w:t>Key</w:t>
      </w:r>
      <w:r w:rsidRPr="00855758">
        <w:rPr>
          <w:b/>
          <w:sz w:val="24"/>
          <w:lang w:val="en-US"/>
        </w:rPr>
        <w:t xml:space="preserve"> </w:t>
      </w:r>
      <w:r>
        <w:rPr>
          <w:b/>
          <w:sz w:val="24"/>
          <w:lang w:val="en-US"/>
        </w:rPr>
        <w:t>words</w:t>
      </w:r>
      <w:r w:rsidR="00722B90" w:rsidRPr="00855758">
        <w:rPr>
          <w:b/>
          <w:sz w:val="24"/>
          <w:lang w:val="en-US"/>
        </w:rPr>
        <w:t>:</w:t>
      </w:r>
      <w:r w:rsidR="00722B90" w:rsidRPr="00855758">
        <w:rPr>
          <w:b/>
          <w:spacing w:val="-2"/>
          <w:sz w:val="24"/>
          <w:lang w:val="en-US"/>
        </w:rPr>
        <w:t xml:space="preserve"> </w:t>
      </w:r>
      <w:r w:rsidR="00722B90" w:rsidRPr="00855758">
        <w:rPr>
          <w:sz w:val="24"/>
          <w:lang w:val="en-US"/>
        </w:rPr>
        <w:t>5-7</w:t>
      </w:r>
    </w:p>
    <w:p w:rsidR="008D22CA" w:rsidRPr="00855758" w:rsidRDefault="006B6637">
      <w:pPr>
        <w:ind w:left="212" w:right="354" w:firstLine="708"/>
        <w:jc w:val="both"/>
        <w:rPr>
          <w:sz w:val="24"/>
          <w:lang w:val="en-US"/>
        </w:rPr>
      </w:pPr>
      <w:r>
        <w:rPr>
          <w:b/>
          <w:sz w:val="24"/>
          <w:lang w:val="en-US"/>
        </w:rPr>
        <w:t>A</w:t>
      </w:r>
      <w:r w:rsidRPr="006B6637">
        <w:rPr>
          <w:b/>
          <w:sz w:val="24"/>
          <w:lang w:val="en-US"/>
        </w:rPr>
        <w:t>cknowledgement</w:t>
      </w:r>
      <w:r>
        <w:rPr>
          <w:b/>
          <w:sz w:val="24"/>
          <w:lang w:val="en-US"/>
        </w:rPr>
        <w:t>s</w:t>
      </w:r>
      <w:r w:rsidR="00722B90" w:rsidRPr="006B6637">
        <w:rPr>
          <w:b/>
          <w:sz w:val="24"/>
          <w:lang w:val="en-US"/>
        </w:rPr>
        <w:t>:</w:t>
      </w:r>
      <w:r w:rsidR="00722B90" w:rsidRPr="006B6637">
        <w:rPr>
          <w:b/>
          <w:spacing w:val="1"/>
          <w:sz w:val="24"/>
          <w:lang w:val="en-US"/>
        </w:rPr>
        <w:t xml:space="preserve"> </w:t>
      </w:r>
      <w:r w:rsidRPr="006B6637">
        <w:rPr>
          <w:spacing w:val="1"/>
          <w:sz w:val="24"/>
          <w:lang w:val="en-US"/>
        </w:rPr>
        <w:t>acknowledgements</w:t>
      </w:r>
      <w:r w:rsidRPr="006B6637">
        <w:rPr>
          <w:b/>
          <w:spacing w:val="1"/>
          <w:sz w:val="24"/>
          <w:lang w:val="en-US"/>
        </w:rPr>
        <w:t xml:space="preserve"> </w:t>
      </w:r>
      <w:r>
        <w:rPr>
          <w:sz w:val="24"/>
          <w:lang w:val="en-US"/>
        </w:rPr>
        <w:t>are</w:t>
      </w:r>
      <w:r w:rsidRPr="006B6637">
        <w:rPr>
          <w:sz w:val="24"/>
          <w:lang w:val="en-US"/>
        </w:rPr>
        <w:t xml:space="preserve"> </w:t>
      </w:r>
      <w:r>
        <w:rPr>
          <w:sz w:val="24"/>
          <w:lang w:val="en-US"/>
        </w:rPr>
        <w:t>for</w:t>
      </w:r>
      <w:r w:rsidRPr="006B6637">
        <w:rPr>
          <w:sz w:val="24"/>
          <w:lang w:val="en-US"/>
        </w:rPr>
        <w:t xml:space="preserve"> </w:t>
      </w:r>
      <w:r>
        <w:rPr>
          <w:sz w:val="24"/>
          <w:lang w:val="en-US"/>
        </w:rPr>
        <w:t>institutions</w:t>
      </w:r>
      <w:r w:rsidRPr="006B6637">
        <w:rPr>
          <w:sz w:val="24"/>
          <w:lang w:val="en-US"/>
        </w:rPr>
        <w:t xml:space="preserve"> (</w:t>
      </w:r>
      <w:r>
        <w:rPr>
          <w:sz w:val="24"/>
          <w:lang w:val="en-US"/>
        </w:rPr>
        <w:t>establishments</w:t>
      </w:r>
      <w:r w:rsidRPr="006B6637">
        <w:rPr>
          <w:sz w:val="24"/>
          <w:lang w:val="en-US"/>
        </w:rPr>
        <w:t>)</w:t>
      </w:r>
      <w:r w:rsidR="00541EF8">
        <w:rPr>
          <w:sz w:val="24"/>
          <w:lang w:val="en-US"/>
        </w:rPr>
        <w:t xml:space="preserve"> or/and</w:t>
      </w:r>
      <w:r w:rsidRPr="006B6637">
        <w:rPr>
          <w:sz w:val="24"/>
          <w:lang w:val="en-US"/>
        </w:rPr>
        <w:t xml:space="preserve"> </w:t>
      </w:r>
      <w:r>
        <w:rPr>
          <w:sz w:val="24"/>
          <w:lang w:val="en-US"/>
        </w:rPr>
        <w:t>people</w:t>
      </w:r>
      <w:r w:rsidRPr="006B6637">
        <w:rPr>
          <w:sz w:val="24"/>
          <w:lang w:val="en-US"/>
        </w:rPr>
        <w:t xml:space="preserve"> </w:t>
      </w:r>
      <w:r>
        <w:rPr>
          <w:sz w:val="24"/>
          <w:lang w:val="en-US"/>
        </w:rPr>
        <w:t>providing</w:t>
      </w:r>
      <w:r w:rsidRPr="006B6637">
        <w:rPr>
          <w:sz w:val="24"/>
          <w:lang w:val="en-US"/>
        </w:rPr>
        <w:t xml:space="preserve"> </w:t>
      </w:r>
      <w:r>
        <w:rPr>
          <w:sz w:val="24"/>
          <w:lang w:val="en-US"/>
        </w:rPr>
        <w:t>assistance</w:t>
      </w:r>
      <w:r w:rsidRPr="006B6637">
        <w:rPr>
          <w:sz w:val="24"/>
          <w:lang w:val="en-US"/>
        </w:rPr>
        <w:t xml:space="preserve"> </w:t>
      </w:r>
      <w:r>
        <w:rPr>
          <w:sz w:val="24"/>
          <w:lang w:val="en-US"/>
        </w:rPr>
        <w:t>during</w:t>
      </w:r>
      <w:r w:rsidRPr="006B6637">
        <w:rPr>
          <w:sz w:val="24"/>
          <w:lang w:val="en-US"/>
        </w:rPr>
        <w:t xml:space="preserve"> </w:t>
      </w:r>
      <w:r>
        <w:rPr>
          <w:sz w:val="24"/>
          <w:lang w:val="en-US"/>
        </w:rPr>
        <w:t>an</w:t>
      </w:r>
      <w:r w:rsidRPr="006B6637">
        <w:rPr>
          <w:sz w:val="24"/>
          <w:lang w:val="en-US"/>
        </w:rPr>
        <w:t xml:space="preserve"> </w:t>
      </w:r>
      <w:r>
        <w:rPr>
          <w:sz w:val="24"/>
          <w:lang w:val="en-US"/>
        </w:rPr>
        <w:t>article</w:t>
      </w:r>
      <w:r w:rsidRPr="006B6637">
        <w:rPr>
          <w:sz w:val="24"/>
          <w:lang w:val="en-US"/>
        </w:rPr>
        <w:t xml:space="preserve"> </w:t>
      </w:r>
      <w:r>
        <w:rPr>
          <w:sz w:val="24"/>
          <w:lang w:val="en-US"/>
        </w:rPr>
        <w:t>writing</w:t>
      </w:r>
      <w:r w:rsidR="00541EF8">
        <w:rPr>
          <w:sz w:val="24"/>
          <w:lang w:val="en-US"/>
        </w:rPr>
        <w:t>;</w:t>
      </w:r>
      <w:r w:rsidRPr="006B6637">
        <w:rPr>
          <w:sz w:val="24"/>
          <w:lang w:val="en-US"/>
        </w:rPr>
        <w:t xml:space="preserve"> </w:t>
      </w:r>
      <w:r>
        <w:rPr>
          <w:sz w:val="24"/>
          <w:lang w:val="en-US"/>
        </w:rPr>
        <w:t>data</w:t>
      </w:r>
      <w:r w:rsidRPr="006B6637">
        <w:rPr>
          <w:sz w:val="24"/>
          <w:lang w:val="en-US"/>
        </w:rPr>
        <w:t xml:space="preserve"> </w:t>
      </w:r>
      <w:r>
        <w:rPr>
          <w:sz w:val="24"/>
          <w:lang w:val="en-US"/>
        </w:rPr>
        <w:t xml:space="preserve">on grants, projects, scientific research works, within which or </w:t>
      </w:r>
      <w:r w:rsidR="00541EF8">
        <w:rPr>
          <w:sz w:val="24"/>
          <w:lang w:val="en-US"/>
        </w:rPr>
        <w:t>in accordance</w:t>
      </w:r>
      <w:r>
        <w:rPr>
          <w:sz w:val="24"/>
          <w:lang w:val="en-US"/>
        </w:rPr>
        <w:t xml:space="preserve"> to which results the article was published. </w:t>
      </w:r>
      <w:r w:rsidRPr="006B6637">
        <w:rPr>
          <w:sz w:val="24"/>
          <w:lang w:val="en-US"/>
        </w:rPr>
        <w:t xml:space="preserve">  </w:t>
      </w:r>
    </w:p>
    <w:p w:rsidR="008D22CA" w:rsidRPr="00855758" w:rsidRDefault="008D22CA">
      <w:pPr>
        <w:jc w:val="both"/>
        <w:rPr>
          <w:sz w:val="24"/>
          <w:lang w:val="en-US"/>
        </w:rPr>
        <w:sectPr w:rsidR="008D22CA" w:rsidRPr="00855758">
          <w:pgSz w:w="11910" w:h="16840"/>
          <w:pgMar w:top="1040" w:right="780" w:bottom="280" w:left="920" w:header="720" w:footer="720" w:gutter="0"/>
          <w:cols w:space="720"/>
        </w:sectPr>
      </w:pPr>
    </w:p>
    <w:p w:rsidR="008D22CA" w:rsidRPr="00855758" w:rsidRDefault="008D22CA">
      <w:pPr>
        <w:pStyle w:val="a3"/>
        <w:rPr>
          <w:sz w:val="30"/>
          <w:lang w:val="en-US"/>
        </w:rPr>
      </w:pPr>
    </w:p>
    <w:p w:rsidR="008D22CA" w:rsidRPr="00044C7D" w:rsidRDefault="00044C7D">
      <w:pPr>
        <w:ind w:left="212"/>
        <w:rPr>
          <w:b/>
          <w:sz w:val="24"/>
          <w:lang w:val="en-US"/>
        </w:rPr>
      </w:pPr>
      <w:proofErr w:type="gramStart"/>
      <w:r>
        <w:rPr>
          <w:b/>
          <w:sz w:val="24"/>
          <w:lang w:val="en-US"/>
        </w:rPr>
        <w:t>Introduction</w:t>
      </w:r>
      <w:r w:rsidR="00722B90" w:rsidRPr="00044C7D">
        <w:rPr>
          <w:b/>
          <w:sz w:val="24"/>
          <w:lang w:val="en-US"/>
        </w:rPr>
        <w:t>.</w:t>
      </w:r>
      <w:proofErr w:type="gramEnd"/>
    </w:p>
    <w:p w:rsidR="008D22CA" w:rsidRPr="00044C7D" w:rsidRDefault="00044C7D">
      <w:pPr>
        <w:spacing w:before="36"/>
        <w:ind w:left="212"/>
        <w:rPr>
          <w:sz w:val="24"/>
          <w:lang w:val="en-US"/>
        </w:rPr>
      </w:pPr>
      <w:proofErr w:type="gramStart"/>
      <w:r>
        <w:rPr>
          <w:b/>
          <w:sz w:val="24"/>
          <w:lang w:val="en-US"/>
        </w:rPr>
        <w:t>Methods</w:t>
      </w:r>
      <w:r>
        <w:rPr>
          <w:b/>
          <w:spacing w:val="-2"/>
          <w:sz w:val="24"/>
          <w:lang w:val="en-US"/>
        </w:rPr>
        <w:t xml:space="preserve"> </w:t>
      </w:r>
      <w:r w:rsidR="00722B90" w:rsidRPr="00044C7D">
        <w:rPr>
          <w:sz w:val="24"/>
          <w:lang w:val="en-US"/>
        </w:rPr>
        <w:t>(</w:t>
      </w:r>
      <w:r>
        <w:rPr>
          <w:sz w:val="24"/>
          <w:lang w:val="en-US"/>
        </w:rPr>
        <w:t>or Methods of Research</w:t>
      </w:r>
      <w:r w:rsidR="00722B90" w:rsidRPr="00044C7D">
        <w:rPr>
          <w:sz w:val="24"/>
          <w:lang w:val="en-US"/>
        </w:rPr>
        <w:t>).</w:t>
      </w:r>
      <w:proofErr w:type="gramEnd"/>
    </w:p>
    <w:p w:rsidR="008D22CA" w:rsidRPr="00044C7D" w:rsidRDefault="00044C7D">
      <w:pPr>
        <w:spacing w:before="42" w:line="276" w:lineRule="auto"/>
        <w:ind w:left="212" w:right="7133"/>
        <w:rPr>
          <w:sz w:val="24"/>
          <w:lang w:val="en-US"/>
        </w:rPr>
      </w:pPr>
      <w:proofErr w:type="gramStart"/>
      <w:r>
        <w:rPr>
          <w:b/>
          <w:sz w:val="24"/>
          <w:lang w:val="en-US"/>
        </w:rPr>
        <w:t>Outputs and Discussion</w:t>
      </w:r>
      <w:r w:rsidR="00722B90" w:rsidRPr="00044C7D">
        <w:rPr>
          <w:sz w:val="24"/>
          <w:lang w:val="en-US"/>
        </w:rPr>
        <w:t>.</w:t>
      </w:r>
      <w:proofErr w:type="gramEnd"/>
      <w:r w:rsidR="00722B90" w:rsidRPr="00044C7D">
        <w:rPr>
          <w:spacing w:val="-57"/>
          <w:sz w:val="24"/>
          <w:lang w:val="en-US"/>
        </w:rPr>
        <w:t xml:space="preserve"> </w:t>
      </w:r>
      <w:proofErr w:type="gramStart"/>
      <w:r>
        <w:rPr>
          <w:b/>
          <w:sz w:val="24"/>
          <w:lang w:val="en-US"/>
        </w:rPr>
        <w:t>Conclusion</w:t>
      </w:r>
      <w:r w:rsidR="00722B90" w:rsidRPr="00044C7D">
        <w:rPr>
          <w:sz w:val="24"/>
          <w:lang w:val="en-US"/>
        </w:rPr>
        <w:t>.</w:t>
      </w:r>
      <w:proofErr w:type="gramEnd"/>
    </w:p>
    <w:p w:rsidR="008D22CA" w:rsidRPr="00044C7D" w:rsidRDefault="008D22CA">
      <w:pPr>
        <w:pStyle w:val="a3"/>
        <w:rPr>
          <w:lang w:val="en-US"/>
        </w:rPr>
      </w:pPr>
    </w:p>
    <w:p w:rsidR="00541EF8" w:rsidRDefault="00541EF8">
      <w:pPr>
        <w:spacing w:before="189"/>
        <w:ind w:left="4308"/>
        <w:jc w:val="both"/>
        <w:rPr>
          <w:b/>
          <w:sz w:val="24"/>
          <w:lang w:val="en-US"/>
        </w:rPr>
      </w:pPr>
    </w:p>
    <w:p w:rsidR="008D22CA" w:rsidRPr="00044C7D" w:rsidRDefault="005A0F9C">
      <w:pPr>
        <w:spacing w:before="189"/>
        <w:ind w:left="4308"/>
        <w:jc w:val="both"/>
        <w:rPr>
          <w:b/>
          <w:sz w:val="24"/>
          <w:lang w:val="en-US"/>
        </w:rPr>
      </w:pPr>
      <w:r>
        <w:rPr>
          <w:b/>
          <w:sz w:val="24"/>
          <w:lang w:val="en-US"/>
        </w:rPr>
        <w:lastRenderedPageBreak/>
        <w:t xml:space="preserve">Bibliographic </w:t>
      </w:r>
      <w:r w:rsidR="00044C7D">
        <w:rPr>
          <w:b/>
          <w:sz w:val="24"/>
          <w:lang w:val="en-US"/>
        </w:rPr>
        <w:t>References</w:t>
      </w:r>
    </w:p>
    <w:p w:rsidR="008D22CA" w:rsidRPr="00044C7D" w:rsidRDefault="00044C7D">
      <w:pPr>
        <w:spacing w:before="36" w:line="276" w:lineRule="auto"/>
        <w:ind w:left="212" w:right="347" w:firstLine="708"/>
        <w:jc w:val="both"/>
        <w:rPr>
          <w:sz w:val="24"/>
          <w:lang w:val="en-US"/>
        </w:rPr>
      </w:pPr>
      <w:r>
        <w:rPr>
          <w:sz w:val="24"/>
          <w:lang w:val="en-US"/>
        </w:rPr>
        <w:t>The</w:t>
      </w:r>
      <w:r w:rsidRPr="00044C7D">
        <w:rPr>
          <w:sz w:val="24"/>
          <w:lang w:val="en-US"/>
        </w:rPr>
        <w:t xml:space="preserve"> </w:t>
      </w:r>
      <w:r w:rsidR="005A0F9C">
        <w:rPr>
          <w:sz w:val="24"/>
          <w:lang w:val="en-US"/>
        </w:rPr>
        <w:t xml:space="preserve">bibliographic </w:t>
      </w:r>
      <w:r>
        <w:rPr>
          <w:sz w:val="24"/>
          <w:lang w:val="en-US"/>
        </w:rPr>
        <w:t>reference</w:t>
      </w:r>
      <w:r w:rsidR="005A0F9C">
        <w:rPr>
          <w:sz w:val="24"/>
          <w:lang w:val="en-US"/>
        </w:rPr>
        <w:t>s</w:t>
      </w:r>
      <w:r w:rsidRPr="00044C7D">
        <w:rPr>
          <w:sz w:val="24"/>
          <w:lang w:val="en-US"/>
        </w:rPr>
        <w:t xml:space="preserve"> </w:t>
      </w:r>
      <w:r>
        <w:rPr>
          <w:sz w:val="24"/>
          <w:lang w:val="en-US"/>
        </w:rPr>
        <w:t>list</w:t>
      </w:r>
      <w:r w:rsidRPr="00044C7D">
        <w:rPr>
          <w:sz w:val="24"/>
          <w:lang w:val="en-US"/>
        </w:rPr>
        <w:t xml:space="preserve"> </w:t>
      </w:r>
      <w:r>
        <w:rPr>
          <w:sz w:val="24"/>
          <w:lang w:val="en-US"/>
        </w:rPr>
        <w:t>should</w:t>
      </w:r>
      <w:r w:rsidRPr="00044C7D">
        <w:rPr>
          <w:sz w:val="24"/>
          <w:lang w:val="en-US"/>
        </w:rPr>
        <w:t xml:space="preserve"> </w:t>
      </w:r>
      <w:r>
        <w:rPr>
          <w:sz w:val="24"/>
          <w:lang w:val="en-US"/>
        </w:rPr>
        <w:t>contain</w:t>
      </w:r>
      <w:r w:rsidRPr="00044C7D">
        <w:rPr>
          <w:sz w:val="24"/>
          <w:lang w:val="en-US"/>
        </w:rPr>
        <w:t xml:space="preserve"> </w:t>
      </w:r>
      <w:r>
        <w:rPr>
          <w:sz w:val="24"/>
          <w:lang w:val="en-US"/>
        </w:rPr>
        <w:t>no</w:t>
      </w:r>
      <w:r w:rsidRPr="00044C7D">
        <w:rPr>
          <w:sz w:val="24"/>
          <w:lang w:val="en-US"/>
        </w:rPr>
        <w:t xml:space="preserve"> </w:t>
      </w:r>
      <w:r>
        <w:rPr>
          <w:sz w:val="24"/>
          <w:lang w:val="en-US"/>
        </w:rPr>
        <w:t>less</w:t>
      </w:r>
      <w:r w:rsidRPr="00044C7D">
        <w:rPr>
          <w:sz w:val="24"/>
          <w:lang w:val="en-US"/>
        </w:rPr>
        <w:t xml:space="preserve"> </w:t>
      </w:r>
      <w:r w:rsidR="00541EF8">
        <w:rPr>
          <w:sz w:val="24"/>
          <w:lang w:val="en-US"/>
        </w:rPr>
        <w:t xml:space="preserve">than </w:t>
      </w:r>
      <w:r w:rsidRPr="00044C7D">
        <w:rPr>
          <w:sz w:val="24"/>
          <w:lang w:val="en-US"/>
        </w:rPr>
        <w:t xml:space="preserve">10 </w:t>
      </w:r>
      <w:r>
        <w:rPr>
          <w:sz w:val="24"/>
          <w:lang w:val="en-US"/>
        </w:rPr>
        <w:t>sources</w:t>
      </w:r>
      <w:r w:rsidRPr="00044C7D">
        <w:rPr>
          <w:sz w:val="24"/>
          <w:lang w:val="en-US"/>
        </w:rPr>
        <w:t xml:space="preserve"> </w:t>
      </w:r>
      <w:r>
        <w:rPr>
          <w:sz w:val="24"/>
          <w:lang w:val="en-US"/>
        </w:rPr>
        <w:t>in</w:t>
      </w:r>
      <w:r w:rsidRPr="00044C7D">
        <w:rPr>
          <w:sz w:val="24"/>
          <w:lang w:val="en-US"/>
        </w:rPr>
        <w:t xml:space="preserve"> </w:t>
      </w:r>
      <w:r>
        <w:rPr>
          <w:sz w:val="24"/>
          <w:lang w:val="en-US"/>
        </w:rPr>
        <w:t>the</w:t>
      </w:r>
      <w:r w:rsidRPr="00044C7D">
        <w:rPr>
          <w:sz w:val="24"/>
          <w:lang w:val="en-US"/>
        </w:rPr>
        <w:t xml:space="preserve"> </w:t>
      </w:r>
      <w:r>
        <w:rPr>
          <w:sz w:val="24"/>
          <w:lang w:val="en-US"/>
        </w:rPr>
        <w:t>order</w:t>
      </w:r>
      <w:r w:rsidRPr="00044C7D">
        <w:rPr>
          <w:sz w:val="24"/>
          <w:lang w:val="en-US"/>
        </w:rPr>
        <w:t xml:space="preserve"> </w:t>
      </w:r>
      <w:r>
        <w:rPr>
          <w:sz w:val="24"/>
          <w:lang w:val="en-US"/>
        </w:rPr>
        <w:t>of</w:t>
      </w:r>
      <w:r w:rsidRPr="00044C7D">
        <w:rPr>
          <w:sz w:val="24"/>
          <w:lang w:val="en-US"/>
        </w:rPr>
        <w:t xml:space="preserve"> </w:t>
      </w:r>
      <w:r>
        <w:rPr>
          <w:sz w:val="24"/>
          <w:lang w:val="en-US"/>
        </w:rPr>
        <w:t xml:space="preserve">citation in a text of an </w:t>
      </w:r>
      <w:proofErr w:type="gramStart"/>
      <w:r>
        <w:rPr>
          <w:sz w:val="24"/>
          <w:lang w:val="en-US"/>
        </w:rPr>
        <w:t>article,</w:t>
      </w:r>
      <w:proofErr w:type="gramEnd"/>
      <w:r>
        <w:rPr>
          <w:sz w:val="24"/>
          <w:lang w:val="en-US"/>
        </w:rPr>
        <w:t xml:space="preserve"> self-citation </w:t>
      </w:r>
      <w:r w:rsidR="00541EF8">
        <w:rPr>
          <w:sz w:val="24"/>
          <w:lang w:val="en-US"/>
        </w:rPr>
        <w:t>is</w:t>
      </w:r>
      <w:r>
        <w:rPr>
          <w:sz w:val="24"/>
          <w:lang w:val="en-US"/>
        </w:rPr>
        <w:t xml:space="preserve"> no more than 2 sources. </w:t>
      </w:r>
      <w:r w:rsidRPr="00044C7D">
        <w:rPr>
          <w:sz w:val="24"/>
          <w:lang w:val="en-US"/>
        </w:rPr>
        <w:t xml:space="preserve">A list of </w:t>
      </w:r>
      <w:r w:rsidR="005A0F9C">
        <w:rPr>
          <w:sz w:val="24"/>
          <w:lang w:val="en-US"/>
        </w:rPr>
        <w:t xml:space="preserve">bibliographic </w:t>
      </w:r>
      <w:r w:rsidRPr="00044C7D">
        <w:rPr>
          <w:sz w:val="24"/>
          <w:lang w:val="en-US"/>
        </w:rPr>
        <w:t>references should be executed in ac</w:t>
      </w:r>
      <w:r>
        <w:rPr>
          <w:sz w:val="24"/>
          <w:lang w:val="en-US"/>
        </w:rPr>
        <w:t>cordance with the GOST Standard (</w:t>
      </w:r>
      <w:r w:rsidRPr="00044C7D">
        <w:rPr>
          <w:sz w:val="24"/>
        </w:rPr>
        <w:t>ГОСТ</w:t>
      </w:r>
      <w:r w:rsidRPr="00044C7D">
        <w:rPr>
          <w:sz w:val="24"/>
          <w:lang w:val="en-US"/>
        </w:rPr>
        <w:t xml:space="preserve"> 7.0.5-2008)</w:t>
      </w:r>
      <w:r>
        <w:rPr>
          <w:sz w:val="24"/>
          <w:lang w:val="en-US"/>
        </w:rPr>
        <w:t xml:space="preserve">. </w:t>
      </w:r>
      <w:proofErr w:type="gramStart"/>
      <w:r w:rsidRPr="00044C7D">
        <w:rPr>
          <w:sz w:val="24"/>
        </w:rPr>
        <w:t>В</w:t>
      </w:r>
      <w:proofErr w:type="spellStart"/>
      <w:proofErr w:type="gramEnd"/>
      <w:r w:rsidRPr="00044C7D">
        <w:rPr>
          <w:sz w:val="24"/>
          <w:lang w:val="en-US"/>
        </w:rPr>
        <w:t>ibliographical</w:t>
      </w:r>
      <w:proofErr w:type="spellEnd"/>
      <w:r w:rsidRPr="00044C7D">
        <w:rPr>
          <w:sz w:val="24"/>
          <w:lang w:val="en-US"/>
        </w:rPr>
        <w:t xml:space="preserve"> reference. </w:t>
      </w:r>
      <w:proofErr w:type="gramStart"/>
      <w:r w:rsidRPr="00044C7D">
        <w:rPr>
          <w:sz w:val="24"/>
          <w:lang w:val="en-US"/>
        </w:rPr>
        <w:t>General requirements.</w:t>
      </w:r>
      <w:proofErr w:type="gramEnd"/>
    </w:p>
    <w:p w:rsidR="008D22CA" w:rsidRPr="00B177B1" w:rsidRDefault="00044C7D">
      <w:pPr>
        <w:spacing w:before="1" w:line="276" w:lineRule="auto"/>
        <w:ind w:left="212" w:right="348" w:firstLine="708"/>
        <w:jc w:val="both"/>
        <w:rPr>
          <w:sz w:val="24"/>
          <w:lang w:val="en-US"/>
        </w:rPr>
      </w:pPr>
      <w:r>
        <w:rPr>
          <w:sz w:val="24"/>
          <w:lang w:val="en-US"/>
        </w:rPr>
        <w:t>To</w:t>
      </w:r>
      <w:r w:rsidRPr="00044C7D">
        <w:rPr>
          <w:sz w:val="24"/>
          <w:lang w:val="en-US"/>
        </w:rPr>
        <w:t xml:space="preserve"> </w:t>
      </w:r>
      <w:r>
        <w:rPr>
          <w:sz w:val="24"/>
          <w:lang w:val="en-US"/>
        </w:rPr>
        <w:t>cite</w:t>
      </w:r>
      <w:r w:rsidRPr="00044C7D">
        <w:rPr>
          <w:sz w:val="24"/>
          <w:lang w:val="en-US"/>
        </w:rPr>
        <w:t xml:space="preserve"> </w:t>
      </w:r>
      <w:r>
        <w:rPr>
          <w:sz w:val="24"/>
          <w:lang w:val="en-US"/>
        </w:rPr>
        <w:t>works</w:t>
      </w:r>
      <w:r w:rsidRPr="00044C7D">
        <w:rPr>
          <w:sz w:val="24"/>
          <w:lang w:val="en-US"/>
        </w:rPr>
        <w:t xml:space="preserve"> </w:t>
      </w:r>
      <w:r>
        <w:rPr>
          <w:sz w:val="24"/>
          <w:lang w:val="en-US"/>
        </w:rPr>
        <w:t>of</w:t>
      </w:r>
      <w:r w:rsidRPr="00044C7D">
        <w:rPr>
          <w:sz w:val="24"/>
          <w:lang w:val="en-US"/>
        </w:rPr>
        <w:t xml:space="preserve"> </w:t>
      </w:r>
      <w:r>
        <w:rPr>
          <w:sz w:val="24"/>
          <w:lang w:val="en-US"/>
        </w:rPr>
        <w:t>staff</w:t>
      </w:r>
      <w:r w:rsidRPr="00044C7D">
        <w:rPr>
          <w:sz w:val="24"/>
          <w:lang w:val="en-US"/>
        </w:rPr>
        <w:t xml:space="preserve"> </w:t>
      </w:r>
      <w:r>
        <w:rPr>
          <w:sz w:val="24"/>
          <w:lang w:val="en-US"/>
        </w:rPr>
        <w:t>members</w:t>
      </w:r>
      <w:r w:rsidRPr="00044C7D">
        <w:rPr>
          <w:sz w:val="24"/>
          <w:lang w:val="en-US"/>
        </w:rPr>
        <w:t xml:space="preserve"> </w:t>
      </w:r>
      <w:r>
        <w:rPr>
          <w:sz w:val="24"/>
          <w:lang w:val="en-US"/>
        </w:rPr>
        <w:t>of</w:t>
      </w:r>
      <w:r w:rsidRPr="00044C7D"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Buryat</w:t>
      </w:r>
      <w:proofErr w:type="spellEnd"/>
      <w:r w:rsidRPr="00044C7D">
        <w:rPr>
          <w:sz w:val="24"/>
          <w:lang w:val="en-US"/>
        </w:rPr>
        <w:t xml:space="preserve"> </w:t>
      </w:r>
      <w:r>
        <w:rPr>
          <w:sz w:val="24"/>
          <w:lang w:val="en-US"/>
        </w:rPr>
        <w:t>State</w:t>
      </w:r>
      <w:r w:rsidRPr="00044C7D">
        <w:rPr>
          <w:sz w:val="24"/>
          <w:lang w:val="en-US"/>
        </w:rPr>
        <w:t xml:space="preserve"> </w:t>
      </w:r>
      <w:r>
        <w:rPr>
          <w:sz w:val="24"/>
          <w:lang w:val="en-US"/>
        </w:rPr>
        <w:t xml:space="preserve">Academy of Agriculture named after V. </w:t>
      </w:r>
      <w:proofErr w:type="spellStart"/>
      <w:r>
        <w:rPr>
          <w:sz w:val="24"/>
          <w:lang w:val="en-US"/>
        </w:rPr>
        <w:t>Philippov</w:t>
      </w:r>
      <w:proofErr w:type="spellEnd"/>
      <w:r>
        <w:rPr>
          <w:sz w:val="24"/>
          <w:lang w:val="en-US"/>
        </w:rPr>
        <w:t>, below there is a link of</w:t>
      </w:r>
      <w:r w:rsidRPr="00044C7D">
        <w:rPr>
          <w:sz w:val="24"/>
          <w:lang w:val="en-US"/>
        </w:rPr>
        <w:t xml:space="preserve"> </w:t>
      </w:r>
      <w:r>
        <w:rPr>
          <w:sz w:val="24"/>
          <w:lang w:val="en-US"/>
        </w:rPr>
        <w:t>RSCI Database (Russian Science Citation Index)</w:t>
      </w:r>
      <w:r w:rsidR="00B177B1">
        <w:rPr>
          <w:sz w:val="24"/>
          <w:lang w:val="en-US"/>
        </w:rPr>
        <w:t xml:space="preserve">, it is necessary to </w:t>
      </w:r>
      <w:r w:rsidR="00135B07">
        <w:rPr>
          <w:sz w:val="24"/>
          <w:lang w:val="en-US"/>
        </w:rPr>
        <w:t>choose</w:t>
      </w:r>
      <w:r w:rsidR="00B177B1">
        <w:rPr>
          <w:sz w:val="24"/>
          <w:lang w:val="en-US"/>
        </w:rPr>
        <w:t xml:space="preserve"> articles and works for the period from 2017 to 2021, </w:t>
      </w:r>
      <w:hyperlink r:id="rId8">
        <w:r w:rsidR="00722B90" w:rsidRPr="00044C7D">
          <w:rPr>
            <w:color w:val="0000FF"/>
            <w:sz w:val="24"/>
            <w:u w:val="single" w:color="0000FF"/>
            <w:lang w:val="en-US"/>
          </w:rPr>
          <w:t>https</w:t>
        </w:r>
        <w:r w:rsidR="00722B90" w:rsidRPr="00B177B1">
          <w:rPr>
            <w:color w:val="0000FF"/>
            <w:sz w:val="24"/>
            <w:u w:val="single" w:color="0000FF"/>
            <w:lang w:val="en-US"/>
          </w:rPr>
          <w:t>://</w:t>
        </w:r>
        <w:r w:rsidR="00722B90" w:rsidRPr="00044C7D">
          <w:rPr>
            <w:color w:val="0000FF"/>
            <w:sz w:val="24"/>
            <w:u w:val="single" w:color="0000FF"/>
            <w:lang w:val="en-US"/>
          </w:rPr>
          <w:t>elibrary</w:t>
        </w:r>
        <w:r w:rsidR="00722B90" w:rsidRPr="00B177B1">
          <w:rPr>
            <w:color w:val="0000FF"/>
            <w:sz w:val="24"/>
            <w:u w:val="single" w:color="0000FF"/>
            <w:lang w:val="en-US"/>
          </w:rPr>
          <w:t>.</w:t>
        </w:r>
        <w:r w:rsidR="00722B90" w:rsidRPr="00044C7D">
          <w:rPr>
            <w:color w:val="0000FF"/>
            <w:sz w:val="24"/>
            <w:u w:val="single" w:color="0000FF"/>
            <w:lang w:val="en-US"/>
          </w:rPr>
          <w:t>ru</w:t>
        </w:r>
        <w:r w:rsidR="00722B90" w:rsidRPr="00B177B1">
          <w:rPr>
            <w:color w:val="0000FF"/>
            <w:sz w:val="24"/>
            <w:u w:val="single" w:color="0000FF"/>
            <w:lang w:val="en-US"/>
          </w:rPr>
          <w:t>/</w:t>
        </w:r>
        <w:r w:rsidR="00722B90" w:rsidRPr="00044C7D">
          <w:rPr>
            <w:color w:val="0000FF"/>
            <w:sz w:val="24"/>
            <w:u w:val="single" w:color="0000FF"/>
            <w:lang w:val="en-US"/>
          </w:rPr>
          <w:t>org</w:t>
        </w:r>
        <w:r w:rsidR="00722B90" w:rsidRPr="00B177B1">
          <w:rPr>
            <w:color w:val="0000FF"/>
            <w:sz w:val="24"/>
            <w:u w:val="single" w:color="0000FF"/>
            <w:lang w:val="en-US"/>
          </w:rPr>
          <w:t>_</w:t>
        </w:r>
        <w:r w:rsidR="00722B90" w:rsidRPr="00044C7D">
          <w:rPr>
            <w:color w:val="0000FF"/>
            <w:sz w:val="24"/>
            <w:u w:val="single" w:color="0000FF"/>
            <w:lang w:val="en-US"/>
          </w:rPr>
          <w:t>items</w:t>
        </w:r>
        <w:r w:rsidR="00722B90" w:rsidRPr="00B177B1">
          <w:rPr>
            <w:color w:val="0000FF"/>
            <w:sz w:val="24"/>
            <w:u w:val="single" w:color="0000FF"/>
            <w:lang w:val="en-US"/>
          </w:rPr>
          <w:t>.</w:t>
        </w:r>
        <w:r w:rsidR="00722B90" w:rsidRPr="00044C7D">
          <w:rPr>
            <w:color w:val="0000FF"/>
            <w:sz w:val="24"/>
            <w:u w:val="single" w:color="0000FF"/>
            <w:lang w:val="en-US"/>
          </w:rPr>
          <w:t>asp</w:t>
        </w:r>
        <w:r w:rsidR="00722B90" w:rsidRPr="00B177B1">
          <w:rPr>
            <w:color w:val="0000FF"/>
            <w:sz w:val="24"/>
            <w:u w:val="single" w:color="0000FF"/>
            <w:lang w:val="en-US"/>
          </w:rPr>
          <w:t>?</w:t>
        </w:r>
        <w:r w:rsidR="00722B90" w:rsidRPr="00044C7D">
          <w:rPr>
            <w:color w:val="0000FF"/>
            <w:sz w:val="24"/>
            <w:u w:val="single" w:color="0000FF"/>
            <w:lang w:val="en-US"/>
          </w:rPr>
          <w:t>orgsid</w:t>
        </w:r>
        <w:r w:rsidR="00722B90" w:rsidRPr="00B177B1">
          <w:rPr>
            <w:color w:val="0000FF"/>
            <w:sz w:val="24"/>
            <w:u w:val="single" w:color="0000FF"/>
            <w:lang w:val="en-US"/>
          </w:rPr>
          <w:t>=7653</w:t>
        </w:r>
      </w:hyperlink>
      <w:r w:rsidR="00722B90" w:rsidRPr="00B177B1">
        <w:rPr>
          <w:sz w:val="24"/>
          <w:lang w:val="en-US"/>
        </w:rPr>
        <w:t>).</w:t>
      </w:r>
      <w:bookmarkStart w:id="0" w:name="_GoBack"/>
      <w:bookmarkEnd w:id="0"/>
    </w:p>
    <w:sectPr w:rsidR="008D22CA" w:rsidRPr="00B177B1">
      <w:type w:val="continuous"/>
      <w:pgSz w:w="11910" w:h="16840"/>
      <w:pgMar w:top="1040" w:right="78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B206DB"/>
    <w:multiLevelType w:val="hybridMultilevel"/>
    <w:tmpl w:val="1C707624"/>
    <w:lvl w:ilvl="0" w:tplc="04190001">
      <w:start w:val="1"/>
      <w:numFmt w:val="bullet"/>
      <w:lvlText w:val=""/>
      <w:lvlJc w:val="left"/>
      <w:pPr>
        <w:ind w:left="14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3" w:hanging="360"/>
      </w:pPr>
      <w:rPr>
        <w:rFonts w:ascii="Wingdings" w:hAnsi="Wingdings" w:hint="default"/>
      </w:rPr>
    </w:lvl>
  </w:abstractNum>
  <w:abstractNum w:abstractNumId="1">
    <w:nsid w:val="44053409"/>
    <w:multiLevelType w:val="hybridMultilevel"/>
    <w:tmpl w:val="05666BD4"/>
    <w:lvl w:ilvl="0" w:tplc="16E2607C">
      <w:numFmt w:val="bullet"/>
      <w:lvlText w:val=""/>
      <w:lvlJc w:val="left"/>
      <w:pPr>
        <w:ind w:left="1146" w:hanging="348"/>
      </w:pPr>
      <w:rPr>
        <w:rFonts w:ascii="Wingdings" w:eastAsia="Wingdings" w:hAnsi="Wingdings" w:cs="Wingdings" w:hint="default"/>
        <w:w w:val="98"/>
        <w:sz w:val="26"/>
        <w:szCs w:val="26"/>
        <w:lang w:val="ru-RU" w:eastAsia="en-US" w:bidi="ar-SA"/>
      </w:rPr>
    </w:lvl>
    <w:lvl w:ilvl="1" w:tplc="F9CA3CDE">
      <w:numFmt w:val="bullet"/>
      <w:lvlText w:val="•"/>
      <w:lvlJc w:val="left"/>
      <w:pPr>
        <w:ind w:left="2046" w:hanging="348"/>
      </w:pPr>
      <w:rPr>
        <w:rFonts w:hint="default"/>
        <w:lang w:val="ru-RU" w:eastAsia="en-US" w:bidi="ar-SA"/>
      </w:rPr>
    </w:lvl>
    <w:lvl w:ilvl="2" w:tplc="82428190">
      <w:numFmt w:val="bullet"/>
      <w:lvlText w:val="•"/>
      <w:lvlJc w:val="left"/>
      <w:pPr>
        <w:ind w:left="2953" w:hanging="348"/>
      </w:pPr>
      <w:rPr>
        <w:rFonts w:hint="default"/>
        <w:lang w:val="ru-RU" w:eastAsia="en-US" w:bidi="ar-SA"/>
      </w:rPr>
    </w:lvl>
    <w:lvl w:ilvl="3" w:tplc="02306A80">
      <w:numFmt w:val="bullet"/>
      <w:lvlText w:val="•"/>
      <w:lvlJc w:val="left"/>
      <w:pPr>
        <w:ind w:left="3859" w:hanging="348"/>
      </w:pPr>
      <w:rPr>
        <w:rFonts w:hint="default"/>
        <w:lang w:val="ru-RU" w:eastAsia="en-US" w:bidi="ar-SA"/>
      </w:rPr>
    </w:lvl>
    <w:lvl w:ilvl="4" w:tplc="2A42A0C8">
      <w:numFmt w:val="bullet"/>
      <w:lvlText w:val="•"/>
      <w:lvlJc w:val="left"/>
      <w:pPr>
        <w:ind w:left="4766" w:hanging="348"/>
      </w:pPr>
      <w:rPr>
        <w:rFonts w:hint="default"/>
        <w:lang w:val="ru-RU" w:eastAsia="en-US" w:bidi="ar-SA"/>
      </w:rPr>
    </w:lvl>
    <w:lvl w:ilvl="5" w:tplc="9AEAA724">
      <w:numFmt w:val="bullet"/>
      <w:lvlText w:val="•"/>
      <w:lvlJc w:val="left"/>
      <w:pPr>
        <w:ind w:left="5673" w:hanging="348"/>
      </w:pPr>
      <w:rPr>
        <w:rFonts w:hint="default"/>
        <w:lang w:val="ru-RU" w:eastAsia="en-US" w:bidi="ar-SA"/>
      </w:rPr>
    </w:lvl>
    <w:lvl w:ilvl="6" w:tplc="8EE67820">
      <w:numFmt w:val="bullet"/>
      <w:lvlText w:val="•"/>
      <w:lvlJc w:val="left"/>
      <w:pPr>
        <w:ind w:left="6579" w:hanging="348"/>
      </w:pPr>
      <w:rPr>
        <w:rFonts w:hint="default"/>
        <w:lang w:val="ru-RU" w:eastAsia="en-US" w:bidi="ar-SA"/>
      </w:rPr>
    </w:lvl>
    <w:lvl w:ilvl="7" w:tplc="C924F760">
      <w:numFmt w:val="bullet"/>
      <w:lvlText w:val="•"/>
      <w:lvlJc w:val="left"/>
      <w:pPr>
        <w:ind w:left="7486" w:hanging="348"/>
      </w:pPr>
      <w:rPr>
        <w:rFonts w:hint="default"/>
        <w:lang w:val="ru-RU" w:eastAsia="en-US" w:bidi="ar-SA"/>
      </w:rPr>
    </w:lvl>
    <w:lvl w:ilvl="8" w:tplc="A74460DA">
      <w:numFmt w:val="bullet"/>
      <w:lvlText w:val="•"/>
      <w:lvlJc w:val="left"/>
      <w:pPr>
        <w:ind w:left="8393" w:hanging="348"/>
      </w:pPr>
      <w:rPr>
        <w:rFonts w:hint="default"/>
        <w:lang w:val="ru-RU" w:eastAsia="en-US" w:bidi="ar-SA"/>
      </w:rPr>
    </w:lvl>
  </w:abstractNum>
  <w:abstractNum w:abstractNumId="2">
    <w:nsid w:val="44E54325"/>
    <w:multiLevelType w:val="hybridMultilevel"/>
    <w:tmpl w:val="6B4CC110"/>
    <w:lvl w:ilvl="0" w:tplc="F852EDB8">
      <w:numFmt w:val="bullet"/>
      <w:lvlText w:val="-"/>
      <w:lvlJc w:val="left"/>
      <w:pPr>
        <w:ind w:left="1202" w:hanging="21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EFA73E0">
      <w:numFmt w:val="bullet"/>
      <w:lvlText w:val="•"/>
      <w:lvlJc w:val="left"/>
      <w:pPr>
        <w:ind w:left="2100" w:hanging="216"/>
      </w:pPr>
      <w:rPr>
        <w:rFonts w:hint="default"/>
        <w:lang w:val="ru-RU" w:eastAsia="en-US" w:bidi="ar-SA"/>
      </w:rPr>
    </w:lvl>
    <w:lvl w:ilvl="2" w:tplc="D4E4BAC4">
      <w:numFmt w:val="bullet"/>
      <w:lvlText w:val="•"/>
      <w:lvlJc w:val="left"/>
      <w:pPr>
        <w:ind w:left="3001" w:hanging="216"/>
      </w:pPr>
      <w:rPr>
        <w:rFonts w:hint="default"/>
        <w:lang w:val="ru-RU" w:eastAsia="en-US" w:bidi="ar-SA"/>
      </w:rPr>
    </w:lvl>
    <w:lvl w:ilvl="3" w:tplc="938E2B0C">
      <w:numFmt w:val="bullet"/>
      <w:lvlText w:val="•"/>
      <w:lvlJc w:val="left"/>
      <w:pPr>
        <w:ind w:left="3901" w:hanging="216"/>
      </w:pPr>
      <w:rPr>
        <w:rFonts w:hint="default"/>
        <w:lang w:val="ru-RU" w:eastAsia="en-US" w:bidi="ar-SA"/>
      </w:rPr>
    </w:lvl>
    <w:lvl w:ilvl="4" w:tplc="C8E2288A">
      <w:numFmt w:val="bullet"/>
      <w:lvlText w:val="•"/>
      <w:lvlJc w:val="left"/>
      <w:pPr>
        <w:ind w:left="4802" w:hanging="216"/>
      </w:pPr>
      <w:rPr>
        <w:rFonts w:hint="default"/>
        <w:lang w:val="ru-RU" w:eastAsia="en-US" w:bidi="ar-SA"/>
      </w:rPr>
    </w:lvl>
    <w:lvl w:ilvl="5" w:tplc="8D186772">
      <w:numFmt w:val="bullet"/>
      <w:lvlText w:val="•"/>
      <w:lvlJc w:val="left"/>
      <w:pPr>
        <w:ind w:left="5703" w:hanging="216"/>
      </w:pPr>
      <w:rPr>
        <w:rFonts w:hint="default"/>
        <w:lang w:val="ru-RU" w:eastAsia="en-US" w:bidi="ar-SA"/>
      </w:rPr>
    </w:lvl>
    <w:lvl w:ilvl="6" w:tplc="1A465A28">
      <w:numFmt w:val="bullet"/>
      <w:lvlText w:val="•"/>
      <w:lvlJc w:val="left"/>
      <w:pPr>
        <w:ind w:left="6603" w:hanging="216"/>
      </w:pPr>
      <w:rPr>
        <w:rFonts w:hint="default"/>
        <w:lang w:val="ru-RU" w:eastAsia="en-US" w:bidi="ar-SA"/>
      </w:rPr>
    </w:lvl>
    <w:lvl w:ilvl="7" w:tplc="4BE068BC">
      <w:numFmt w:val="bullet"/>
      <w:lvlText w:val="•"/>
      <w:lvlJc w:val="left"/>
      <w:pPr>
        <w:ind w:left="7504" w:hanging="216"/>
      </w:pPr>
      <w:rPr>
        <w:rFonts w:hint="default"/>
        <w:lang w:val="ru-RU" w:eastAsia="en-US" w:bidi="ar-SA"/>
      </w:rPr>
    </w:lvl>
    <w:lvl w:ilvl="8" w:tplc="7F1A80DA">
      <w:numFmt w:val="bullet"/>
      <w:lvlText w:val="•"/>
      <w:lvlJc w:val="left"/>
      <w:pPr>
        <w:ind w:left="8405" w:hanging="216"/>
      </w:pPr>
      <w:rPr>
        <w:rFonts w:hint="default"/>
        <w:lang w:val="ru-RU" w:eastAsia="en-US" w:bidi="ar-SA"/>
      </w:rPr>
    </w:lvl>
  </w:abstractNum>
  <w:abstractNum w:abstractNumId="3">
    <w:nsid w:val="4EAE3B17"/>
    <w:multiLevelType w:val="hybridMultilevel"/>
    <w:tmpl w:val="23084D7C"/>
    <w:lvl w:ilvl="0" w:tplc="0419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4">
    <w:nsid w:val="57302221"/>
    <w:multiLevelType w:val="hybridMultilevel"/>
    <w:tmpl w:val="290E4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D13AC4"/>
    <w:multiLevelType w:val="hybridMultilevel"/>
    <w:tmpl w:val="4C864A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D22CA"/>
    <w:rsid w:val="00044C7D"/>
    <w:rsid w:val="00110F02"/>
    <w:rsid w:val="00125B8B"/>
    <w:rsid w:val="00135B07"/>
    <w:rsid w:val="001C54F0"/>
    <w:rsid w:val="002D1EFE"/>
    <w:rsid w:val="003A4224"/>
    <w:rsid w:val="004845F8"/>
    <w:rsid w:val="00520ACB"/>
    <w:rsid w:val="00541EF8"/>
    <w:rsid w:val="005759E2"/>
    <w:rsid w:val="005A0F9C"/>
    <w:rsid w:val="00670104"/>
    <w:rsid w:val="006B6637"/>
    <w:rsid w:val="00701112"/>
    <w:rsid w:val="00722B90"/>
    <w:rsid w:val="00855758"/>
    <w:rsid w:val="00866426"/>
    <w:rsid w:val="008D22CA"/>
    <w:rsid w:val="009A0595"/>
    <w:rsid w:val="00A309DE"/>
    <w:rsid w:val="00A43E5E"/>
    <w:rsid w:val="00A45D38"/>
    <w:rsid w:val="00B177B1"/>
    <w:rsid w:val="00BB3C17"/>
    <w:rsid w:val="00DA0921"/>
    <w:rsid w:val="00DC5DF1"/>
    <w:rsid w:val="00E37C97"/>
    <w:rsid w:val="00E772F6"/>
    <w:rsid w:val="00EC0F89"/>
    <w:rsid w:val="00F907BC"/>
    <w:rsid w:val="00FE0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25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212"/>
      <w:jc w:val="both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1146" w:hanging="34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4845F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45F8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unhideWhenUsed/>
    <w:rsid w:val="005759E2"/>
    <w:rPr>
      <w:color w:val="0000FF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722B9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25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212"/>
      <w:jc w:val="both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1146" w:hanging="34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4845F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45F8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unhideWhenUsed/>
    <w:rsid w:val="005759E2"/>
    <w:rPr>
      <w:color w:val="0000FF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722B9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21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/org_items.asp?orgsid=7653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2Ivanov_IP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1petrov_I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3</Pages>
  <Words>832</Words>
  <Characters>4744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Unii</dc:creator>
  <cp:lastModifiedBy>Елена</cp:lastModifiedBy>
  <cp:revision>5</cp:revision>
  <dcterms:created xsi:type="dcterms:W3CDTF">2023-10-07T11:42:00Z</dcterms:created>
  <dcterms:modified xsi:type="dcterms:W3CDTF">2023-10-07T15:03:00Z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2022-09-09T00:00:00Z</vt:filetime>
  </property>
</Properties>
</file>