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EBE5" w14:textId="77777777" w:rsidR="00373B68" w:rsidRPr="00560861" w:rsidRDefault="00373B68" w:rsidP="00373B68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1943876334"/>
        <w:placeholder>
          <w:docPart w:val="22B88006EEA047CD8101E445377D4C90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14:paraId="407DA90D" w14:textId="2E3ADF34" w:rsidR="00373B68" w:rsidRPr="00560861" w:rsidRDefault="00373B68" w:rsidP="00373B68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>
            <w:rPr>
              <w:b/>
              <w:szCs w:val="20"/>
            </w:rPr>
            <w:t>1</w:t>
          </w:r>
          <w:r w:rsidRPr="00560861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>История и философия науки</w:t>
          </w:r>
        </w:p>
      </w:sdtContent>
    </w:sdt>
    <w:p w14:paraId="2FCB310A" w14:textId="77777777" w:rsidR="00373B68" w:rsidRPr="00560861" w:rsidRDefault="00373B68" w:rsidP="00373B68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551508474"/>
          <w:placeholder>
            <w:docPart w:val="875C2B723EF54FBD96A1722468526758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212513E4" w14:textId="77777777" w:rsidR="00373B68" w:rsidRPr="00560861" w:rsidRDefault="00373B68" w:rsidP="00373B68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559BE70E" w14:textId="7708C29F" w:rsidR="00373B68" w:rsidRPr="00373B68" w:rsidRDefault="00373B68" w:rsidP="00373B68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Theme="minorHAnsi" w:hAnsi="Arial" w:cs="Arial"/>
          <w:color w:val="000000"/>
          <w:spacing w:val="0"/>
        </w:rPr>
      </w:pPr>
      <w:r w:rsidRPr="00373B68">
        <w:rPr>
          <w:rFonts w:ascii="Arial" w:eastAsiaTheme="minorHAnsi" w:hAnsi="Arial" w:cs="Arial"/>
          <w:color w:val="000000"/>
          <w:spacing w:val="0"/>
        </w:rPr>
        <w:t>Цель дисциплины (модуля)</w:t>
      </w:r>
      <w:proofErr w:type="gramStart"/>
      <w:r w:rsidRPr="00373B68">
        <w:rPr>
          <w:rFonts w:ascii="Arial" w:eastAsiaTheme="minorHAnsi" w:hAnsi="Arial" w:cs="Arial"/>
          <w:color w:val="000000"/>
          <w:spacing w:val="0"/>
        </w:rPr>
        <w:t>:ф</w:t>
      </w:r>
      <w:proofErr w:type="gramEnd"/>
      <w:r w:rsidRPr="00373B68">
        <w:rPr>
          <w:rFonts w:ascii="Arial" w:eastAsiaTheme="minorHAnsi" w:hAnsi="Arial" w:cs="Arial"/>
          <w:color w:val="000000"/>
          <w:spacing w:val="0"/>
        </w:rPr>
        <w:t xml:space="preserve">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</w:r>
    </w:p>
    <w:p w14:paraId="58FBE079" w14:textId="77777777" w:rsidR="00373B68" w:rsidRPr="00373B68" w:rsidRDefault="00373B68" w:rsidP="00373B68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Theme="minorHAnsi" w:hAnsi="Arial" w:cs="Arial"/>
          <w:color w:val="000000"/>
          <w:spacing w:val="0"/>
        </w:rPr>
      </w:pPr>
      <w:r w:rsidRPr="00373B68">
        <w:rPr>
          <w:rFonts w:ascii="Arial" w:eastAsiaTheme="minorHAnsi" w:hAnsi="Arial" w:cs="Arial"/>
          <w:color w:val="000000"/>
          <w:spacing w:val="0"/>
        </w:rPr>
        <w:t xml:space="preserve">Задачи: 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</w:t>
      </w:r>
      <w:proofErr w:type="gramStart"/>
      <w:r w:rsidRPr="00373B68">
        <w:rPr>
          <w:rFonts w:ascii="Arial" w:eastAsiaTheme="minorHAnsi" w:hAnsi="Arial" w:cs="Arial"/>
          <w:color w:val="000000"/>
          <w:spacing w:val="0"/>
        </w:rPr>
        <w:t>в</w:t>
      </w:r>
      <w:proofErr w:type="gramEnd"/>
    </w:p>
    <w:p w14:paraId="31C2D1AE" w14:textId="51DF5A5F" w:rsidR="00373B68" w:rsidRPr="00560861" w:rsidRDefault="00373B68" w:rsidP="00373B68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proofErr w:type="gramStart"/>
      <w:r w:rsidRPr="00373B68">
        <w:rPr>
          <w:rFonts w:ascii="Arial" w:eastAsiaTheme="minorHAnsi" w:hAnsi="Arial" w:cs="Arial"/>
          <w:color w:val="000000"/>
          <w:spacing w:val="0"/>
        </w:rPr>
        <w:t>соответствии</w:t>
      </w:r>
      <w:proofErr w:type="gramEnd"/>
      <w:r w:rsidRPr="00373B68">
        <w:rPr>
          <w:rFonts w:ascii="Arial" w:eastAsiaTheme="minorHAnsi" w:hAnsi="Arial" w:cs="Arial"/>
          <w:color w:val="000000"/>
          <w:spacing w:val="0"/>
        </w:rPr>
        <w:t xml:space="preserve">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14:paraId="19F2C2FA" w14:textId="77777777" w:rsidR="00373B68" w:rsidRDefault="00373B68" w:rsidP="00373B68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1691023663"/>
          <w:placeholder>
            <w:docPart w:val="DF6322942E094F5C8542FC79480C2A16"/>
          </w:placeholder>
          <w:text w:multiLine="1"/>
        </w:sdtPr>
        <w:sdtEndPr/>
        <w:sdtContent>
          <w:r w:rsidRPr="00560861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14:paraId="112E9E3B" w14:textId="524E33F1" w:rsidR="00373B68" w:rsidRPr="00560861" w:rsidRDefault="00373B68" w:rsidP="00373B68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559559698"/>
          <w:placeholder>
            <w:docPart w:val="A60FDEAA1B4E4FFF80C8CCCB60775196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4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497580920"/>
          <w:placeholder>
            <w:docPart w:val="354EBBEC82C04B93A48ABA1690D1E59B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144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4478F3C2" w14:textId="77777777" w:rsidR="00373B68" w:rsidRPr="00560861" w:rsidRDefault="00373B68" w:rsidP="00373B68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078D6CB1" w14:textId="77777777" w:rsidR="00373B68" w:rsidRPr="00373B68" w:rsidRDefault="00373B68" w:rsidP="00373B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 xml:space="preserve">знать: </w:t>
      </w:r>
      <w:sdt>
        <w:sdtPr>
          <w:rPr>
            <w:rFonts w:eastAsia="Times New Roman" w:cs="Times New Roman"/>
            <w:szCs w:val="20"/>
            <w:lang w:eastAsia="ru-RU"/>
          </w:rPr>
          <w:id w:val="-456568772"/>
          <w:placeholder>
            <w:docPart w:val="58BF2261A09A405DA4C4B73848DB8268"/>
          </w:placeholder>
          <w:text w:multiLine="1"/>
        </w:sdtPr>
        <w:sdtEndPr/>
        <w:sdtContent>
          <w:r w:rsidRPr="00373B68">
            <w:rPr>
              <w:rFonts w:eastAsia="Times New Roman" w:cs="Times New Roman"/>
              <w:szCs w:val="20"/>
              <w:lang w:eastAsia="ru-RU"/>
            </w:rPr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14:paraId="578F74A7" w14:textId="77777777" w:rsidR="00373B68" w:rsidRPr="00373B68" w:rsidRDefault="00373B68" w:rsidP="00373B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 xml:space="preserve">уметь: </w:t>
      </w:r>
      <w:sdt>
        <w:sdtPr>
          <w:rPr>
            <w:rFonts w:eastAsia="Times New Roman" w:cs="Times New Roman"/>
            <w:szCs w:val="20"/>
            <w:lang w:eastAsia="ru-RU"/>
          </w:rPr>
          <w:id w:val="1619875298"/>
          <w:placeholder>
            <w:docPart w:val="67AEFC55DF5E4205BA2FAC3157289829"/>
          </w:placeholder>
          <w:text w:multiLine="1"/>
        </w:sdtPr>
        <w:sdtEndPr/>
        <w:sdtContent>
          <w:r w:rsidRPr="00373B68">
            <w:rPr>
              <w:rFonts w:eastAsia="Times New Roman" w:cs="Times New Roman"/>
              <w:szCs w:val="20"/>
              <w:lang w:eastAsia="ru-RU"/>
            </w:rPr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14:paraId="357B06E8" w14:textId="77777777" w:rsidR="00373B68" w:rsidRPr="00373B68" w:rsidRDefault="00373B68" w:rsidP="00373B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 w:val="16"/>
          <w:szCs w:val="16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 xml:space="preserve">владеть: </w:t>
      </w:r>
      <w:sdt>
        <w:sdtPr>
          <w:rPr>
            <w:rFonts w:eastAsia="Times New Roman" w:cs="Times New Roman"/>
            <w:szCs w:val="20"/>
            <w:lang w:eastAsia="ru-RU"/>
          </w:rPr>
          <w:id w:val="26393786"/>
          <w:placeholder>
            <w:docPart w:val="6EE7ADCDABFB4BC1923BC3734396C0CB"/>
          </w:placeholder>
          <w:text w:multiLine="1"/>
        </w:sdtPr>
        <w:sdtEndPr/>
        <w:sdtContent>
          <w:r w:rsidRPr="00373B68">
            <w:rPr>
              <w:rFonts w:eastAsia="Times New Roman" w:cs="Times New Roman"/>
              <w:szCs w:val="20"/>
              <w:lang w:eastAsia="ru-RU"/>
            </w:rPr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14:paraId="341DA23B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 </w:t>
      </w:r>
    </w:p>
    <w:p w14:paraId="158193D1" w14:textId="6FE58E6B" w:rsidR="00373B68" w:rsidRPr="00560861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3AA859F7" w14:textId="62CA6F3C" w:rsidR="00373B68" w:rsidRPr="00560861" w:rsidRDefault="008804B4" w:rsidP="00373B68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sdt>
        <w:sdtPr>
          <w:rPr>
            <w:rFonts w:eastAsia="Calibri" w:cs="Arial"/>
            <w:bCs/>
            <w:iCs/>
            <w:szCs w:val="20"/>
          </w:rPr>
          <w:id w:val="-1148747250"/>
          <w:placeholder>
            <w:docPart w:val="4B7F03FC6FD741BFBDFDB68CE273ED90"/>
          </w:placeholder>
          <w:text w:multiLine="1"/>
        </w:sdtPr>
        <w:sdtEndPr/>
        <w:sdtContent>
          <w:r w:rsidR="00373B68" w:rsidRPr="00560861">
            <w:rPr>
              <w:rFonts w:eastAsia="Calibri" w:cs="Arial"/>
              <w:bCs/>
              <w:iCs/>
              <w:szCs w:val="20"/>
            </w:rPr>
            <w:t xml:space="preserve">1. </w:t>
          </w:r>
          <w:r w:rsidR="00373B68">
            <w:rPr>
              <w:rFonts w:eastAsia="Calibri" w:cs="Arial"/>
              <w:bCs/>
              <w:iCs/>
              <w:szCs w:val="20"/>
            </w:rPr>
            <w:t>Философия науки</w:t>
          </w:r>
          <w:r w:rsidR="00373B68">
            <w:rPr>
              <w:rFonts w:eastAsia="Calibri" w:cs="Arial"/>
              <w:bCs/>
              <w:iCs/>
              <w:szCs w:val="20"/>
            </w:rPr>
            <w:br/>
          </w:r>
          <w:r w:rsidR="00373B68" w:rsidRPr="00560861">
            <w:rPr>
              <w:rFonts w:eastAsia="Calibri" w:cs="Arial"/>
              <w:bCs/>
              <w:iCs/>
              <w:szCs w:val="20"/>
            </w:rPr>
            <w:t xml:space="preserve">2. </w:t>
          </w:r>
          <w:r w:rsidR="00373B68">
            <w:rPr>
              <w:rFonts w:eastAsia="Calibri" w:cs="Arial"/>
              <w:bCs/>
              <w:iCs/>
              <w:szCs w:val="20"/>
            </w:rPr>
            <w:t>Динамика науки</w:t>
          </w:r>
          <w:r w:rsidR="00373B68" w:rsidRPr="00560861">
            <w:rPr>
              <w:rFonts w:eastAsia="Calibri" w:cs="Arial"/>
              <w:bCs/>
              <w:iCs/>
              <w:szCs w:val="20"/>
            </w:rPr>
            <w:t xml:space="preserve"> </w:t>
          </w:r>
          <w:r w:rsidR="00373B68" w:rsidRPr="00560861">
            <w:rPr>
              <w:rFonts w:eastAsia="Calibri" w:cs="Arial"/>
              <w:bCs/>
              <w:iCs/>
              <w:szCs w:val="20"/>
            </w:rPr>
            <w:br/>
          </w:r>
        </w:sdtContent>
      </w:sdt>
      <w:r w:rsidR="00373B68" w:rsidRPr="00560861">
        <w:rPr>
          <w:rFonts w:eastAsia="Calibri" w:cs="Arial"/>
          <w:bCs/>
          <w:iCs/>
          <w:szCs w:val="20"/>
        </w:rPr>
        <w:t xml:space="preserve"> </w:t>
      </w:r>
    </w:p>
    <w:p w14:paraId="23AE68AB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экзамен</w:t>
      </w:r>
    </w:p>
    <w:p w14:paraId="428F58FE" w14:textId="77777777" w:rsidR="002711B1" w:rsidRPr="00560861" w:rsidRDefault="002711B1" w:rsidP="002711B1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994096032"/>
        <w:placeholder>
          <w:docPart w:val="1BFAE07CBFEF4FEFBDEA220BBFFAD2A5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14:paraId="1055D0BB" w14:textId="05F8CDC7" w:rsidR="002711B1" w:rsidRPr="00560861" w:rsidRDefault="002711B1" w:rsidP="002711B1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>
            <w:rPr>
              <w:b/>
              <w:szCs w:val="20"/>
            </w:rPr>
            <w:t xml:space="preserve">2 </w:t>
          </w:r>
          <w:r w:rsidRPr="00560861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>Методология научного исследования в агрономии</w:t>
          </w:r>
        </w:p>
      </w:sdtContent>
    </w:sdt>
    <w:p w14:paraId="47356236" w14:textId="77777777" w:rsidR="002711B1" w:rsidRPr="00560861" w:rsidRDefault="002711B1" w:rsidP="002711B1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1503936411"/>
          <w:placeholder>
            <w:docPart w:val="B85BF1E36CFC4F48BFCDA41C2C09AB0A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66058802" w14:textId="77777777" w:rsidR="002711B1" w:rsidRPr="00560861" w:rsidRDefault="002711B1" w:rsidP="002711B1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7D90F77F" w14:textId="77777777" w:rsidR="002711B1" w:rsidRPr="002711B1" w:rsidRDefault="002711B1" w:rsidP="002711B1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eastAsia="Times New Roman" w:cs="Arial"/>
          <w:b/>
          <w:i/>
          <w:iCs/>
          <w:spacing w:val="-4"/>
          <w:szCs w:val="20"/>
          <w:lang w:eastAsia="ru-RU"/>
        </w:rPr>
      </w:pPr>
      <w:r w:rsidRPr="002711B1">
        <w:rPr>
          <w:rFonts w:eastAsia="Times New Roman" w:cs="Arial"/>
          <w:b/>
          <w:bCs/>
          <w:iCs/>
          <w:spacing w:val="-4"/>
          <w:szCs w:val="20"/>
          <w:lang w:eastAsia="ru-RU"/>
        </w:rPr>
        <w:t>Цель дисциплины (модуля)</w:t>
      </w:r>
      <w:r w:rsidRPr="002711B1">
        <w:rPr>
          <w:rFonts w:eastAsia="Times New Roman" w:cs="Arial"/>
          <w:iCs/>
          <w:spacing w:val="-4"/>
          <w:szCs w:val="20"/>
          <w:lang w:eastAsia="ru-RU"/>
        </w:rPr>
        <w:t>:</w:t>
      </w:r>
      <w:r w:rsidRPr="002711B1">
        <w:rPr>
          <w:rFonts w:eastAsia="Times New Roman" w:cs="Arial"/>
          <w:b/>
          <w:i/>
          <w:iCs/>
          <w:spacing w:val="-4"/>
          <w:szCs w:val="20"/>
          <w:lang w:eastAsia="ru-RU"/>
        </w:rPr>
        <w:t xml:space="preserve"> </w:t>
      </w:r>
      <w:r w:rsidRPr="002711B1">
        <w:rPr>
          <w:rFonts w:eastAsia="Times New Roman" w:cs="Arial"/>
          <w:iCs/>
          <w:spacing w:val="-4"/>
          <w:szCs w:val="20"/>
          <w:lang w:eastAsia="ru-RU"/>
        </w:rPr>
        <w:t>является овладение аспирантами знаниями в области методологии проведения научных исследований, применения современных методов и подходов к решению актуальных проблем агрономии, формирование профессиональных навыков и компетенций.</w:t>
      </w:r>
      <w:r w:rsidRPr="002711B1">
        <w:rPr>
          <w:rFonts w:eastAsia="Times New Roman" w:cs="Arial"/>
          <w:b/>
          <w:i/>
          <w:iCs/>
          <w:spacing w:val="-4"/>
          <w:szCs w:val="20"/>
          <w:lang w:eastAsia="ru-RU"/>
        </w:rPr>
        <w:t xml:space="preserve">   </w:t>
      </w:r>
    </w:p>
    <w:p w14:paraId="3D73C3F0" w14:textId="77777777" w:rsidR="002711B1" w:rsidRPr="002711B1" w:rsidRDefault="002711B1" w:rsidP="002711B1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eastAsia="Times New Roman" w:cs="Arial"/>
          <w:i/>
          <w:iCs/>
          <w:spacing w:val="-4"/>
          <w:szCs w:val="20"/>
          <w:lang w:eastAsia="ru-RU"/>
        </w:rPr>
      </w:pPr>
      <w:r w:rsidRPr="002711B1">
        <w:rPr>
          <w:rFonts w:eastAsia="Times New Roman" w:cs="Arial"/>
          <w:b/>
          <w:bCs/>
          <w:iCs/>
          <w:spacing w:val="-4"/>
          <w:szCs w:val="20"/>
          <w:lang w:eastAsia="ru-RU"/>
        </w:rPr>
        <w:t>Задачи:</w:t>
      </w:r>
      <w:sdt>
        <w:sdtPr>
          <w:rPr>
            <w:rFonts w:eastAsia="Times New Roman" w:cs="Arial"/>
            <w:iCs/>
            <w:spacing w:val="-4"/>
            <w:szCs w:val="20"/>
            <w:lang w:eastAsia="ru-RU"/>
          </w:rPr>
          <w:id w:val="174849238"/>
          <w:placeholder>
            <w:docPart w:val="603895E791354292B18C890126F594B4"/>
          </w:placeholder>
          <w:text w:multiLine="1"/>
        </w:sdtPr>
        <w:sdtEndPr/>
        <w:sdtContent>
          <w:r w:rsidRPr="002711B1">
            <w:rPr>
              <w:rFonts w:eastAsia="Times New Roman" w:cs="Arial"/>
              <w:iCs/>
              <w:spacing w:val="-4"/>
              <w:szCs w:val="20"/>
              <w:lang w:eastAsia="ru-RU"/>
            </w:rPr>
            <w:t xml:space="preserve"> ознакомление с общими требованиями, предъявляемыми к научным исследованиям, с методологией исследований в области, соответствующей направлению подготовки, </w:t>
          </w:r>
        </w:sdtContent>
      </w:sdt>
      <w:r w:rsidRPr="002711B1">
        <w:rPr>
          <w:rFonts w:ascii="Times New Roman" w:eastAsia="Times New Roman" w:hAnsi="Times New Roman" w:cs="Times New Roman"/>
          <w:spacing w:val="-4"/>
          <w:szCs w:val="20"/>
          <w:lang w:eastAsia="ru-RU"/>
        </w:rPr>
        <w:t xml:space="preserve"> </w:t>
      </w:r>
      <w:r w:rsidRPr="002711B1">
        <w:rPr>
          <w:rFonts w:eastAsia="Times New Roman" w:cs="Arial"/>
          <w:iCs/>
          <w:spacing w:val="-4"/>
          <w:szCs w:val="20"/>
          <w:lang w:eastAsia="ru-RU"/>
        </w:rPr>
        <w:t>обоснование выбора научного исследования на основе целостного системного научного мировоззрения, освоение организации эксперимента, методов исследования технологического  и  производственного процессов в различных  агроклиматических зонах ведения сельскохозяйственного производства</w:t>
      </w:r>
    </w:p>
    <w:p w14:paraId="1633691E" w14:textId="3BE6ACD2" w:rsidR="002711B1" w:rsidRDefault="002711B1" w:rsidP="002711B1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lastRenderedPageBreak/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1593905390"/>
          <w:placeholder>
            <w:docPart w:val="3653F203FF2647D99C7420FDC3FE26A2"/>
          </w:placeholder>
          <w:text w:multiLine="1"/>
        </w:sdtPr>
        <w:sdtEndPr/>
        <w:sdtContent>
          <w:r w:rsidRPr="0032455E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32455E">
            <w:rPr>
              <w:rFonts w:eastAsia="Times New Roman" w:cs="Arial"/>
              <w:szCs w:val="20"/>
              <w:lang w:eastAsia="ru-RU"/>
            </w:rPr>
            <w:t>- является дисциплиной обязательной для изучения</w:t>
          </w:r>
          <w:r w:rsidRPr="00560861">
            <w:rPr>
              <w:rFonts w:eastAsia="Times New Roman" w:cs="Arial"/>
              <w:szCs w:val="20"/>
              <w:lang w:eastAsia="ru-RU"/>
            </w:rPr>
            <w:t>.</w:t>
          </w:r>
        </w:sdtContent>
      </w:sdt>
    </w:p>
    <w:p w14:paraId="4D5460AA" w14:textId="77777777" w:rsidR="002711B1" w:rsidRPr="00560861" w:rsidRDefault="002711B1" w:rsidP="002711B1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1013454086"/>
          <w:placeholder>
            <w:docPart w:val="1723E8278CF04CFBB52AC9F5490DB1F5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4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132951152"/>
          <w:placeholder>
            <w:docPart w:val="E00E6A7AE8D045DBB9B22B481F21187F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144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390D3F83" w14:textId="77777777" w:rsidR="002711B1" w:rsidRPr="00560861" w:rsidRDefault="002711B1" w:rsidP="002711B1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23632B43" w14:textId="77777777" w:rsidR="002711B1" w:rsidRPr="002711B1" w:rsidRDefault="002711B1" w:rsidP="002711B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711B1">
        <w:rPr>
          <w:rFonts w:eastAsia="Times New Roman" w:cs="Times New Roman"/>
          <w:szCs w:val="20"/>
          <w:lang w:eastAsia="ru-RU"/>
        </w:rPr>
        <w:t>знать: методологические основы современной научной агрономии, современные методы исследований в агрономии, содержание современных методик агрономических исследований, требования к оформлению научной продукции.</w:t>
      </w:r>
    </w:p>
    <w:p w14:paraId="2E7F62D0" w14:textId="77777777" w:rsidR="002711B1" w:rsidRPr="002711B1" w:rsidRDefault="002711B1" w:rsidP="002711B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711B1">
        <w:rPr>
          <w:rFonts w:eastAsia="Times New Roman" w:cs="Times New Roman"/>
          <w:szCs w:val="20"/>
          <w:lang w:eastAsia="ru-RU"/>
        </w:rPr>
        <w:t>уметь: формулировать рабочую гипотезу, цель, задачи исследований и окончательные выводы, составлять программу научных исследований, оформлять научный отчёт и научную статью, подготовить научный доклад.</w:t>
      </w:r>
    </w:p>
    <w:p w14:paraId="67FE8540" w14:textId="77777777" w:rsidR="002711B1" w:rsidRPr="002711B1" w:rsidRDefault="002711B1" w:rsidP="002711B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711B1">
        <w:rPr>
          <w:rFonts w:eastAsia="Times New Roman" w:cs="Times New Roman"/>
          <w:szCs w:val="20"/>
          <w:lang w:eastAsia="ru-RU"/>
        </w:rPr>
        <w:t>владеть: работой с источниками научной литературы; проведения наблюдений и исследований, анализа экспериментальных данных, инструментальных методов исследований.</w:t>
      </w:r>
    </w:p>
    <w:p w14:paraId="3963C147" w14:textId="77777777" w:rsidR="002711B1" w:rsidRDefault="002711B1" w:rsidP="002711B1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 </w:t>
      </w:r>
    </w:p>
    <w:p w14:paraId="42FAA3C7" w14:textId="77777777" w:rsidR="002711B1" w:rsidRPr="00560861" w:rsidRDefault="002711B1" w:rsidP="002711B1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2469D1C0" w14:textId="4764D38A" w:rsidR="002711B1" w:rsidRPr="00560861" w:rsidRDefault="008804B4" w:rsidP="002711B1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sdt>
        <w:sdtPr>
          <w:rPr>
            <w:rFonts w:eastAsia="Calibri" w:cs="Arial"/>
            <w:bCs/>
            <w:iCs/>
            <w:szCs w:val="20"/>
          </w:rPr>
          <w:id w:val="-1625230960"/>
          <w:placeholder>
            <w:docPart w:val="2BEF2E68EDAF48CEB6597515AF941216"/>
          </w:placeholder>
          <w:text w:multiLine="1"/>
        </w:sdtPr>
        <w:sdtEndPr/>
        <w:sdtContent>
          <w:r w:rsidR="00BD4E6C" w:rsidRPr="00BD4E6C">
            <w:rPr>
              <w:rFonts w:eastAsia="Calibri" w:cs="Arial"/>
              <w:bCs/>
              <w:iCs/>
              <w:szCs w:val="20"/>
            </w:rPr>
            <w:t>1. Методология научного исследования в агрономии</w:t>
          </w:r>
          <w:r w:rsidR="00BD4E6C" w:rsidRPr="00BD4E6C">
            <w:rPr>
              <w:rFonts w:eastAsia="Calibri" w:cs="Arial"/>
              <w:bCs/>
              <w:iCs/>
              <w:szCs w:val="20"/>
            </w:rPr>
            <w:br/>
            <w:t>2. Планирование и  проведение научного исследования</w:t>
          </w:r>
          <w:r w:rsidR="00BD4E6C" w:rsidRPr="00BD4E6C">
            <w:rPr>
              <w:rFonts w:eastAsia="Calibri" w:cs="Arial"/>
              <w:bCs/>
              <w:iCs/>
              <w:szCs w:val="20"/>
            </w:rPr>
            <w:br/>
          </w:r>
        </w:sdtContent>
      </w:sdt>
      <w:r w:rsidR="002711B1" w:rsidRPr="00560861">
        <w:rPr>
          <w:rFonts w:eastAsia="Calibri" w:cs="Arial"/>
          <w:bCs/>
          <w:iCs/>
          <w:szCs w:val="20"/>
        </w:rPr>
        <w:t xml:space="preserve"> </w:t>
      </w:r>
    </w:p>
    <w:p w14:paraId="0AA07F08" w14:textId="53FE14E1" w:rsidR="002711B1" w:rsidRDefault="002711B1" w:rsidP="002711B1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 w:rsidR="00BD4E6C">
        <w:rPr>
          <w:b/>
          <w:bCs/>
          <w:color w:val="000000"/>
          <w:szCs w:val="20"/>
          <w:lang w:eastAsia="ru-RU"/>
        </w:rPr>
        <w:t>зачет с оценкой</w:t>
      </w:r>
    </w:p>
    <w:p w14:paraId="45C85D92" w14:textId="77777777" w:rsidR="00373B68" w:rsidRDefault="00373B68" w:rsidP="00560861">
      <w:pPr>
        <w:spacing w:line="240" w:lineRule="auto"/>
        <w:jc w:val="center"/>
        <w:rPr>
          <w:b/>
          <w:szCs w:val="20"/>
          <w:lang w:eastAsia="ru-RU"/>
        </w:rPr>
      </w:pPr>
    </w:p>
    <w:p w14:paraId="31E2B0A4" w14:textId="2F2BB31E" w:rsidR="00195921" w:rsidRPr="00560861" w:rsidRDefault="00195921" w:rsidP="00560861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26393778"/>
        <w:lock w:val="sdtLocked"/>
        <w:placeholder>
          <w:docPart w:val="B3B8F45F35984EFB985C38EAE71FDB73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14:paraId="609F570D" w14:textId="12D9F474" w:rsidR="00195921" w:rsidRPr="00560861" w:rsidRDefault="005A0E01" w:rsidP="00CD72BC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 w:rsidR="00154EA8">
            <w:rPr>
              <w:b/>
              <w:szCs w:val="20"/>
            </w:rPr>
            <w:t>3</w:t>
          </w:r>
          <w:r w:rsidRPr="00560861">
            <w:rPr>
              <w:b/>
              <w:szCs w:val="20"/>
            </w:rPr>
            <w:t xml:space="preserve"> Иностранный язык</w:t>
          </w:r>
        </w:p>
      </w:sdtContent>
    </w:sdt>
    <w:p w14:paraId="5BDB658A" w14:textId="56A0E72D" w:rsidR="00195921" w:rsidRPr="00560861" w:rsidRDefault="00195921" w:rsidP="00CD72BC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</w:t>
      </w:r>
      <w:r w:rsidR="00EE10A0" w:rsidRPr="00560861">
        <w:rPr>
          <w:color w:val="000000"/>
          <w:szCs w:val="20"/>
          <w:lang w:eastAsia="ru-RU"/>
        </w:rPr>
        <w:t xml:space="preserve">научной </w:t>
      </w:r>
      <w:r w:rsidRPr="00560861">
        <w:rPr>
          <w:color w:val="000000"/>
          <w:szCs w:val="20"/>
          <w:lang w:eastAsia="ru-RU"/>
        </w:rPr>
        <w:t xml:space="preserve">специальности </w:t>
      </w:r>
      <w:sdt>
        <w:sdtPr>
          <w:rPr>
            <w:rFonts w:eastAsia="Calibri" w:cs="Times New Roman"/>
            <w:b/>
            <w:szCs w:val="20"/>
          </w:rPr>
          <w:id w:val="26393779"/>
          <w:lock w:val="sdtLocked"/>
          <w:placeholder>
            <w:docPart w:val="EAB6E5C65D4548ED8DFE5134A4F3EBB0"/>
          </w:placeholder>
          <w:text w:multiLine="1"/>
        </w:sdtPr>
        <w:sdtEndPr/>
        <w:sdtContent>
          <w:r w:rsidR="00154EA8"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="005A0E01"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0AD3347B" w14:textId="12C509CA" w:rsidR="00195921" w:rsidRPr="00560861" w:rsidRDefault="00195921" w:rsidP="00560861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639101E3" w14:textId="3ECD8EBE" w:rsidR="00195921" w:rsidRPr="00560861" w:rsidRDefault="00195921" w:rsidP="00560861">
      <w:pPr>
        <w:spacing w:line="240" w:lineRule="auto"/>
        <w:jc w:val="both"/>
        <w:rPr>
          <w:rFonts w:cs="Arial"/>
          <w:color w:val="000000"/>
          <w:szCs w:val="20"/>
          <w:lang w:eastAsia="ru-RU"/>
        </w:rPr>
      </w:pPr>
      <w:proofErr w:type="gramStart"/>
      <w:r w:rsidRPr="00560861">
        <w:rPr>
          <w:rFonts w:cs="Arial"/>
          <w:color w:val="000000"/>
          <w:szCs w:val="20"/>
          <w:lang w:eastAsia="ru-RU"/>
        </w:rPr>
        <w:t xml:space="preserve">Целью освоения дисциплины </w:t>
      </w:r>
      <w:r w:rsidRPr="00560861">
        <w:rPr>
          <w:rFonts w:cs="Arial"/>
          <w:i/>
          <w:iCs/>
          <w:color w:val="000000"/>
          <w:szCs w:val="20"/>
          <w:lang w:eastAsia="ru-RU"/>
        </w:rPr>
        <w:t>(модуля, практики)</w:t>
      </w:r>
      <w:r w:rsidR="001C5C33" w:rsidRPr="00560861">
        <w:rPr>
          <w:rFonts w:cs="Arial"/>
          <w:color w:val="000000"/>
          <w:szCs w:val="20"/>
          <w:lang w:eastAsia="ru-RU"/>
        </w:rPr>
        <w:t xml:space="preserve"> </w:t>
      </w:r>
      <w:r w:rsidRPr="00560861">
        <w:rPr>
          <w:rFonts w:cs="Arial"/>
          <w:color w:val="000000"/>
          <w:szCs w:val="20"/>
          <w:lang w:eastAsia="ru-RU"/>
        </w:rPr>
        <w:t xml:space="preserve">является </w:t>
      </w:r>
      <w:sdt>
        <w:sdtPr>
          <w:rPr>
            <w:rFonts w:eastAsia="Times New Roman" w:cs="Arial"/>
            <w:color w:val="000000"/>
            <w:spacing w:val="-4"/>
            <w:szCs w:val="20"/>
            <w:lang w:eastAsia="ru-RU"/>
          </w:rPr>
          <w:id w:val="26393780"/>
          <w:lock w:val="sdtLocked"/>
          <w:placeholder>
            <w:docPart w:val="87011040120C4F4F99DC8557A2FC4362"/>
          </w:placeholder>
          <w:text w:multiLine="1"/>
        </w:sdtPr>
        <w:sdtEndPr/>
        <w:sdtContent>
          <w:r w:rsidR="005A0E01" w:rsidRPr="00560861">
            <w:rPr>
              <w:rFonts w:eastAsia="Times New Roman" w:cs="Arial"/>
              <w:color w:val="000000"/>
              <w:spacing w:val="-4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14:paraId="4D024BF0" w14:textId="6FB9C3B4" w:rsidR="00195921" w:rsidRDefault="00195921" w:rsidP="00560861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560861">
        <w:rPr>
          <w:rFonts w:ascii="Arial" w:hAnsi="Arial" w:cs="Arial"/>
          <w:color w:val="000000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87100422"/>
          <w:placeholder>
            <w:docPart w:val="A5E7C06FC1324CA0A8C6FED95A2D713B"/>
          </w:placeholder>
          <w:text w:multiLine="1"/>
        </w:sdtPr>
        <w:sdtEndPr/>
        <w:sdtContent>
          <w:r w:rsidR="005A0E01" w:rsidRPr="0056086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5A0E01" w:rsidRPr="00560861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5A0E01" w:rsidRPr="00560861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14:paraId="4495BD30" w14:textId="77777777" w:rsidR="00560861" w:rsidRPr="00560861" w:rsidRDefault="00560861" w:rsidP="00560861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14:paraId="4FD6DE39" w14:textId="69AE7729" w:rsidR="00560861" w:rsidRDefault="00195921" w:rsidP="00560861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 w:rsidR="00560861"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 w:rsidR="00D317A3">
        <w:rPr>
          <w:b/>
          <w:bCs/>
          <w:color w:val="000000"/>
          <w:szCs w:val="20"/>
          <w:lang w:eastAsia="ru-RU"/>
        </w:rPr>
        <w:t>программы аспирантуры</w:t>
      </w:r>
      <w:r w:rsidR="0039113F"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3437976"/>
          <w:lock w:val="sdtLocked"/>
          <w:placeholder>
            <w:docPart w:val="8993764903CC45DE87AD91F606610814"/>
          </w:placeholder>
          <w:text w:multiLine="1"/>
        </w:sdtPr>
        <w:sdtEndPr/>
        <w:sdtContent>
          <w:r w:rsidR="005A0E01" w:rsidRPr="00560861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14:paraId="589F86D8" w14:textId="011800F6" w:rsidR="00195921" w:rsidRPr="00560861" w:rsidRDefault="00195921" w:rsidP="00560861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 w:rsidR="00560861"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26393782"/>
          <w:lock w:val="sdtLocked"/>
          <w:placeholder>
            <w:docPart w:val="65FDDEA82AF54430A3F66CBA78C9F77D"/>
          </w:placeholder>
          <w:text/>
        </w:sdtPr>
        <w:sdtEndPr/>
        <w:sdtContent>
          <w:r w:rsidR="005A0E01" w:rsidRPr="00560861"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26393783"/>
          <w:lock w:val="sdtLocked"/>
          <w:placeholder>
            <w:docPart w:val="5DE0E34C5BAF40B49A0FA56C3BC6052D"/>
          </w:placeholder>
          <w:text/>
        </w:sdtPr>
        <w:sdtEndPr/>
        <w:sdtContent>
          <w:r w:rsidR="005A0E01" w:rsidRPr="00560861"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7B04E136" w14:textId="77777777" w:rsidR="00195921" w:rsidRPr="00560861" w:rsidRDefault="00195921" w:rsidP="00560861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0540BF2B" w14:textId="7F586C77" w:rsidR="00195921" w:rsidRPr="00560861" w:rsidRDefault="00195921" w:rsidP="00560861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t>Знать:</w:t>
      </w:r>
      <w:sdt>
        <w:sdtPr>
          <w:rPr>
            <w:rFonts w:eastAsia="Times New Roman" w:cs="Times New Roman"/>
            <w:szCs w:val="20"/>
            <w:lang w:eastAsia="ru-RU"/>
          </w:rPr>
          <w:id w:val="26393784"/>
          <w:lock w:val="sdtLocked"/>
          <w:placeholder>
            <w:docPart w:val="82B28A08728A433FAB923E328F4576FF"/>
          </w:placeholder>
          <w:text w:multiLine="1"/>
        </w:sdtPr>
        <w:sdtEndPr/>
        <w:sdtContent>
          <w:r w:rsidR="005A0E01" w:rsidRPr="00560861">
            <w:rPr>
              <w:rFonts w:eastAsia="Times New Roman" w:cs="Times New Roman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14:paraId="1FF2937D" w14:textId="56A09778" w:rsidR="00195921" w:rsidRPr="00560861" w:rsidRDefault="00195921" w:rsidP="00560861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lastRenderedPageBreak/>
        <w:t>Уметь:</w:t>
      </w:r>
      <w:r w:rsidR="00DB6C79"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Calibri" w:cs="Arial"/>
            <w:szCs w:val="20"/>
          </w:rPr>
          <w:id w:val="26393785"/>
          <w:lock w:val="sdtLocked"/>
          <w:placeholder>
            <w:docPart w:val="A4EE4AAF392444F0B35413D95E35A062"/>
          </w:placeholder>
          <w:text w:multiLine="1"/>
        </w:sdtPr>
        <w:sdtEndPr/>
        <w:sdtContent>
          <w:r w:rsidR="005A0E01" w:rsidRPr="00560861">
            <w:rPr>
              <w:rFonts w:eastAsia="Calibri" w:cs="Arial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14:paraId="4810E1BE" w14:textId="77777777" w:rsidR="005A0E01" w:rsidRPr="00560861" w:rsidRDefault="00195921" w:rsidP="00560861">
      <w:pPr>
        <w:spacing w:line="240" w:lineRule="auto"/>
        <w:jc w:val="both"/>
        <w:rPr>
          <w:rFonts w:eastAsia="Times New Roman" w:cs="Arial"/>
          <w:szCs w:val="20"/>
          <w:lang w:eastAsia="ru-RU"/>
        </w:rPr>
      </w:pPr>
      <w:r w:rsidRPr="00560861">
        <w:rPr>
          <w:bCs/>
          <w:color w:val="000000"/>
          <w:szCs w:val="20"/>
          <w:lang w:eastAsia="ru-RU"/>
        </w:rPr>
        <w:t>Владеть:</w:t>
      </w:r>
      <w:r w:rsidR="001C5C33" w:rsidRPr="00560861">
        <w:rPr>
          <w:bCs/>
          <w:color w:val="000000"/>
          <w:szCs w:val="20"/>
          <w:lang w:eastAsia="ru-RU"/>
        </w:rPr>
        <w:t xml:space="preserve"> </w:t>
      </w:r>
      <w:r w:rsidR="005A0E01" w:rsidRPr="00560861">
        <w:rPr>
          <w:rFonts w:eastAsia="Calibri" w:cs="Arial"/>
          <w:bCs/>
          <w:spacing w:val="8"/>
          <w:szCs w:val="20"/>
        </w:rPr>
        <w:t xml:space="preserve">- лексическим минимумом до </w:t>
      </w:r>
      <w:r w:rsidR="005A0E01" w:rsidRPr="00560861">
        <w:rPr>
          <w:rFonts w:eastAsia="Calibri" w:cs="Arial"/>
          <w:bCs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5A0E01" w:rsidRPr="00560861">
        <w:rPr>
          <w:rFonts w:eastAsia="Calibri" w:cs="Arial"/>
          <w:bCs/>
          <w:spacing w:val="-6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14:paraId="7B31BCE1" w14:textId="77777777" w:rsidR="00195921" w:rsidRPr="00560861" w:rsidRDefault="00195921" w:rsidP="00560861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1B45E57F" w14:textId="5EFFD298" w:rsidR="00AB2E77" w:rsidRPr="00560861" w:rsidRDefault="008804B4" w:rsidP="00560861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26393787"/>
          <w:lock w:val="sdtLocked"/>
          <w:placeholder>
            <w:docPart w:val="ED14F4E8355641C989D86A9D332D7CF9"/>
          </w:placeholder>
          <w:text w:multiLine="1"/>
        </w:sdtPr>
        <w:sdtEndPr/>
        <w:sdtContent>
          <w:r w:rsidR="003D22A4" w:rsidRPr="00560861">
            <w:rPr>
              <w:rFonts w:eastAsia="Calibri" w:cs="Arial"/>
              <w:bCs/>
              <w:iCs/>
              <w:szCs w:val="20"/>
            </w:rPr>
            <w:t xml:space="preserve">1. </w:t>
          </w:r>
          <w:r w:rsidR="00560861">
            <w:rPr>
              <w:rFonts w:eastAsia="Calibri" w:cs="Arial"/>
              <w:bCs/>
              <w:iCs/>
              <w:szCs w:val="20"/>
            </w:rPr>
            <w:t>Корректирующий курс грамматики</w:t>
          </w:r>
          <w:r w:rsidR="00560861">
            <w:rPr>
              <w:rFonts w:eastAsia="Calibri" w:cs="Arial"/>
              <w:bCs/>
              <w:iCs/>
              <w:szCs w:val="20"/>
            </w:rPr>
            <w:br/>
          </w:r>
          <w:r w:rsidR="003D22A4" w:rsidRPr="00560861">
            <w:rPr>
              <w:rFonts w:eastAsia="Calibri" w:cs="Arial"/>
              <w:bCs/>
              <w:iCs/>
              <w:szCs w:val="20"/>
            </w:rPr>
            <w:t xml:space="preserve">2. Основы научно-технического перевода </w:t>
          </w:r>
          <w:r w:rsidR="003D22A4" w:rsidRPr="00560861">
            <w:rPr>
              <w:rFonts w:eastAsia="Calibri" w:cs="Arial"/>
              <w:bCs/>
              <w:iCs/>
              <w:szCs w:val="20"/>
            </w:rPr>
            <w:br/>
            <w:t>3. Реферирование и</w:t>
          </w:r>
          <w:r w:rsidR="00560861">
            <w:rPr>
              <w:rFonts w:eastAsia="Calibri" w:cs="Arial"/>
              <w:bCs/>
              <w:iCs/>
              <w:szCs w:val="20"/>
            </w:rPr>
            <w:t xml:space="preserve"> аннотирование научных текстов</w:t>
          </w:r>
          <w:r w:rsidR="00560861">
            <w:rPr>
              <w:rFonts w:eastAsia="Calibri" w:cs="Arial"/>
              <w:bCs/>
              <w:iCs/>
              <w:szCs w:val="20"/>
            </w:rPr>
            <w:br/>
          </w:r>
          <w:r w:rsidR="003D22A4" w:rsidRPr="00560861">
            <w:rPr>
              <w:rFonts w:eastAsia="Calibri" w:cs="Arial"/>
              <w:bCs/>
              <w:iCs/>
              <w:szCs w:val="20"/>
            </w:rPr>
            <w:t xml:space="preserve">4. </w:t>
          </w:r>
        </w:sdtContent>
      </w:sdt>
      <w:r w:rsidR="003D22A4" w:rsidRPr="00560861">
        <w:rPr>
          <w:rFonts w:eastAsia="Calibri" w:cs="Arial"/>
          <w:bCs/>
          <w:iCs/>
          <w:szCs w:val="20"/>
        </w:rPr>
        <w:t xml:space="preserve"> Основы деловой корреспонденции</w:t>
      </w:r>
    </w:p>
    <w:p w14:paraId="66EF7278" w14:textId="173EF9AC" w:rsidR="003D22A4" w:rsidRPr="00560861" w:rsidRDefault="003D22A4" w:rsidP="00560861">
      <w:pPr>
        <w:spacing w:after="0" w:line="240" w:lineRule="auto"/>
        <w:rPr>
          <w:rFonts w:eastAsia="Calibri" w:cs="Arial"/>
          <w:bCs/>
          <w:iCs/>
          <w:szCs w:val="20"/>
        </w:rPr>
      </w:pPr>
      <w:r w:rsidRPr="00560861">
        <w:rPr>
          <w:rFonts w:eastAsia="Calibri" w:cs="Arial"/>
          <w:bCs/>
          <w:iCs/>
          <w:szCs w:val="20"/>
        </w:rPr>
        <w:t xml:space="preserve">5. Устная коммуникация на научную тематику (Рассказ о своей научной деятельности) </w:t>
      </w:r>
    </w:p>
    <w:p w14:paraId="3E280AE9" w14:textId="067C3AFB" w:rsidR="00195921" w:rsidRPr="00560861" w:rsidRDefault="003D22A4" w:rsidP="00560861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r w:rsidRPr="00560861">
        <w:rPr>
          <w:rFonts w:eastAsia="Calibri" w:cs="Arial"/>
          <w:bCs/>
          <w:iCs/>
          <w:szCs w:val="20"/>
        </w:rPr>
        <w:t>6. Лингвострановедческий и социокультурный аспекты коммуникации</w:t>
      </w:r>
    </w:p>
    <w:p w14:paraId="417F0838" w14:textId="77777777" w:rsidR="00560861" w:rsidRDefault="00560861" w:rsidP="00560861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21375A33" w14:textId="423B1AD9" w:rsidR="00195921" w:rsidRDefault="00195921" w:rsidP="00560861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6. Формы аттестации</w:t>
      </w:r>
      <w:r w:rsidR="003D22A4" w:rsidRPr="00560861">
        <w:rPr>
          <w:b/>
          <w:bCs/>
          <w:color w:val="000000"/>
          <w:szCs w:val="20"/>
          <w:lang w:eastAsia="ru-RU"/>
        </w:rPr>
        <w:t xml:space="preserve"> </w:t>
      </w:r>
      <w:r w:rsidR="00373B68">
        <w:rPr>
          <w:b/>
          <w:bCs/>
          <w:color w:val="000000"/>
          <w:szCs w:val="20"/>
          <w:lang w:eastAsia="ru-RU"/>
        </w:rPr>
        <w:t>–</w:t>
      </w:r>
      <w:r w:rsidR="003D22A4" w:rsidRPr="00560861">
        <w:rPr>
          <w:b/>
          <w:bCs/>
          <w:color w:val="000000"/>
          <w:szCs w:val="20"/>
          <w:lang w:eastAsia="ru-RU"/>
        </w:rPr>
        <w:t xml:space="preserve"> экзамен</w:t>
      </w:r>
    </w:p>
    <w:p w14:paraId="35085D37" w14:textId="77777777" w:rsidR="00373B68" w:rsidRDefault="00373B68" w:rsidP="00560861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000C1553" w14:textId="77777777" w:rsidR="00373B68" w:rsidRPr="00560861" w:rsidRDefault="00373B68" w:rsidP="00373B68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945925447"/>
        <w:placeholder>
          <w:docPart w:val="D4BA634DB7C543D2B55ECDA9BBE2E47B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14:paraId="6A9AC1DA" w14:textId="79581E71" w:rsidR="00373B68" w:rsidRPr="00560861" w:rsidRDefault="00373B68" w:rsidP="00373B68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>
            <w:rPr>
              <w:b/>
              <w:szCs w:val="20"/>
            </w:rPr>
            <w:t xml:space="preserve">4 </w:t>
          </w:r>
          <w:r w:rsidRPr="00560861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>Общее земледелие, растениеводство</w:t>
          </w:r>
        </w:p>
      </w:sdtContent>
    </w:sdt>
    <w:p w14:paraId="4E0BCAF2" w14:textId="77777777" w:rsidR="00373B68" w:rsidRPr="00560861" w:rsidRDefault="00373B68" w:rsidP="00373B68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-855192502"/>
          <w:placeholder>
            <w:docPart w:val="DAB11F34857B407196CF74FF64094A7A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35758BF8" w14:textId="77777777" w:rsidR="00373B68" w:rsidRPr="00560861" w:rsidRDefault="00373B68" w:rsidP="00373B68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353BB883" w14:textId="77777777" w:rsidR="00373B68" w:rsidRPr="00373B68" w:rsidRDefault="00373B68" w:rsidP="00373B6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eastAsia="Times New Roman" w:cs="Arial"/>
          <w:iCs/>
          <w:spacing w:val="-4"/>
          <w:szCs w:val="20"/>
          <w:lang w:eastAsia="ru-RU"/>
        </w:rPr>
      </w:pPr>
      <w:r w:rsidRPr="00373B68">
        <w:rPr>
          <w:rFonts w:eastAsia="Times New Roman" w:cs="Arial"/>
          <w:b/>
          <w:bCs/>
          <w:iCs/>
          <w:spacing w:val="-4"/>
          <w:szCs w:val="20"/>
          <w:lang w:eastAsia="ru-RU"/>
        </w:rPr>
        <w:t>Цель дисциплины (модуля)</w:t>
      </w:r>
      <w:r w:rsidRPr="00373B68">
        <w:rPr>
          <w:rFonts w:eastAsia="Times New Roman" w:cs="Arial"/>
          <w:iCs/>
          <w:spacing w:val="-4"/>
          <w:szCs w:val="20"/>
          <w:lang w:eastAsia="ru-RU"/>
        </w:rPr>
        <w:t>:</w:t>
      </w:r>
      <w:r w:rsidRPr="00373B68">
        <w:rPr>
          <w:rFonts w:eastAsia="Times New Roman" w:cs="Arial"/>
          <w:b/>
          <w:i/>
          <w:iCs/>
          <w:spacing w:val="-4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87100421"/>
          <w:placeholder>
            <w:docPart w:val="7E8E3768DB6C4C66BB4333EB67AC9FED"/>
          </w:placeholder>
          <w:text w:multiLine="1"/>
        </w:sdtPr>
        <w:sdtEndPr/>
        <w:sdtContent>
          <w:r w:rsidRPr="00373B68">
            <w:rPr>
              <w:rFonts w:eastAsia="Times New Roman" w:cs="Arial"/>
              <w:szCs w:val="20"/>
              <w:lang w:eastAsia="ru-RU"/>
            </w:rPr>
            <w:t>усвоение теоретических знаний, формирование научного мышления и приобретения профессиональных навыков по земледелию и растениеводству.</w:t>
          </w:r>
        </w:sdtContent>
      </w:sdt>
    </w:p>
    <w:p w14:paraId="1EF1936C" w14:textId="4F2249B0" w:rsidR="00373B68" w:rsidRDefault="00373B68" w:rsidP="00373B68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eastAsia="Courier New" w:hAnsi="Arial" w:cs="Arial"/>
          <w:color w:val="000000"/>
          <w:spacing w:val="0"/>
        </w:rPr>
      </w:pPr>
      <w:proofErr w:type="spellStart"/>
      <w:proofErr w:type="gramStart"/>
      <w:r w:rsidRPr="00373B68">
        <w:rPr>
          <w:rFonts w:ascii="Arial" w:hAnsi="Arial" w:cs="Arial"/>
          <w:b/>
          <w:bCs/>
          <w:iCs/>
          <w:spacing w:val="0"/>
        </w:rPr>
        <w:t>Задачи:</w:t>
      </w:r>
      <w:sdt>
        <w:sdtPr>
          <w:rPr>
            <w:rFonts w:ascii="Arial" w:eastAsia="Courier New" w:hAnsi="Arial" w:cs="Arial"/>
            <w:color w:val="000000"/>
            <w:spacing w:val="0"/>
          </w:rPr>
          <w:id w:val="-76680884"/>
          <w:placeholder>
            <w:docPart w:val="7E8E3768DB6C4C66BB4333EB67AC9FED"/>
          </w:placeholder>
          <w:text w:multiLine="1"/>
        </w:sdtPr>
        <w:sdtEndPr/>
        <w:sdtContent>
          <w:r w:rsidRPr="00373B68">
            <w:rPr>
              <w:rFonts w:ascii="Arial" w:eastAsia="Courier New" w:hAnsi="Arial" w:cs="Arial"/>
              <w:color w:val="000000"/>
              <w:spacing w:val="0"/>
            </w:rPr>
            <w:t>сформировать</w:t>
          </w:r>
          <w:proofErr w:type="spellEnd"/>
          <w:r w:rsidRPr="00373B68">
            <w:rPr>
              <w:rFonts w:ascii="Arial" w:eastAsia="Courier New" w:hAnsi="Arial" w:cs="Arial"/>
              <w:color w:val="000000"/>
              <w:spacing w:val="0"/>
            </w:rPr>
            <w:t xml:space="preserve"> устойчивые знания по вопросам общего земледелия и </w:t>
          </w:r>
          <w:proofErr w:type="spellStart"/>
          <w:r w:rsidRPr="00373B68">
            <w:rPr>
              <w:rFonts w:ascii="Arial" w:eastAsia="Courier New" w:hAnsi="Arial" w:cs="Arial"/>
              <w:color w:val="000000"/>
              <w:spacing w:val="0"/>
            </w:rPr>
            <w:t>расте¬ниеводства</w:t>
          </w:r>
          <w:proofErr w:type="spellEnd"/>
          <w:r w:rsidRPr="00373B68">
            <w:rPr>
              <w:rFonts w:ascii="Arial" w:eastAsia="Courier New" w:hAnsi="Arial" w:cs="Arial"/>
              <w:color w:val="000000"/>
              <w:spacing w:val="0"/>
            </w:rPr>
            <w:t xml:space="preserve"> на основе агрономического мировоззрения; научить применять знания для практической и научной деятельности; привить умения обоснованных оценок, формирующимся и изменяющимся </w:t>
          </w:r>
          <w:proofErr w:type="spellStart"/>
          <w:r w:rsidRPr="00373B68">
            <w:rPr>
              <w:rFonts w:ascii="Arial" w:eastAsia="Courier New" w:hAnsi="Arial" w:cs="Arial"/>
              <w:color w:val="000000"/>
              <w:spacing w:val="0"/>
            </w:rPr>
            <w:t>явле¬ниям</w:t>
          </w:r>
          <w:proofErr w:type="spellEnd"/>
          <w:r w:rsidRPr="00373B68">
            <w:rPr>
              <w:rFonts w:ascii="Arial" w:eastAsia="Courier New" w:hAnsi="Arial" w:cs="Arial"/>
              <w:color w:val="000000"/>
              <w:spacing w:val="0"/>
            </w:rPr>
            <w:t xml:space="preserve"> действительности в полеводстве; законов научного земледелия, факторов жизни растений; методов воспроизводства плодородия почвы и оптимизации условий жизни растений; биологических особенностей сорной растительности и методов защиты от них;</w:t>
          </w:r>
          <w:proofErr w:type="gramEnd"/>
          <w:r w:rsidRPr="00373B68">
            <w:rPr>
              <w:rFonts w:ascii="Arial" w:eastAsia="Courier New" w:hAnsi="Arial" w:cs="Arial"/>
              <w:color w:val="000000"/>
              <w:spacing w:val="0"/>
            </w:rPr>
            <w:t xml:space="preserve"> научных основ севооборотов, принципов их построения, введения и освоения; технологических свойств почвы, приемов и систем ее обработки, методы и критерии оценки качества полевых работ; основ защиты почв от эрозии и дефляции, рекультивации нарушенных земель; особенности систем земледелия в различных регионах страны, их экологических аспектов и путей повышения их продуктивности.</w:t>
          </w:r>
        </w:sdtContent>
      </w:sdt>
    </w:p>
    <w:p w14:paraId="4CE509DA" w14:textId="77777777" w:rsidR="00373B68" w:rsidRPr="00560861" w:rsidRDefault="00373B68" w:rsidP="00373B68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14:paraId="34B16369" w14:textId="4E19F341" w:rsidR="00373B68" w:rsidRDefault="00373B68" w:rsidP="00373B68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919323354"/>
          <w:placeholder>
            <w:docPart w:val="4369282136AA478787B2DE8CFC40C17F"/>
          </w:placeholder>
          <w:text w:multiLine="1"/>
        </w:sdtPr>
        <w:sdtEndPr/>
        <w:sdtContent>
          <w:r w:rsidRPr="00373B68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373B68">
            <w:rPr>
              <w:rFonts w:eastAsia="Times New Roman" w:cs="Arial"/>
              <w:szCs w:val="20"/>
              <w:lang w:eastAsia="ru-RU"/>
            </w:rPr>
            <w:t>- является дисциплиной обязательной для изучения.</w:t>
          </w:r>
          <w:r>
            <w:rPr>
              <w:rFonts w:eastAsia="Times New Roman" w:cs="Arial"/>
              <w:szCs w:val="20"/>
              <w:lang w:eastAsia="ru-RU"/>
            </w:rPr>
            <w:br/>
          </w:r>
        </w:sdtContent>
      </w:sdt>
    </w:p>
    <w:p w14:paraId="143F906F" w14:textId="5ED79888" w:rsidR="00373B68" w:rsidRPr="00560861" w:rsidRDefault="00373B68" w:rsidP="00373B68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990139080"/>
          <w:placeholder>
            <w:docPart w:val="5CFB266127EF44A19B7F6FDB0E37E5CD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6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255725771"/>
          <w:placeholder>
            <w:docPart w:val="D176B205F96F406C87620D6A1B0781DB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216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6594AB45" w14:textId="77777777" w:rsidR="00373B68" w:rsidRPr="00560861" w:rsidRDefault="00373B68" w:rsidP="00373B68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6319D445" w14:textId="77777777" w:rsidR="00373B68" w:rsidRPr="00373B68" w:rsidRDefault="00373B68" w:rsidP="00373B68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 xml:space="preserve">знать: современные информационные системы, включая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наукометрические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современные проблемы отрасли растениеводство;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 xml:space="preserve">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биологизации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агроэкосистем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(зерновых, кормовых, плодовых, овощных и др.) во времени и пространстве; теоретические основы и практические приемы </w:t>
      </w:r>
      <w:r w:rsidRPr="00373B68">
        <w:rPr>
          <w:rFonts w:eastAsia="Times New Roman" w:cs="Times New Roman"/>
          <w:szCs w:val="20"/>
          <w:lang w:eastAsia="ru-RU"/>
        </w:rPr>
        <w:lastRenderedPageBreak/>
        <w:t>программирования урожаев;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>.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>с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овременные проблемы отрасли растениеводство; 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 xml:space="preserve">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минимализации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урожайности.</w:t>
      </w:r>
    </w:p>
    <w:p w14:paraId="70F14649" w14:textId="77777777" w:rsidR="00373B68" w:rsidRPr="00373B68" w:rsidRDefault="00373B68" w:rsidP="00373B68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>уметь: принимать обоснованные решения с целью повышения результативности деятельности подразделения научной организации; Реализовывать изменения, необходимые для повышения результативности научной деятельности подразделения; осуществлять передачу опыта и знаний менее опытным научным работникам и представителям неакадемического сообщества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>.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>п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ринимать решения на основе анализа проблем растениеводства в конкретных условиях региона для проектирования и реализации научного эксперимента;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>определять возможный урожай полевых культур по различным агроклиматическим показателям; рассчитывать  дозы, сроки внесения удобрений под расчетную величину урожая; разрабатывать мероприятия по предотвращению последствий засухи, эпифитотий и эпизоотий, снижения почвенного плодородия; реализовывать на практике систему агротехнических и специальных мероприятий по повышению плодородия почв и урожайности в основном агрофизическими и агробиологическими методами, разрабатывать меры и приёмы борьбы с эрозией почвы;</w:t>
      </w:r>
      <w:proofErr w:type="gramEnd"/>
      <w:r w:rsidRPr="00373B68">
        <w:rPr>
          <w:rFonts w:eastAsia="Times New Roman" w:cs="Times New Roman"/>
          <w:szCs w:val="20"/>
          <w:lang w:eastAsia="ru-RU"/>
        </w:rPr>
        <w:t xml:space="preserve"> 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 xml:space="preserve">диагностировать и определять засорённость посевов, осуществлять систему мероприятий по борьбе с сорняками, проектировать и реализовать на практике систему севооборотов и систему земледелия в хозяйстве; составлять и осуществлять рациональную систему обработки почвы, обеспечивающую воспроизводство плодородия, высокую урожайность и минимальные затраты на обработку; диагностировать состояние растений и посевов; анализировать, совершенствовать и реализовывать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агротехнологии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и оценивать их эффективность и качество работ.</w:t>
      </w:r>
      <w:proofErr w:type="gramEnd"/>
    </w:p>
    <w:p w14:paraId="73225BF2" w14:textId="77777777" w:rsidR="00373B68" w:rsidRPr="00373B68" w:rsidRDefault="00373B68" w:rsidP="00373B68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73B68">
        <w:rPr>
          <w:rFonts w:eastAsia="Times New Roman" w:cs="Times New Roman"/>
          <w:szCs w:val="20"/>
          <w:lang w:eastAsia="ru-RU"/>
        </w:rPr>
        <w:t xml:space="preserve">владеть: 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агроприемов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, интегрированной защиты растений; </w:t>
      </w:r>
      <w:proofErr w:type="gramStart"/>
      <w:r w:rsidRPr="00373B68">
        <w:rPr>
          <w:rFonts w:eastAsia="Times New Roman" w:cs="Times New Roman"/>
          <w:szCs w:val="20"/>
          <w:lang w:eastAsia="ru-RU"/>
        </w:rPr>
        <w:t xml:space="preserve">методами управления адаптивным потенциалом культивируемых растений, качеством производства экологически чистой продукции растениеводства; методиками  разработки систем земледелия, севооборотов, защиты растений и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агротехнологий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для различных условий производства; моделирования технологических процессов, приёмов и орудий обработки почвы,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ре¬гулирования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 xml:space="preserve">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Pr="00373B68">
        <w:rPr>
          <w:rFonts w:eastAsia="Times New Roman" w:cs="Times New Roman"/>
          <w:szCs w:val="20"/>
          <w:lang w:eastAsia="ru-RU"/>
        </w:rPr>
        <w:t>агрофитоценозов</w:t>
      </w:r>
      <w:proofErr w:type="spellEnd"/>
      <w:r w:rsidRPr="00373B68">
        <w:rPr>
          <w:rFonts w:eastAsia="Times New Roman" w:cs="Times New Roman"/>
          <w:szCs w:val="20"/>
          <w:lang w:eastAsia="ru-RU"/>
        </w:rPr>
        <w:t>.</w:t>
      </w:r>
      <w:proofErr w:type="gramEnd"/>
    </w:p>
    <w:p w14:paraId="082E55D1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19629013" w14:textId="77777777" w:rsidR="00373B68" w:rsidRPr="00560861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3490A9E3" w14:textId="4B3402D0" w:rsidR="00373B68" w:rsidRPr="00560861" w:rsidRDefault="008804B4" w:rsidP="00373B68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sdt>
        <w:sdtPr>
          <w:rPr>
            <w:rFonts w:eastAsia="Calibri" w:cs="Arial"/>
            <w:bCs/>
            <w:iCs/>
            <w:szCs w:val="20"/>
          </w:rPr>
          <w:id w:val="-1157753593"/>
          <w:placeholder>
            <w:docPart w:val="2AE3848564EB42EE872F28C7A29602CD"/>
          </w:placeholder>
          <w:text w:multiLine="1"/>
        </w:sdtPr>
        <w:sdtEndPr/>
        <w:sdtContent>
          <w:r w:rsidR="00373B68" w:rsidRPr="00560861">
            <w:rPr>
              <w:rFonts w:eastAsia="Calibri" w:cs="Arial"/>
              <w:bCs/>
              <w:iCs/>
              <w:szCs w:val="20"/>
            </w:rPr>
            <w:t xml:space="preserve">1. </w:t>
          </w:r>
          <w:r w:rsidR="00373B68">
            <w:rPr>
              <w:rFonts w:eastAsia="Calibri" w:cs="Arial"/>
              <w:bCs/>
              <w:iCs/>
              <w:szCs w:val="20"/>
            </w:rPr>
            <w:t>Общее земледелие</w:t>
          </w:r>
          <w:r w:rsidR="00373B68">
            <w:rPr>
              <w:rFonts w:eastAsia="Calibri" w:cs="Arial"/>
              <w:bCs/>
              <w:iCs/>
              <w:szCs w:val="20"/>
            </w:rPr>
            <w:br/>
          </w:r>
          <w:r w:rsidR="00373B68" w:rsidRPr="00560861">
            <w:rPr>
              <w:rFonts w:eastAsia="Calibri" w:cs="Arial"/>
              <w:bCs/>
              <w:iCs/>
              <w:szCs w:val="20"/>
            </w:rPr>
            <w:t xml:space="preserve">2. </w:t>
          </w:r>
          <w:r w:rsidR="00373B68">
            <w:rPr>
              <w:rFonts w:eastAsia="Calibri" w:cs="Arial"/>
              <w:bCs/>
              <w:iCs/>
              <w:szCs w:val="20"/>
            </w:rPr>
            <w:t xml:space="preserve">Растениеводство </w:t>
          </w:r>
        </w:sdtContent>
      </w:sdt>
    </w:p>
    <w:p w14:paraId="2CD240D5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190DFD47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экзамен</w:t>
      </w:r>
    </w:p>
    <w:p w14:paraId="7081C115" w14:textId="77777777" w:rsidR="00373B68" w:rsidRPr="00560861" w:rsidRDefault="00373B68" w:rsidP="00560861">
      <w:pPr>
        <w:spacing w:line="240" w:lineRule="auto"/>
        <w:rPr>
          <w:b/>
          <w:color w:val="000000"/>
          <w:szCs w:val="20"/>
          <w:lang w:eastAsia="ru-RU"/>
        </w:rPr>
      </w:pPr>
    </w:p>
    <w:p w14:paraId="7A9F43F4" w14:textId="77777777" w:rsidR="00373B68" w:rsidRPr="00560861" w:rsidRDefault="00373B68" w:rsidP="00373B68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4049310"/>
        <w:placeholder>
          <w:docPart w:val="E74E5F9A43794BAFA4AB1E84D027F736"/>
        </w:placeholder>
        <w:text w:multiLine="1"/>
      </w:sdtPr>
      <w:sdtEndPr/>
      <w:sdtContent>
        <w:p w14:paraId="4AFED9FB" w14:textId="27557644" w:rsidR="00373B68" w:rsidRPr="00560861" w:rsidRDefault="00BD4E6C" w:rsidP="00373B68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BD4E6C">
            <w:rPr>
              <w:b/>
              <w:szCs w:val="20"/>
            </w:rPr>
            <w:t xml:space="preserve">2.1.5.1 Умное сельское хозяйство и </w:t>
          </w:r>
          <w:proofErr w:type="spellStart"/>
          <w:r w:rsidRPr="00BD4E6C">
            <w:rPr>
              <w:b/>
              <w:szCs w:val="20"/>
            </w:rPr>
            <w:t>цифровизация</w:t>
          </w:r>
          <w:proofErr w:type="spellEnd"/>
        </w:p>
      </w:sdtContent>
    </w:sdt>
    <w:p w14:paraId="2DFD5338" w14:textId="77777777" w:rsidR="00373B68" w:rsidRPr="00560861" w:rsidRDefault="00373B68" w:rsidP="00373B68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-1760354192"/>
          <w:placeholder>
            <w:docPart w:val="BB69E12A4D534448A42DA4375989A972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6A6E476F" w14:textId="77777777" w:rsidR="00373B68" w:rsidRPr="00560861" w:rsidRDefault="00373B68" w:rsidP="00373B68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12062528" w14:textId="77777777" w:rsidR="00BD4E6C" w:rsidRPr="00BD4E6C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Theme="minorHAnsi" w:hAnsi="Arial" w:cs="Arial"/>
          <w:color w:val="000000"/>
          <w:spacing w:val="0"/>
        </w:rPr>
      </w:pPr>
      <w:proofErr w:type="gramStart"/>
      <w:r w:rsidRPr="00BD4E6C">
        <w:rPr>
          <w:rFonts w:ascii="Arial" w:eastAsiaTheme="minorHAnsi" w:hAnsi="Arial" w:cs="Arial"/>
          <w:color w:val="000000"/>
          <w:spacing w:val="0"/>
        </w:rPr>
        <w:lastRenderedPageBreak/>
        <w:t>Цель дисциплины (модуля): 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 продукции</w:t>
      </w:r>
      <w:proofErr w:type="gramEnd"/>
    </w:p>
    <w:p w14:paraId="10CC38BE" w14:textId="77777777" w:rsidR="00BD4E6C" w:rsidRPr="00BD4E6C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Theme="minorHAnsi" w:hAnsi="Arial" w:cs="Arial"/>
          <w:color w:val="000000"/>
          <w:spacing w:val="0"/>
        </w:rPr>
      </w:pPr>
    </w:p>
    <w:p w14:paraId="25C68D06" w14:textId="05A986E7" w:rsidR="00373B68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eastAsiaTheme="minorHAnsi" w:hAnsi="Arial" w:cs="Arial"/>
          <w:color w:val="000000"/>
          <w:spacing w:val="0"/>
        </w:rPr>
      </w:pPr>
      <w:r w:rsidRPr="00BD4E6C">
        <w:rPr>
          <w:rFonts w:ascii="Arial" w:eastAsiaTheme="minorHAnsi" w:hAnsi="Arial" w:cs="Arial"/>
          <w:color w:val="000000"/>
          <w:spacing w:val="0"/>
        </w:rPr>
        <w:t xml:space="preserve">Задачи: 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</w:r>
      <w:proofErr w:type="spellStart"/>
      <w:r w:rsidRPr="00BD4E6C">
        <w:rPr>
          <w:rFonts w:ascii="Arial" w:eastAsiaTheme="minorHAnsi" w:hAnsi="Arial" w:cs="Arial"/>
          <w:color w:val="000000"/>
          <w:spacing w:val="0"/>
        </w:rPr>
        <w:t>экологичности</w:t>
      </w:r>
      <w:proofErr w:type="spellEnd"/>
    </w:p>
    <w:p w14:paraId="53A8F008" w14:textId="77777777" w:rsidR="00BD4E6C" w:rsidRPr="00560861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14:paraId="4D1CD594" w14:textId="319449AC" w:rsidR="00373B68" w:rsidRDefault="00373B68" w:rsidP="00BD4E6C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1371611870"/>
          <w:placeholder>
            <w:docPart w:val="4C24B5DF10EB4BD0B9146D4221619881"/>
          </w:placeholder>
          <w:text w:multiLine="1"/>
        </w:sdtPr>
        <w:sdtEndPr/>
        <w:sdtContent>
          <w:r w:rsidR="00BD4E6C" w:rsidRPr="00BD4E6C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ООП.</w:t>
          </w:r>
          <w:r w:rsidR="00BD4E6C">
            <w:rPr>
              <w:rFonts w:eastAsia="Times New Roman" w:cs="Arial"/>
              <w:szCs w:val="20"/>
              <w:lang w:eastAsia="ru-RU"/>
            </w:rPr>
            <w:br/>
          </w:r>
          <w:r w:rsidR="00BD4E6C" w:rsidRPr="00BD4E6C">
            <w:rPr>
              <w:rFonts w:eastAsia="Times New Roman" w:cs="Arial"/>
              <w:szCs w:val="20"/>
              <w:lang w:eastAsia="ru-RU"/>
            </w:rPr>
            <w:t>- является дисциплиной обязательной для изучения.</w:t>
          </w:r>
        </w:sdtContent>
      </w:sdt>
    </w:p>
    <w:p w14:paraId="663A63A8" w14:textId="77777777" w:rsidR="00373B68" w:rsidRPr="00560861" w:rsidRDefault="00373B68" w:rsidP="00373B68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1178887644"/>
          <w:placeholder>
            <w:docPart w:val="634E532DD9AC4D15AC66A70A7B5CEAD4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1110355170"/>
          <w:placeholder>
            <w:docPart w:val="719C86A05A5947B09EA656C5A60E20C4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690E1C84" w14:textId="77777777" w:rsidR="00373B68" w:rsidRPr="00560861" w:rsidRDefault="00373B68" w:rsidP="00373B68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742B0BC8" w14:textId="77777777" w:rsidR="00BD4E6C" w:rsidRPr="00BD4E6C" w:rsidRDefault="00BD4E6C" w:rsidP="00BD4E6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знать: </w:t>
      </w:r>
    </w:p>
    <w:p w14:paraId="326FE281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основные понятия о точном земледелии; </w:t>
      </w:r>
    </w:p>
    <w:p w14:paraId="0951499B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</w:t>
      </w:r>
    </w:p>
    <w:p w14:paraId="0E817184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14:paraId="16EC7CE5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основы эффективного использования современной сельскохозяйственной техники и технологического оборудования для производства сельскохозяйственной продукции; </w:t>
      </w:r>
    </w:p>
    <w:p w14:paraId="0980098D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особенности производственного контроля параметров технологических процессов при эксплуатации сельскохозяйственной техники и оборудования; </w:t>
      </w:r>
    </w:p>
    <w:p w14:paraId="0FFB2E15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- основные направления и мировые тенденции в области развития точного земледелия.</w:t>
      </w:r>
    </w:p>
    <w:p w14:paraId="32239686" w14:textId="77777777" w:rsidR="00BD4E6C" w:rsidRPr="00BD4E6C" w:rsidRDefault="00BD4E6C" w:rsidP="00BD4E6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1A5263AE" w14:textId="77777777" w:rsidR="00BD4E6C" w:rsidRPr="00BD4E6C" w:rsidRDefault="00BD4E6C" w:rsidP="00BD4E6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уметь: </w:t>
      </w:r>
    </w:p>
    <w:p w14:paraId="65C6CB3F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ГИСтехнологиях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, применяемых в сельском хозяйстве; </w:t>
      </w:r>
    </w:p>
    <w:p w14:paraId="16702334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изучать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-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14:paraId="67034A45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14:paraId="044524BE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- прогнозировать основные направления и мировые тенденции в области развития точного земледелия.</w:t>
      </w:r>
    </w:p>
    <w:p w14:paraId="6B9F412C" w14:textId="77777777" w:rsidR="00BD4E6C" w:rsidRPr="00BD4E6C" w:rsidRDefault="00BD4E6C" w:rsidP="00BD4E6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57941F02" w14:textId="77777777" w:rsidR="00BD4E6C" w:rsidRPr="00BD4E6C" w:rsidRDefault="00BD4E6C" w:rsidP="00BD4E6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владеть:</w:t>
      </w:r>
    </w:p>
    <w:p w14:paraId="68766A76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ГИСтехнологиях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, применяемых в сельском хозяйстве; </w:t>
      </w:r>
    </w:p>
    <w:p w14:paraId="21DF2FCC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14:paraId="0A39736A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14:paraId="590D55DD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-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14:paraId="6FA3ED81" w14:textId="77777777" w:rsidR="00BD4E6C" w:rsidRPr="00BD4E6C" w:rsidRDefault="00BD4E6C" w:rsidP="00BD4E6C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- способностью прогнозировать основные направления и мировые тенденции в области развития точного земледелия.</w:t>
      </w:r>
    </w:p>
    <w:p w14:paraId="303D60AD" w14:textId="77777777" w:rsidR="00373B68" w:rsidRPr="00560861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3DB2A530" w14:textId="59BDCE09" w:rsidR="00373B68" w:rsidRPr="00560861" w:rsidRDefault="008804B4" w:rsidP="00373B68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-1474439861"/>
          <w:placeholder>
            <w:docPart w:val="A3B25053A4F142E7BD8CF5C17A56824B"/>
          </w:placeholder>
          <w:text w:multiLine="1"/>
        </w:sdtPr>
        <w:sdtEndPr/>
        <w:sdtContent>
          <w:r w:rsidR="00BD4E6C" w:rsidRPr="00BD4E6C">
            <w:rPr>
              <w:rFonts w:eastAsia="Calibri" w:cs="Arial"/>
              <w:bCs/>
              <w:iCs/>
              <w:szCs w:val="20"/>
            </w:rPr>
            <w:t>1. Цифровые технологии и приемы «умного сельского хозяйства»</w:t>
          </w:r>
          <w:r w:rsidR="00BD4E6C" w:rsidRPr="00BD4E6C">
            <w:rPr>
              <w:rFonts w:eastAsia="Calibri" w:cs="Arial"/>
              <w:bCs/>
              <w:iCs/>
              <w:szCs w:val="20"/>
            </w:rPr>
            <w:br/>
            <w:t>2. Ресурсосберегающие подходы для устойчивого сельского хозяйства</w:t>
          </w:r>
          <w:r w:rsidR="00BD4E6C" w:rsidRPr="00BD4E6C">
            <w:rPr>
              <w:rFonts w:eastAsia="Calibri" w:cs="Arial"/>
              <w:bCs/>
              <w:iCs/>
              <w:szCs w:val="20"/>
            </w:rPr>
            <w:br/>
            <w:t>3. Точное сельское хозяйство</w:t>
          </w:r>
          <w:r w:rsidR="00BD4E6C" w:rsidRPr="00BD4E6C">
            <w:rPr>
              <w:rFonts w:eastAsia="Calibri" w:cs="Arial"/>
              <w:bCs/>
              <w:iCs/>
              <w:szCs w:val="20"/>
            </w:rPr>
            <w:br/>
            <w:t xml:space="preserve">4. </w:t>
          </w:r>
        </w:sdtContent>
      </w:sdt>
      <w:r w:rsidR="00373B68" w:rsidRPr="00560861">
        <w:rPr>
          <w:rFonts w:eastAsia="Calibri" w:cs="Arial"/>
          <w:bCs/>
          <w:iCs/>
          <w:szCs w:val="20"/>
        </w:rPr>
        <w:t xml:space="preserve"> </w:t>
      </w:r>
      <w:r w:rsidR="00BD4E6C" w:rsidRPr="00BD4E6C">
        <w:rPr>
          <w:rFonts w:eastAsia="Calibri" w:cs="Arial"/>
          <w:bCs/>
          <w:iCs/>
          <w:szCs w:val="20"/>
        </w:rPr>
        <w:t>Системы управления информацией</w:t>
      </w:r>
    </w:p>
    <w:p w14:paraId="7DFDB8FB" w14:textId="7777777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09AE6102" w14:textId="5560D7E7" w:rsidR="00373B68" w:rsidRDefault="00373B68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 w:rsidR="00BD4E6C">
        <w:rPr>
          <w:b/>
          <w:bCs/>
          <w:color w:val="000000"/>
          <w:szCs w:val="20"/>
          <w:lang w:eastAsia="ru-RU"/>
        </w:rPr>
        <w:t>зачет</w:t>
      </w:r>
    </w:p>
    <w:p w14:paraId="1D28384A" w14:textId="77777777" w:rsidR="00BD4E6C" w:rsidRDefault="00BD4E6C" w:rsidP="00373B68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50256B3F" w14:textId="77777777" w:rsidR="00BD4E6C" w:rsidRPr="00560861" w:rsidRDefault="00BD4E6C" w:rsidP="00BD4E6C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1186592908"/>
        <w:placeholder>
          <w:docPart w:val="3DA92A71C9CB41EA917D1EA8354E52A3"/>
        </w:placeholder>
        <w:text w:multiLine="1"/>
      </w:sdtPr>
      <w:sdtEndPr/>
      <w:sdtContent>
        <w:p w14:paraId="46902E39" w14:textId="56D5B4E5" w:rsidR="00BD4E6C" w:rsidRPr="00560861" w:rsidRDefault="00BD4E6C" w:rsidP="00BD4E6C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BD4E6C">
            <w:rPr>
              <w:b/>
              <w:szCs w:val="20"/>
            </w:rPr>
            <w:t xml:space="preserve">2.1.5.2 </w:t>
          </w:r>
          <w:proofErr w:type="spellStart"/>
          <w:r w:rsidRPr="00BD4E6C">
            <w:rPr>
              <w:b/>
              <w:szCs w:val="20"/>
            </w:rPr>
            <w:t>Трансдисциплинарные</w:t>
          </w:r>
          <w:proofErr w:type="spellEnd"/>
          <w:r w:rsidRPr="00BD4E6C">
            <w:rPr>
              <w:b/>
              <w:szCs w:val="20"/>
            </w:rPr>
            <w:t xml:space="preserve"> методы</w:t>
          </w:r>
        </w:p>
      </w:sdtContent>
    </w:sdt>
    <w:p w14:paraId="244A0E7C" w14:textId="77777777" w:rsidR="00BD4E6C" w:rsidRPr="00560861" w:rsidRDefault="00BD4E6C" w:rsidP="00BD4E6C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964781603"/>
          <w:placeholder>
            <w:docPart w:val="69A206C226164C17A7C1097C4BD1D93F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481A735A" w14:textId="77777777" w:rsidR="00BD4E6C" w:rsidRPr="00560861" w:rsidRDefault="00BD4E6C" w:rsidP="00BD4E6C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009ED277" w14:textId="7F7E8F1B" w:rsidR="00BD4E6C" w:rsidRPr="00BD4E6C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Theme="minorHAnsi" w:hAnsi="Arial" w:cs="Arial"/>
          <w:color w:val="000000"/>
          <w:spacing w:val="0"/>
        </w:rPr>
      </w:pPr>
      <w:r>
        <w:rPr>
          <w:rFonts w:ascii="Arial" w:eastAsiaTheme="minorHAnsi" w:hAnsi="Arial" w:cs="Arial"/>
          <w:color w:val="000000"/>
          <w:spacing w:val="0"/>
        </w:rPr>
        <w:t>Цель: и</w:t>
      </w:r>
      <w:r w:rsidRPr="00BD4E6C">
        <w:rPr>
          <w:rFonts w:ascii="Arial" w:eastAsiaTheme="minorHAnsi" w:hAnsi="Arial" w:cs="Arial"/>
          <w:color w:val="000000"/>
          <w:spacing w:val="0"/>
        </w:rPr>
        <w:t xml:space="preserve">зучение опыта </w:t>
      </w:r>
      <w:proofErr w:type="spellStart"/>
      <w:r w:rsidRPr="00BD4E6C">
        <w:rPr>
          <w:rFonts w:ascii="Arial" w:eastAsiaTheme="minorHAnsi" w:hAnsi="Arial" w:cs="Arial"/>
          <w:color w:val="000000"/>
          <w:spacing w:val="0"/>
        </w:rPr>
        <w:t>трансдисциплинарных</w:t>
      </w:r>
      <w:proofErr w:type="spellEnd"/>
      <w:r w:rsidRPr="00BD4E6C">
        <w:rPr>
          <w:rFonts w:ascii="Arial" w:eastAsiaTheme="minorHAnsi" w:hAnsi="Arial" w:cs="Arial"/>
          <w:color w:val="000000"/>
          <w:spacing w:val="0"/>
        </w:rPr>
        <w:t xml:space="preserve"> исследований.</w:t>
      </w:r>
    </w:p>
    <w:p w14:paraId="704D44AD" w14:textId="67FCC61E" w:rsidR="00BD4E6C" w:rsidRPr="00560861" w:rsidRDefault="00BD4E6C" w:rsidP="00BD4E6C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BD4E6C">
        <w:rPr>
          <w:rFonts w:ascii="Arial" w:eastAsiaTheme="minorHAnsi" w:hAnsi="Arial" w:cs="Arial"/>
          <w:color w:val="000000"/>
          <w:spacing w:val="0"/>
        </w:rPr>
        <w:t xml:space="preserve">Задачи: Обобщение опыта реализации </w:t>
      </w:r>
      <w:proofErr w:type="spellStart"/>
      <w:r w:rsidRPr="00BD4E6C">
        <w:rPr>
          <w:rFonts w:ascii="Arial" w:eastAsiaTheme="minorHAnsi" w:hAnsi="Arial" w:cs="Arial"/>
          <w:color w:val="000000"/>
          <w:spacing w:val="0"/>
        </w:rPr>
        <w:t>трансдисциплинарных</w:t>
      </w:r>
      <w:proofErr w:type="spellEnd"/>
      <w:r w:rsidRPr="00BD4E6C">
        <w:rPr>
          <w:rFonts w:ascii="Arial" w:eastAsiaTheme="minorHAnsi" w:hAnsi="Arial" w:cs="Arial"/>
          <w:color w:val="000000"/>
          <w:spacing w:val="0"/>
        </w:rPr>
        <w:t xml:space="preserve"> исследований, введение в философию </w:t>
      </w:r>
      <w:proofErr w:type="spellStart"/>
      <w:r w:rsidRPr="00BD4E6C">
        <w:rPr>
          <w:rFonts w:ascii="Arial" w:eastAsiaTheme="minorHAnsi" w:hAnsi="Arial" w:cs="Arial"/>
          <w:color w:val="000000"/>
          <w:spacing w:val="0"/>
        </w:rPr>
        <w:t>трансдисциплинарных</w:t>
      </w:r>
      <w:proofErr w:type="spellEnd"/>
      <w:r w:rsidRPr="00BD4E6C">
        <w:rPr>
          <w:rFonts w:ascii="Arial" w:eastAsiaTheme="minorHAnsi" w:hAnsi="Arial" w:cs="Arial"/>
          <w:color w:val="000000"/>
          <w:spacing w:val="0"/>
        </w:rPr>
        <w:t xml:space="preserve"> исследований.</w:t>
      </w:r>
    </w:p>
    <w:p w14:paraId="5F50870C" w14:textId="5497B24B" w:rsidR="00BD4E6C" w:rsidRDefault="00BD4E6C" w:rsidP="00BD4E6C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1417468561"/>
          <w:placeholder>
            <w:docPart w:val="2C230C810EF641F6918829E7A1285CB3"/>
          </w:placeholder>
          <w:text w:multiLine="1"/>
        </w:sdtPr>
        <w:sdtEndPr/>
        <w:sdtContent>
          <w:r w:rsidRPr="00BD4E6C">
            <w:rPr>
              <w:rFonts w:eastAsia="Times New Roman" w:cs="Arial"/>
              <w:szCs w:val="20"/>
              <w:lang w:eastAsia="ru-RU"/>
            </w:rPr>
            <w:t xml:space="preserve">- относится к части Дисциплины по выбору блока 2.1 «Дисциплины (модули)» ООП; 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BD4E6C">
            <w:rPr>
              <w:rFonts w:eastAsia="Times New Roman" w:cs="Arial"/>
              <w:szCs w:val="20"/>
              <w:lang w:eastAsia="ru-RU"/>
            </w:rPr>
            <w:t xml:space="preserve">- является дисциплиной обязательной для изучения, если </w:t>
          </w:r>
          <w:proofErr w:type="gramStart"/>
          <w:r w:rsidRPr="00BD4E6C">
            <w:rPr>
              <w:rFonts w:eastAsia="Times New Roman" w:cs="Arial"/>
              <w:szCs w:val="20"/>
              <w:lang w:eastAsia="ru-RU"/>
            </w:rPr>
            <w:t>выбрана</w:t>
          </w:r>
          <w:proofErr w:type="gramEnd"/>
          <w:r w:rsidRPr="00BD4E6C">
            <w:rPr>
              <w:rFonts w:eastAsia="Times New Roman" w:cs="Arial"/>
              <w:szCs w:val="20"/>
              <w:lang w:eastAsia="ru-RU"/>
            </w:rPr>
            <w:t xml:space="preserve"> обучающимся.</w:t>
          </w:r>
        </w:sdtContent>
      </w:sdt>
    </w:p>
    <w:p w14:paraId="2F59CE46" w14:textId="77777777" w:rsidR="00BD4E6C" w:rsidRPr="00560861" w:rsidRDefault="00BD4E6C" w:rsidP="00BD4E6C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1362931424"/>
          <w:placeholder>
            <w:docPart w:val="5844DC991C9B494384DE9DAC02D90D32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815065485"/>
          <w:placeholder>
            <w:docPart w:val="19E62B2A9EA74607879347553C457F72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234B1106" w14:textId="77777777" w:rsidR="00BD4E6C" w:rsidRPr="00560861" w:rsidRDefault="00BD4E6C" w:rsidP="00BD4E6C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47E3A504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Знать: причины появления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трансдисциплинарности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 в современной науке и образовании;</w:t>
      </w:r>
    </w:p>
    <w:p w14:paraId="033E7215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существующие</w:t>
      </w:r>
      <w:r w:rsidRPr="00BD4E6C">
        <w:rPr>
          <w:rFonts w:eastAsia="Times New Roman" w:cs="Times New Roman"/>
          <w:szCs w:val="20"/>
          <w:lang w:eastAsia="ru-RU"/>
        </w:rPr>
        <w:tab/>
        <w:t xml:space="preserve"> виды и формы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трансдисциплинарности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>;</w:t>
      </w:r>
    </w:p>
    <w:p w14:paraId="0DAB4B20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философские основания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трансдисциплинарности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>;</w:t>
      </w:r>
    </w:p>
    <w:p w14:paraId="7F6DC6A4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методологические принципы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трансдисциплинарного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 подхода;</w:t>
      </w:r>
    </w:p>
    <w:p w14:paraId="316A8561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объективные и субъективные трудности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трансдисциплинарных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 исследований;</w:t>
      </w:r>
    </w:p>
    <w:p w14:paraId="5E8BA132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перспективы развития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трансдисциплинарности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 как самостоятельной научной дисциплины</w:t>
      </w:r>
    </w:p>
    <w:p w14:paraId="2DB3D587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Уметь: ориентироваться в основных методологических мировоззренческих проблемах, существующих в современной науке;</w:t>
      </w:r>
    </w:p>
    <w:p w14:paraId="67137821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правильно обозначать сложную многофакторную проблему как объект научного исследования;</w:t>
      </w:r>
    </w:p>
    <w:p w14:paraId="70F46CE4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распознавать научные подходы по их основным</w:t>
      </w:r>
      <w:r w:rsidRPr="00BD4E6C">
        <w:rPr>
          <w:rFonts w:eastAsia="Times New Roman" w:cs="Times New Roman"/>
          <w:szCs w:val="20"/>
          <w:lang w:eastAsia="ru-RU"/>
        </w:rPr>
        <w:tab/>
        <w:t>идентификационным признакам;</w:t>
      </w:r>
    </w:p>
    <w:p w14:paraId="6C025E09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осуществлять выбор научного подхода для решения</w:t>
      </w:r>
      <w:r w:rsidRPr="00BD4E6C">
        <w:rPr>
          <w:rFonts w:eastAsia="Times New Roman" w:cs="Times New Roman"/>
          <w:szCs w:val="20"/>
          <w:lang w:eastAsia="ru-RU"/>
        </w:rPr>
        <w:tab/>
        <w:t xml:space="preserve"> определенной сложной многофакторной проблемы</w:t>
      </w:r>
    </w:p>
    <w:p w14:paraId="31DE7F2C" w14:textId="77777777" w:rsidR="00BD4E6C" w:rsidRP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 xml:space="preserve">Владеть: навыками подготовки и проведения научного исследования сложной многофакторной проблемы с использованием системного </w:t>
      </w:r>
      <w:proofErr w:type="spellStart"/>
      <w:r w:rsidRPr="00BD4E6C">
        <w:rPr>
          <w:rFonts w:eastAsia="Times New Roman" w:cs="Times New Roman"/>
          <w:szCs w:val="20"/>
          <w:lang w:eastAsia="ru-RU"/>
        </w:rPr>
        <w:t>трансдисциплинарного</w:t>
      </w:r>
      <w:proofErr w:type="spellEnd"/>
      <w:r w:rsidRPr="00BD4E6C">
        <w:rPr>
          <w:rFonts w:eastAsia="Times New Roman" w:cs="Times New Roman"/>
          <w:szCs w:val="20"/>
          <w:lang w:eastAsia="ru-RU"/>
        </w:rPr>
        <w:t xml:space="preserve"> подхода;</w:t>
      </w:r>
    </w:p>
    <w:p w14:paraId="00D33031" w14:textId="77777777" w:rsidR="00BD4E6C" w:rsidRDefault="00BD4E6C" w:rsidP="00BD4E6C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BD4E6C">
        <w:rPr>
          <w:rFonts w:eastAsia="Times New Roman" w:cs="Times New Roman"/>
          <w:szCs w:val="20"/>
          <w:lang w:eastAsia="ru-RU"/>
        </w:rPr>
        <w:t>навыками анализа риска для природы и общества предлагаемых решений профессиональных сложных многофакторных проблем.</w:t>
      </w:r>
    </w:p>
    <w:p w14:paraId="62189B0B" w14:textId="40EC6A0B" w:rsidR="00BD4E6C" w:rsidRPr="00560861" w:rsidRDefault="00BD4E6C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6500E3BD" w14:textId="69EF6CBE" w:rsidR="00BD4E6C" w:rsidRPr="00560861" w:rsidRDefault="008804B4" w:rsidP="00BD4E6C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761722267"/>
          <w:placeholder>
            <w:docPart w:val="8579116754CF40C79FC94D3A47CF811E"/>
          </w:placeholder>
          <w:text w:multiLine="1"/>
        </w:sdtPr>
        <w:sdtEndPr/>
        <w:sdtContent>
          <w:r w:rsidR="00675D60" w:rsidRPr="00675D60">
            <w:rPr>
              <w:rFonts w:eastAsia="Calibri" w:cs="Arial"/>
              <w:bCs/>
              <w:iCs/>
              <w:szCs w:val="20"/>
            </w:rPr>
            <w:t xml:space="preserve">1. Понятие </w:t>
          </w:r>
          <w:proofErr w:type="spellStart"/>
          <w:r w:rsidR="00675D60" w:rsidRPr="00675D60">
            <w:rPr>
              <w:rFonts w:eastAsia="Calibri" w:cs="Arial"/>
              <w:bCs/>
              <w:iCs/>
              <w:szCs w:val="20"/>
            </w:rPr>
            <w:t>трансдисциплинарности</w:t>
          </w:r>
          <w:proofErr w:type="spellEnd"/>
          <w:r w:rsidR="00675D60" w:rsidRPr="00675D60">
            <w:rPr>
              <w:rFonts w:eastAsia="Calibri" w:cs="Arial"/>
              <w:bCs/>
              <w:iCs/>
              <w:szCs w:val="20"/>
            </w:rPr>
            <w:br/>
            <w:t xml:space="preserve">2. Основные школы </w:t>
          </w:r>
          <w:proofErr w:type="spellStart"/>
          <w:r w:rsidR="00675D60" w:rsidRPr="00675D60">
            <w:rPr>
              <w:rFonts w:eastAsia="Calibri" w:cs="Arial"/>
              <w:bCs/>
              <w:iCs/>
              <w:szCs w:val="20"/>
            </w:rPr>
            <w:t>трансдисциплинарных</w:t>
          </w:r>
          <w:proofErr w:type="spellEnd"/>
          <w:r w:rsidR="00675D60" w:rsidRPr="00675D60">
            <w:rPr>
              <w:rFonts w:eastAsia="Calibri" w:cs="Arial"/>
              <w:bCs/>
              <w:iCs/>
              <w:szCs w:val="20"/>
            </w:rPr>
            <w:t xml:space="preserve"> исследований в разных областях исследований.</w:t>
          </w:r>
          <w:r w:rsidR="00675D60" w:rsidRPr="00675D60">
            <w:rPr>
              <w:rFonts w:eastAsia="Calibri" w:cs="Arial"/>
              <w:bCs/>
              <w:iCs/>
              <w:szCs w:val="20"/>
            </w:rPr>
            <w:br/>
            <w:t>3. Точное сельское хозяйство</w:t>
          </w:r>
          <w:r w:rsidR="00675D60" w:rsidRPr="00675D60">
            <w:rPr>
              <w:rFonts w:eastAsia="Calibri" w:cs="Arial"/>
              <w:bCs/>
              <w:iCs/>
              <w:szCs w:val="20"/>
            </w:rPr>
            <w:br/>
            <w:t xml:space="preserve"> </w:t>
          </w:r>
        </w:sdtContent>
      </w:sdt>
    </w:p>
    <w:p w14:paraId="6A925864" w14:textId="77777777" w:rsidR="00BD4E6C" w:rsidRDefault="00BD4E6C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>
        <w:rPr>
          <w:b/>
          <w:bCs/>
          <w:color w:val="000000"/>
          <w:szCs w:val="20"/>
          <w:lang w:eastAsia="ru-RU"/>
        </w:rPr>
        <w:t>зачет</w:t>
      </w:r>
    </w:p>
    <w:p w14:paraId="50B46D17" w14:textId="77777777" w:rsidR="00753D43" w:rsidRDefault="00753D43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34C9DADB" w14:textId="77777777" w:rsidR="00753D43" w:rsidRDefault="00753D43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3EDDD2AF" w14:textId="77777777" w:rsidR="00753D43" w:rsidRDefault="00753D43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5EE85638" w14:textId="77777777" w:rsidR="00753D43" w:rsidRDefault="00753D43" w:rsidP="00BD4E6C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6F84F554" w14:textId="77777777" w:rsidR="00753D43" w:rsidRPr="00560861" w:rsidRDefault="00753D43" w:rsidP="00753D43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lastRenderedPageBreak/>
        <w:t xml:space="preserve">Аннотация рабочей программы дисциплины </w:t>
      </w:r>
    </w:p>
    <w:sdt>
      <w:sdtPr>
        <w:rPr>
          <w:b/>
          <w:szCs w:val="20"/>
        </w:rPr>
        <w:id w:val="-1207252992"/>
        <w:placeholder>
          <w:docPart w:val="0CB5BDBD8A714035B122B4F2E674FA0D"/>
        </w:placeholder>
        <w:text w:multiLine="1"/>
      </w:sdtPr>
      <w:sdtEndPr/>
      <w:sdtContent>
        <w:p w14:paraId="5AC479BF" w14:textId="707E895E" w:rsidR="00753D43" w:rsidRPr="00560861" w:rsidRDefault="00753D43" w:rsidP="00753D43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753D43">
            <w:rPr>
              <w:b/>
              <w:szCs w:val="20"/>
            </w:rPr>
            <w:t>2.1.6.1 Методы научных исследований</w:t>
          </w:r>
        </w:p>
      </w:sdtContent>
    </w:sdt>
    <w:p w14:paraId="3E7F7352" w14:textId="77777777" w:rsidR="00753D43" w:rsidRPr="00560861" w:rsidRDefault="00753D43" w:rsidP="00753D43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349537491"/>
          <w:placeholder>
            <w:docPart w:val="682CAF48743B4A8E864A21FC09BE7B2D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3A77EFF3" w14:textId="77777777" w:rsidR="00753D43" w:rsidRPr="00560861" w:rsidRDefault="00753D43" w:rsidP="00753D43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133E79B6" w14:textId="77777777" w:rsidR="00753D43" w:rsidRPr="00753D43" w:rsidRDefault="00753D43" w:rsidP="00753D43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Цель дисциплины (модуля): приобретение необходимых знаний, умений, навыков, опыта деятельности в соответствии с требованиями научной специальности 4.1.1. Общее земледелие и растениеводство.</w:t>
      </w:r>
    </w:p>
    <w:p w14:paraId="15CFACC3" w14:textId="77777777" w:rsidR="00753D43" w:rsidRDefault="00753D43" w:rsidP="00753D43">
      <w:pPr>
        <w:spacing w:line="240" w:lineRule="auto"/>
        <w:rPr>
          <w:rFonts w:cs="Arial"/>
          <w:b/>
          <w:bCs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Задачи: 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</w:r>
      <w:r w:rsidRPr="00753D43">
        <w:rPr>
          <w:rFonts w:cs="Arial"/>
          <w:b/>
          <w:bCs/>
          <w:color w:val="000000"/>
          <w:szCs w:val="20"/>
          <w:lang w:eastAsia="ru-RU"/>
        </w:rPr>
        <w:t xml:space="preserve"> </w:t>
      </w:r>
    </w:p>
    <w:p w14:paraId="02AFD725" w14:textId="030B3BFC" w:rsidR="00753D43" w:rsidRDefault="00753D43" w:rsidP="00753D43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189924548"/>
          <w:placeholder>
            <w:docPart w:val="2AC9DC3060374BEEB2F179CC3F6A3B29"/>
          </w:placeholder>
          <w:text w:multiLine="1"/>
        </w:sdtPr>
        <w:sdtEndPr/>
        <w:sdtContent>
          <w:r w:rsidRPr="00753D43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«Факультативные дисциплины»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753D43">
            <w:rPr>
              <w:rFonts w:eastAsia="Times New Roman" w:cs="Arial"/>
              <w:szCs w:val="20"/>
              <w:lang w:eastAsia="ru-RU"/>
            </w:rPr>
            <w:t>- является дисциплиной обязательной для изучения</w:t>
          </w:r>
          <w:proofErr w:type="gramStart"/>
          <w:r w:rsidRPr="00753D43">
            <w:rPr>
              <w:rFonts w:eastAsia="Times New Roman" w:cs="Arial"/>
              <w:szCs w:val="20"/>
              <w:lang w:eastAsia="ru-RU"/>
            </w:rPr>
            <w:t>..</w:t>
          </w:r>
        </w:sdtContent>
      </w:sdt>
      <w:proofErr w:type="gramEnd"/>
    </w:p>
    <w:p w14:paraId="2EDD5E57" w14:textId="3891A534" w:rsidR="00753D43" w:rsidRPr="00560861" w:rsidRDefault="00753D43" w:rsidP="00753D43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1649820150"/>
          <w:placeholder>
            <w:docPart w:val="EC1437475CEC4364A6BA8928AF23E7CB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2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424798824"/>
          <w:placeholder>
            <w:docPart w:val="7AC15B03513C41BB86F628340BD25893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72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7D78F669" w14:textId="77777777" w:rsidR="00753D43" w:rsidRPr="00560861" w:rsidRDefault="00753D43" w:rsidP="00753D43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11BE1BDC" w14:textId="77777777" w:rsidR="00753D43" w:rsidRP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14:paraId="453F8B2E" w14:textId="77777777" w:rsidR="00753D43" w:rsidRP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операционализации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14:paraId="5FBF9C77" w14:textId="77777777" w:rsid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lastRenderedPageBreak/>
        <w:t xml:space="preserve">навыками анализа основных мировоззренческих и методологических проблем, в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т.ч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14:paraId="3F2DD182" w14:textId="54E27D03" w:rsidR="00753D43" w:rsidRPr="00560861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5BCB2C43" w14:textId="0FE36497" w:rsidR="00753D43" w:rsidRPr="00560861" w:rsidRDefault="008804B4" w:rsidP="00753D43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-943071959"/>
          <w:placeholder>
            <w:docPart w:val="689C4EEA9CAC4AD19530E6C650B8D4E0"/>
          </w:placeholder>
          <w:text w:multiLine="1"/>
        </w:sdtPr>
        <w:sdtEndPr/>
        <w:sdtContent>
          <w:r w:rsidR="00753D43" w:rsidRPr="00753D43">
            <w:rPr>
              <w:rFonts w:eastAsia="Calibri" w:cs="Arial"/>
              <w:bCs/>
              <w:iCs/>
              <w:szCs w:val="20"/>
            </w:rPr>
            <w:t>1. Методологические подходы к проведению исследований. Методы науки</w:t>
          </w:r>
          <w:r w:rsidR="00753D43" w:rsidRPr="00753D43">
            <w:rPr>
              <w:rFonts w:eastAsia="Calibri" w:cs="Arial"/>
              <w:bCs/>
              <w:iCs/>
              <w:szCs w:val="20"/>
            </w:rPr>
            <w:br/>
            <w:t>2. Организация процесса проведения исследования.</w:t>
          </w:r>
          <w:r w:rsidR="00753D43" w:rsidRPr="00753D43">
            <w:rPr>
              <w:rFonts w:eastAsia="Calibri" w:cs="Arial"/>
              <w:bCs/>
              <w:iCs/>
              <w:szCs w:val="20"/>
            </w:rPr>
            <w:br/>
            <w:t xml:space="preserve"> </w:t>
          </w:r>
        </w:sdtContent>
      </w:sdt>
    </w:p>
    <w:p w14:paraId="1C6DDD7C" w14:textId="77777777" w:rsidR="00753D43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>
        <w:rPr>
          <w:b/>
          <w:bCs/>
          <w:color w:val="000000"/>
          <w:szCs w:val="20"/>
          <w:lang w:eastAsia="ru-RU"/>
        </w:rPr>
        <w:t>зачет</w:t>
      </w:r>
    </w:p>
    <w:p w14:paraId="686E2C9D" w14:textId="77777777" w:rsidR="00753D43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14:paraId="5BAAA1FD" w14:textId="77777777" w:rsidR="00753D43" w:rsidRPr="00560861" w:rsidRDefault="00753D43" w:rsidP="00753D43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263968163"/>
        <w:placeholder>
          <w:docPart w:val="EC93643F4A1D408EA3F5703C66DFC6D8"/>
        </w:placeholder>
        <w:text w:multiLine="1"/>
      </w:sdtPr>
      <w:sdtEndPr/>
      <w:sdtContent>
        <w:p w14:paraId="3C1557FA" w14:textId="1751E944" w:rsidR="00753D43" w:rsidRPr="00560861" w:rsidRDefault="00753D43" w:rsidP="00753D43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753D43">
            <w:rPr>
              <w:b/>
              <w:szCs w:val="20"/>
            </w:rPr>
            <w:t>2.1.6.2 Системы растениеводства и животноводства в условиях изменения климата</w:t>
          </w:r>
        </w:p>
      </w:sdtContent>
    </w:sdt>
    <w:p w14:paraId="19DCEF55" w14:textId="77777777" w:rsidR="00753D43" w:rsidRPr="00560861" w:rsidRDefault="00753D43" w:rsidP="00753D43">
      <w:pPr>
        <w:spacing w:line="240" w:lineRule="auto"/>
        <w:jc w:val="center"/>
        <w:rPr>
          <w:color w:val="000000"/>
          <w:szCs w:val="20"/>
          <w:lang w:eastAsia="ru-RU"/>
        </w:rPr>
      </w:pPr>
      <w:r w:rsidRPr="00560861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b/>
            <w:szCs w:val="20"/>
          </w:rPr>
          <w:id w:val="1162125016"/>
          <w:placeholder>
            <w:docPart w:val="3B1F4A7DB2D44B4E8AAAEC8821AAEB63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4.1.1. Общее земледелие и растениеводство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14:paraId="4BD65DBB" w14:textId="77777777" w:rsidR="00753D43" w:rsidRPr="00560861" w:rsidRDefault="00753D43" w:rsidP="00753D43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14:paraId="4B126564" w14:textId="77777777" w:rsidR="00753D43" w:rsidRPr="00753D43" w:rsidRDefault="00753D43" w:rsidP="00753D43">
      <w:pPr>
        <w:spacing w:line="240" w:lineRule="auto"/>
        <w:rPr>
          <w:rFonts w:cs="Arial"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>Цель дисциплины (модуля): усвоение теоретических знаний, формирование научного мышления и приобретения профессиональных навыков по системам растениеводства и животноводства в условиях изменяющегося климата.</w:t>
      </w:r>
    </w:p>
    <w:p w14:paraId="398037D6" w14:textId="1BC88D2A" w:rsidR="00753D43" w:rsidRDefault="00753D43" w:rsidP="00753D43">
      <w:pPr>
        <w:spacing w:line="240" w:lineRule="auto"/>
        <w:rPr>
          <w:rFonts w:cs="Arial"/>
          <w:b/>
          <w:bCs/>
          <w:color w:val="000000"/>
          <w:szCs w:val="20"/>
          <w:lang w:eastAsia="ru-RU"/>
        </w:rPr>
      </w:pPr>
      <w:r w:rsidRPr="00753D43">
        <w:rPr>
          <w:rFonts w:cs="Arial"/>
          <w:color w:val="000000"/>
          <w:szCs w:val="20"/>
          <w:lang w:eastAsia="ru-RU"/>
        </w:rPr>
        <w:t xml:space="preserve">Задачи: Проводить комплексные исследования, в том числе </w:t>
      </w:r>
      <w:proofErr w:type="spellStart"/>
      <w:r w:rsidRPr="00753D43">
        <w:rPr>
          <w:rFonts w:cs="Arial"/>
          <w:color w:val="000000"/>
          <w:szCs w:val="20"/>
          <w:lang w:eastAsia="ru-RU"/>
        </w:rPr>
        <w:t>трансдисциплинарные</w:t>
      </w:r>
      <w:proofErr w:type="spellEnd"/>
      <w:r w:rsidRPr="00753D43">
        <w:rPr>
          <w:rFonts w:cs="Arial"/>
          <w:color w:val="000000"/>
          <w:szCs w:val="20"/>
          <w:lang w:eastAsia="ru-RU"/>
        </w:rPr>
        <w:t xml:space="preserve"> и применять современные методы исследований количественных и качественных аспектов изменения климата с целью обеспечения устойчивости в сельском хозяйстве. Сформировать устойчивые знания по вопросам общего земледелия, растениеводства и животноводства для обеспечения продовольственной безопасности и устойчивого развития сельского хозяйства в условиях изменения климата.</w:t>
      </w:r>
      <w:r w:rsidRPr="00753D43">
        <w:rPr>
          <w:rFonts w:cs="Arial"/>
          <w:b/>
          <w:bCs/>
          <w:color w:val="000000"/>
          <w:szCs w:val="20"/>
          <w:lang w:eastAsia="ru-RU"/>
        </w:rPr>
        <w:t xml:space="preserve"> </w:t>
      </w:r>
    </w:p>
    <w:p w14:paraId="06EAEBD4" w14:textId="77777777" w:rsidR="00753D43" w:rsidRDefault="00753D43" w:rsidP="00753D43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936184598"/>
          <w:placeholder>
            <w:docPart w:val="99184CAFA0C648F1A58D59F19F692447"/>
          </w:placeholder>
          <w:text w:multiLine="1"/>
        </w:sdtPr>
        <w:sdtEndPr/>
        <w:sdtContent>
          <w:r w:rsidRPr="00753D43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«Факультативные дисциплины»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753D43">
            <w:rPr>
              <w:rFonts w:eastAsia="Times New Roman" w:cs="Arial"/>
              <w:szCs w:val="20"/>
              <w:lang w:eastAsia="ru-RU"/>
            </w:rPr>
            <w:t>- является дисциплиной обязательной для изучения</w:t>
          </w:r>
          <w:proofErr w:type="gramStart"/>
          <w:r w:rsidRPr="00753D43">
            <w:rPr>
              <w:rFonts w:eastAsia="Times New Roman" w:cs="Arial"/>
              <w:szCs w:val="20"/>
              <w:lang w:eastAsia="ru-RU"/>
            </w:rPr>
            <w:t>..</w:t>
          </w:r>
        </w:sdtContent>
      </w:sdt>
      <w:proofErr w:type="gramEnd"/>
    </w:p>
    <w:p w14:paraId="7D65EABF" w14:textId="77777777" w:rsidR="00753D43" w:rsidRPr="00560861" w:rsidRDefault="00753D43" w:rsidP="00753D43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-1491099328"/>
          <w:placeholder>
            <w:docPart w:val="7D831E06CA3E446E907FAA3655455E2A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2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2020730970"/>
          <w:placeholder>
            <w:docPart w:val="FADB4A78A2314490A2FDB511A986FB15"/>
          </w:placeholder>
          <w:text/>
        </w:sdtPr>
        <w:sdtEndPr/>
        <w:sdtContent>
          <w:r>
            <w:rPr>
              <w:b/>
              <w:bCs/>
              <w:color w:val="000000"/>
              <w:szCs w:val="20"/>
              <w:lang w:eastAsia="ru-RU"/>
            </w:rPr>
            <w:t>72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14:paraId="49EB8D35" w14:textId="77777777" w:rsidR="00753D43" w:rsidRPr="00560861" w:rsidRDefault="00753D43" w:rsidP="00753D43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14:paraId="4465DA65" w14:textId="77777777" w:rsidR="00753D43" w:rsidRP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знать: передовые методы воздействия последствий изменения климата на продовольственную безопасность: экономические риски, связанные с сельским хозяйством в условиях изменения климата; прогнозировать и определять влияния изменения климата на производственную деятельность, продуктивность и устойчивость систем растениеводства и животноводства;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современные информационные системы, включая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наукометрические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 и животных, почвоведения, агрохимии, ландшафтного обустройства территории, технологий производства сельскохозяйственной продукции; современные проблемы отраслей растениеводства и животноводства;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биологизации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агроэкосистем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(зерновых, кормовых, плодовых, овощных и др.) во времени и пространстве; теоретические основы и практические приемы программирования урожаев;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производства. 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научные основы севооборотов, принципы их построения, проектирования и освоения, агротехнической и экономической оценки;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приёмы </w:t>
      </w:r>
      <w:r w:rsidRPr="00753D43">
        <w:rPr>
          <w:rFonts w:eastAsia="Times New Roman" w:cs="Times New Roman"/>
          <w:szCs w:val="20"/>
          <w:lang w:eastAsia="ru-RU"/>
        </w:rPr>
        <w:lastRenderedPageBreak/>
        <w:t xml:space="preserve">обработки почвы, задачи, решаемые при обработке почвы в различных природных условиях, пути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минимализации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 теоретические основы формирования высокой урожайности, качества продукции полевых культур;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 приемы регулирования экологических факторов, роста и развития растений и управления формированием урожайности</w:t>
      </w:r>
    </w:p>
    <w:p w14:paraId="1278319B" w14:textId="77777777" w:rsidR="00753D43" w:rsidRP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proofErr w:type="gramStart"/>
      <w:r w:rsidRPr="00753D43">
        <w:rPr>
          <w:rFonts w:eastAsia="Times New Roman" w:cs="Times New Roman"/>
          <w:szCs w:val="20"/>
          <w:lang w:eastAsia="ru-RU"/>
        </w:rPr>
        <w:t>уметь: адаптировать системы производства экологически безопасной продукции растениеводства и животноводства, основанные на исследованиях к неблагоприятным последствиям изменения климата; рассматривать и оценивать научно-обоснованные устойчивые системы животноводства и благополучия животных в условиях изменения климата, с целью сохранения безопасности продукции животноводства, с учетом минимальных экономических рисков; объективно анализировать современные научные достижения в области исследований и применять элементы устойчивости в исследованиях;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Решать исследовательские и практические задачи, в том числе в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трансдисциплинарных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областях и поддерживать устойчивость систем сельскохозяйственного производства; критически оценивать влияние изменения климата на сельскохозяйственное производство; внедрять результаты научных исследований для обеспечения продовольственной безопасности в условиях изменения климата.</w:t>
      </w:r>
    </w:p>
    <w:p w14:paraId="194A732D" w14:textId="77777777" w:rsidR="00753D43" w:rsidRDefault="00753D43" w:rsidP="00753D43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753D43">
        <w:rPr>
          <w:rFonts w:eastAsia="Times New Roman" w:cs="Times New Roman"/>
          <w:szCs w:val="20"/>
          <w:lang w:eastAsia="ru-RU"/>
        </w:rPr>
        <w:t xml:space="preserve">владеть: комплексной оценкой сельскохозяйственных угодий на пригодность к экологически безопасному растениеводству;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>научно-методическим</w:t>
      </w:r>
      <w:proofErr w:type="gramEnd"/>
      <w:r w:rsidRPr="00753D43">
        <w:rPr>
          <w:rFonts w:eastAsia="Times New Roman" w:cs="Times New Roman"/>
          <w:szCs w:val="20"/>
          <w:lang w:eastAsia="ru-RU"/>
        </w:rPr>
        <w:t xml:space="preserve"> подходами к разработке системы экологически безопасного растениеводства; экологическими подходами к питанию и защите растений в условиях изменения климата; 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агроприемов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, интегрированной защиты растений; </w:t>
      </w:r>
      <w:proofErr w:type="gramStart"/>
      <w:r w:rsidRPr="00753D43">
        <w:rPr>
          <w:rFonts w:eastAsia="Times New Roman" w:cs="Times New Roman"/>
          <w:szCs w:val="20"/>
          <w:lang w:eastAsia="ru-RU"/>
        </w:rPr>
        <w:t xml:space="preserve">методами управления адаптивным потенциалом культивируемых растений, качеством производства экологически чистой продукции растениеводства и животноводства; методиками  разработки систем земледелия, севооборотов, защиты растений и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агротехнологий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 xml:space="preserve"> для различных условий производства; 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Pr="00753D43">
        <w:rPr>
          <w:rFonts w:eastAsia="Times New Roman" w:cs="Times New Roman"/>
          <w:szCs w:val="20"/>
          <w:lang w:eastAsia="ru-RU"/>
        </w:rPr>
        <w:t>агрофитоценозов</w:t>
      </w:r>
      <w:proofErr w:type="spellEnd"/>
      <w:r w:rsidRPr="00753D43">
        <w:rPr>
          <w:rFonts w:eastAsia="Times New Roman" w:cs="Times New Roman"/>
          <w:szCs w:val="20"/>
          <w:lang w:eastAsia="ru-RU"/>
        </w:rPr>
        <w:t>.</w:t>
      </w:r>
      <w:proofErr w:type="gramEnd"/>
    </w:p>
    <w:p w14:paraId="6684378D" w14:textId="58313C92" w:rsidR="00753D43" w:rsidRPr="00560861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14:paraId="79540665" w14:textId="0843769D" w:rsidR="00753D43" w:rsidRPr="00560861" w:rsidRDefault="008804B4" w:rsidP="00753D43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886680488"/>
          <w:placeholder>
            <w:docPart w:val="E51003A4A81744ACACAA7BB1756217A1"/>
          </w:placeholder>
          <w:text w:multiLine="1"/>
        </w:sdtPr>
        <w:sdtEndPr/>
        <w:sdtContent>
          <w:r w:rsidR="00753D43" w:rsidRPr="00753D43">
            <w:rPr>
              <w:rFonts w:eastAsia="Calibri" w:cs="Arial"/>
              <w:bCs/>
              <w:iCs/>
              <w:szCs w:val="20"/>
            </w:rPr>
            <w:t>1. Системы растениеводства</w:t>
          </w:r>
          <w:r w:rsidR="00753D43" w:rsidRPr="00753D43">
            <w:rPr>
              <w:rFonts w:eastAsia="Calibri" w:cs="Arial"/>
              <w:bCs/>
              <w:iCs/>
              <w:szCs w:val="20"/>
            </w:rPr>
            <w:br/>
            <w:t>2. Системы животноводства.</w:t>
          </w:r>
          <w:r w:rsidR="00753D43" w:rsidRPr="00753D43">
            <w:rPr>
              <w:rFonts w:eastAsia="Calibri" w:cs="Arial"/>
              <w:bCs/>
              <w:iCs/>
              <w:szCs w:val="20"/>
            </w:rPr>
            <w:br/>
            <w:t xml:space="preserve"> </w:t>
          </w:r>
        </w:sdtContent>
      </w:sdt>
    </w:p>
    <w:p w14:paraId="2786394B" w14:textId="77777777" w:rsidR="00753D43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</w:t>
      </w:r>
      <w:r>
        <w:rPr>
          <w:b/>
          <w:bCs/>
          <w:color w:val="000000"/>
          <w:szCs w:val="20"/>
          <w:lang w:eastAsia="ru-RU"/>
        </w:rPr>
        <w:t>зачет</w:t>
      </w:r>
    </w:p>
    <w:p w14:paraId="65B2651D" w14:textId="77777777" w:rsidR="00753D43" w:rsidRDefault="00753D43" w:rsidP="00753D43">
      <w:pPr>
        <w:spacing w:line="240" w:lineRule="auto"/>
        <w:rPr>
          <w:b/>
          <w:bCs/>
          <w:color w:val="000000"/>
          <w:szCs w:val="20"/>
          <w:lang w:eastAsia="ru-RU"/>
        </w:rPr>
      </w:pPr>
      <w:bookmarkStart w:id="0" w:name="_GoBack"/>
      <w:bookmarkEnd w:id="0"/>
    </w:p>
    <w:sectPr w:rsidR="00753D43" w:rsidSect="005608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0"/>
    <w:rsid w:val="0001102A"/>
    <w:rsid w:val="00012FE0"/>
    <w:rsid w:val="0001333A"/>
    <w:rsid w:val="00025758"/>
    <w:rsid w:val="000378D4"/>
    <w:rsid w:val="000537C2"/>
    <w:rsid w:val="00057BC8"/>
    <w:rsid w:val="00071C51"/>
    <w:rsid w:val="000B6426"/>
    <w:rsid w:val="001106A7"/>
    <w:rsid w:val="00111192"/>
    <w:rsid w:val="00117B84"/>
    <w:rsid w:val="001418CD"/>
    <w:rsid w:val="00145AC7"/>
    <w:rsid w:val="00154EA8"/>
    <w:rsid w:val="00176D0A"/>
    <w:rsid w:val="00195921"/>
    <w:rsid w:val="001A1E4E"/>
    <w:rsid w:val="001A73E7"/>
    <w:rsid w:val="001C5C33"/>
    <w:rsid w:val="001D377C"/>
    <w:rsid w:val="001E09E3"/>
    <w:rsid w:val="001F0BB9"/>
    <w:rsid w:val="002067D8"/>
    <w:rsid w:val="002352CC"/>
    <w:rsid w:val="0024040B"/>
    <w:rsid w:val="00251F4F"/>
    <w:rsid w:val="0025217C"/>
    <w:rsid w:val="002521C7"/>
    <w:rsid w:val="002549AC"/>
    <w:rsid w:val="00255FC9"/>
    <w:rsid w:val="002711B1"/>
    <w:rsid w:val="002A0A71"/>
    <w:rsid w:val="002A64C4"/>
    <w:rsid w:val="002B5F31"/>
    <w:rsid w:val="002D4B56"/>
    <w:rsid w:val="002F130C"/>
    <w:rsid w:val="00346A56"/>
    <w:rsid w:val="00373B68"/>
    <w:rsid w:val="003744D4"/>
    <w:rsid w:val="0039113F"/>
    <w:rsid w:val="003B0AF6"/>
    <w:rsid w:val="003B336F"/>
    <w:rsid w:val="003C54DA"/>
    <w:rsid w:val="003D06A5"/>
    <w:rsid w:val="003D22A4"/>
    <w:rsid w:val="003D3D53"/>
    <w:rsid w:val="003E2AA8"/>
    <w:rsid w:val="003F2791"/>
    <w:rsid w:val="00404029"/>
    <w:rsid w:val="004133D9"/>
    <w:rsid w:val="00422DDB"/>
    <w:rsid w:val="00436C58"/>
    <w:rsid w:val="00442EED"/>
    <w:rsid w:val="004528C2"/>
    <w:rsid w:val="00456E9E"/>
    <w:rsid w:val="00462237"/>
    <w:rsid w:val="00473DB8"/>
    <w:rsid w:val="004A4EC7"/>
    <w:rsid w:val="004B27B1"/>
    <w:rsid w:val="004E02B0"/>
    <w:rsid w:val="004E6186"/>
    <w:rsid w:val="0050492A"/>
    <w:rsid w:val="0051354F"/>
    <w:rsid w:val="0051397E"/>
    <w:rsid w:val="005419B7"/>
    <w:rsid w:val="00560861"/>
    <w:rsid w:val="00591F2A"/>
    <w:rsid w:val="005957FA"/>
    <w:rsid w:val="005A0E01"/>
    <w:rsid w:val="005B4097"/>
    <w:rsid w:val="005B71C1"/>
    <w:rsid w:val="005C44B7"/>
    <w:rsid w:val="005C7E65"/>
    <w:rsid w:val="005E4398"/>
    <w:rsid w:val="005F0629"/>
    <w:rsid w:val="005F75B0"/>
    <w:rsid w:val="00601C0E"/>
    <w:rsid w:val="00613F43"/>
    <w:rsid w:val="00640C6D"/>
    <w:rsid w:val="00675D60"/>
    <w:rsid w:val="00691511"/>
    <w:rsid w:val="00696F59"/>
    <w:rsid w:val="006B50CF"/>
    <w:rsid w:val="006C6357"/>
    <w:rsid w:val="006D183E"/>
    <w:rsid w:val="0071660A"/>
    <w:rsid w:val="00720249"/>
    <w:rsid w:val="007218C5"/>
    <w:rsid w:val="00722E3A"/>
    <w:rsid w:val="00732ADD"/>
    <w:rsid w:val="00743F31"/>
    <w:rsid w:val="00753D43"/>
    <w:rsid w:val="00754883"/>
    <w:rsid w:val="00763838"/>
    <w:rsid w:val="007676DE"/>
    <w:rsid w:val="00773048"/>
    <w:rsid w:val="00797488"/>
    <w:rsid w:val="007B289B"/>
    <w:rsid w:val="007B527F"/>
    <w:rsid w:val="00837F46"/>
    <w:rsid w:val="00876118"/>
    <w:rsid w:val="008804B4"/>
    <w:rsid w:val="008A7FFD"/>
    <w:rsid w:val="008D26D7"/>
    <w:rsid w:val="008E1DE7"/>
    <w:rsid w:val="008F5738"/>
    <w:rsid w:val="00910382"/>
    <w:rsid w:val="00912A6E"/>
    <w:rsid w:val="00917ABC"/>
    <w:rsid w:val="00940FB2"/>
    <w:rsid w:val="00944B71"/>
    <w:rsid w:val="009462C4"/>
    <w:rsid w:val="009527ED"/>
    <w:rsid w:val="00953AD1"/>
    <w:rsid w:val="00992C22"/>
    <w:rsid w:val="009D7870"/>
    <w:rsid w:val="009E23D7"/>
    <w:rsid w:val="009E6BFB"/>
    <w:rsid w:val="009F6347"/>
    <w:rsid w:val="00A0329E"/>
    <w:rsid w:val="00A034C8"/>
    <w:rsid w:val="00A10D92"/>
    <w:rsid w:val="00A41FED"/>
    <w:rsid w:val="00A461A1"/>
    <w:rsid w:val="00A50487"/>
    <w:rsid w:val="00A51BEF"/>
    <w:rsid w:val="00A65114"/>
    <w:rsid w:val="00A6665F"/>
    <w:rsid w:val="00A67CDC"/>
    <w:rsid w:val="00A73809"/>
    <w:rsid w:val="00A7726F"/>
    <w:rsid w:val="00A91014"/>
    <w:rsid w:val="00AA1175"/>
    <w:rsid w:val="00AA420D"/>
    <w:rsid w:val="00AB2E77"/>
    <w:rsid w:val="00AE6A2D"/>
    <w:rsid w:val="00B07208"/>
    <w:rsid w:val="00B2296E"/>
    <w:rsid w:val="00B317C0"/>
    <w:rsid w:val="00B41440"/>
    <w:rsid w:val="00B646AD"/>
    <w:rsid w:val="00B900D6"/>
    <w:rsid w:val="00B910EF"/>
    <w:rsid w:val="00B97BC4"/>
    <w:rsid w:val="00BA663F"/>
    <w:rsid w:val="00BC6142"/>
    <w:rsid w:val="00BD1F48"/>
    <w:rsid w:val="00BD3B1E"/>
    <w:rsid w:val="00BD4E6C"/>
    <w:rsid w:val="00BF3655"/>
    <w:rsid w:val="00BF545D"/>
    <w:rsid w:val="00C022BA"/>
    <w:rsid w:val="00C02C01"/>
    <w:rsid w:val="00C3284F"/>
    <w:rsid w:val="00C62957"/>
    <w:rsid w:val="00C90458"/>
    <w:rsid w:val="00CD2A53"/>
    <w:rsid w:val="00CD72BC"/>
    <w:rsid w:val="00D023A2"/>
    <w:rsid w:val="00D15E38"/>
    <w:rsid w:val="00D21FA0"/>
    <w:rsid w:val="00D22441"/>
    <w:rsid w:val="00D317A3"/>
    <w:rsid w:val="00D553AE"/>
    <w:rsid w:val="00D57658"/>
    <w:rsid w:val="00D61551"/>
    <w:rsid w:val="00D877EF"/>
    <w:rsid w:val="00DA4AA1"/>
    <w:rsid w:val="00DB6C79"/>
    <w:rsid w:val="00DD05A4"/>
    <w:rsid w:val="00E03556"/>
    <w:rsid w:val="00E14487"/>
    <w:rsid w:val="00E56D7B"/>
    <w:rsid w:val="00E61BF8"/>
    <w:rsid w:val="00E667A9"/>
    <w:rsid w:val="00E96435"/>
    <w:rsid w:val="00EA671B"/>
    <w:rsid w:val="00EB3302"/>
    <w:rsid w:val="00EC25D4"/>
    <w:rsid w:val="00EE10A0"/>
    <w:rsid w:val="00EF10F0"/>
    <w:rsid w:val="00F04D56"/>
    <w:rsid w:val="00F10B14"/>
    <w:rsid w:val="00F11E6E"/>
    <w:rsid w:val="00F22311"/>
    <w:rsid w:val="00F31D05"/>
    <w:rsid w:val="00F31FC3"/>
    <w:rsid w:val="00F32CBA"/>
    <w:rsid w:val="00F529F1"/>
    <w:rsid w:val="00F5430A"/>
    <w:rsid w:val="00F553C1"/>
    <w:rsid w:val="00F55F46"/>
    <w:rsid w:val="00F61D43"/>
    <w:rsid w:val="00FA72FE"/>
    <w:rsid w:val="00FB0D9F"/>
    <w:rsid w:val="00FB25D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F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6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5A0E0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3B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73B6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F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6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5A0E0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3B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73B6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8;&#1072;&#1082;&#1090;&#1080;\&#1064;&#1072;&#1073;&#1083;&#1086;&#1085;%20&#1040;&#1085;&#1085;&#1086;&#1090;&#1072;&#1094;&#1080;&#1080;%20&#1056;&#1055;&#10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8F45F35984EFB985C38EAE71FD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A4D24-CB5B-43F9-9934-B7A98F32EB18}"/>
      </w:docPartPr>
      <w:docPartBody>
        <w:p w:rsidR="00FB1737" w:rsidRDefault="00FB1737" w:rsidP="00FB1737">
          <w:pPr>
            <w:pStyle w:val="B3B8F45F35984EFB985C38EAE71FDB731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EAB6E5C65D4548ED8DFE5134A4F3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656BB-C7A0-4CB9-A205-35D8809DBD7C}"/>
      </w:docPartPr>
      <w:docPartBody>
        <w:p w:rsidR="00FB1737" w:rsidRDefault="00D530B2">
          <w:pPr>
            <w:pStyle w:val="EAB6E5C65D4548ED8DFE5134A4F3EBB0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7011040120C4F4F99DC8557A2FC4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AE3C8-1B7A-4A7A-BFAE-46D75ABEEB70}"/>
      </w:docPartPr>
      <w:docPartBody>
        <w:p w:rsidR="00FB1737" w:rsidRDefault="00FB1737" w:rsidP="00FB1737">
          <w:pPr>
            <w:pStyle w:val="87011040120C4F4F99DC8557A2FC43621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8993764903CC45DE87AD91F606610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C9D05-1C34-4D38-A1A6-7B3A8F4E1437}"/>
      </w:docPartPr>
      <w:docPartBody>
        <w:p w:rsidR="00FB1737" w:rsidRDefault="00FB1737" w:rsidP="00FB1737">
          <w:pPr>
            <w:pStyle w:val="8993764903CC45DE87AD91F606610814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5FDDEA82AF54430A3F66CBA78C9F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5F7C2-EE7D-4184-98A1-72CA077705E9}"/>
      </w:docPartPr>
      <w:docPartBody>
        <w:p w:rsidR="00FB1737" w:rsidRDefault="00FB1737" w:rsidP="00FB1737">
          <w:pPr>
            <w:pStyle w:val="65FDDEA82AF54430A3F66CBA78C9F77D1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DE0E34C5BAF40B49A0FA56C3BC60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E1017-A749-456F-9599-E2651FF42E27}"/>
      </w:docPartPr>
      <w:docPartBody>
        <w:p w:rsidR="00FB1737" w:rsidRDefault="00FB1737" w:rsidP="00FB1737">
          <w:pPr>
            <w:pStyle w:val="5DE0E34C5BAF40B49A0FA56C3BC6052D1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2B28A08728A433FAB923E328F457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397A7-97CE-4731-A3FC-9DDF58D68FB3}"/>
      </w:docPartPr>
      <w:docPartBody>
        <w:p w:rsidR="00FB1737" w:rsidRDefault="00FB1737" w:rsidP="00FB1737">
          <w:pPr>
            <w:pStyle w:val="82B28A08728A433FAB923E328F4576FF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4EE4AAF392444F0B35413D95E35A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7FF62-433D-43AC-9B69-9A0A0CB9B576}"/>
      </w:docPartPr>
      <w:docPartBody>
        <w:p w:rsidR="00FB1737" w:rsidRDefault="00FB1737" w:rsidP="00FB1737">
          <w:pPr>
            <w:pStyle w:val="A4EE4AAF392444F0B35413D95E35A062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ED14F4E8355641C989D86A9D332D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BCD59-ABE5-41D2-BD29-2666AA3554B5}"/>
      </w:docPartPr>
      <w:docPartBody>
        <w:p w:rsidR="00FB1737" w:rsidRDefault="00FB1737" w:rsidP="00FB1737">
          <w:pPr>
            <w:pStyle w:val="ED14F4E8355641C989D86A9D332D7CF9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A5E7C06FC1324CA0A8C6FED95A2D7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F53E4-DF67-47D4-8822-B558BEA08E61}"/>
      </w:docPartPr>
      <w:docPartBody>
        <w:p w:rsidR="00294C92" w:rsidRDefault="006C76CB" w:rsidP="006C76CB">
          <w:pPr>
            <w:pStyle w:val="A5E7C06FC1324CA0A8C6FED95A2D713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BA634DB7C543D2B55ECDA9BBE2E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B7705-74F1-41C9-A6CC-D1572F2EA307}"/>
      </w:docPartPr>
      <w:docPartBody>
        <w:p w:rsidR="00580F08" w:rsidRDefault="00EE3B34" w:rsidP="00EE3B34">
          <w:pPr>
            <w:pStyle w:val="D4BA634DB7C543D2B55ECDA9BBE2E47B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AB11F34857B407196CF74FF64094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683AB-4415-466F-900B-31D85071D740}"/>
      </w:docPartPr>
      <w:docPartBody>
        <w:p w:rsidR="00580F08" w:rsidRDefault="00EE3B34" w:rsidP="00EE3B34">
          <w:pPr>
            <w:pStyle w:val="DAB11F34857B407196CF74FF64094A7A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4369282136AA478787B2DE8CFC40C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2D308-2A7A-48FD-B34A-DA24B4A37622}"/>
      </w:docPartPr>
      <w:docPartBody>
        <w:p w:rsidR="00580F08" w:rsidRDefault="00EE3B34" w:rsidP="00EE3B34">
          <w:pPr>
            <w:pStyle w:val="4369282136AA478787B2DE8CFC40C17F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5CFB266127EF44A19B7F6FDB0E37E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2E9E-526B-405B-8082-85C3BC4952F6}"/>
      </w:docPartPr>
      <w:docPartBody>
        <w:p w:rsidR="00580F08" w:rsidRDefault="00EE3B34" w:rsidP="00EE3B34">
          <w:pPr>
            <w:pStyle w:val="5CFB266127EF44A19B7F6FDB0E37E5CD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D176B205F96F406C87620D6A1B078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FCAA6-992E-4F23-A947-D059A8BCFA90}"/>
      </w:docPartPr>
      <w:docPartBody>
        <w:p w:rsidR="00580F08" w:rsidRDefault="00EE3B34" w:rsidP="00EE3B34">
          <w:pPr>
            <w:pStyle w:val="D176B205F96F406C87620D6A1B0781D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2AE3848564EB42EE872F28C7A2960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686F7-E66C-47F0-884E-A7E2EE06B52F}"/>
      </w:docPartPr>
      <w:docPartBody>
        <w:p w:rsidR="00580F08" w:rsidRDefault="00EE3B34" w:rsidP="00EE3B34">
          <w:pPr>
            <w:pStyle w:val="2AE3848564EB42EE872F28C7A29602CD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7E8E3768DB6C4C66BB4333EB67AC9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AD770-5DFD-4BC9-B2A6-2A54D6F3F0A7}"/>
      </w:docPartPr>
      <w:docPartBody>
        <w:p w:rsidR="00580F08" w:rsidRDefault="00EE3B34" w:rsidP="00EE3B34">
          <w:pPr>
            <w:pStyle w:val="7E8E3768DB6C4C66BB4333EB67AC9F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E5F9A43794BAFA4AB1E84D027F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7B0F-BC78-45CF-99DD-89A100F457AD}"/>
      </w:docPartPr>
      <w:docPartBody>
        <w:p w:rsidR="00580F08" w:rsidRDefault="00EE3B34" w:rsidP="00EE3B34">
          <w:pPr>
            <w:pStyle w:val="E74E5F9A43794BAFA4AB1E84D027F736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BB69E12A4D534448A42DA4375989A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D7774-C2BD-4279-AF14-DD1A3833CDDF}"/>
      </w:docPartPr>
      <w:docPartBody>
        <w:p w:rsidR="00580F08" w:rsidRDefault="00EE3B34" w:rsidP="00EE3B34">
          <w:pPr>
            <w:pStyle w:val="BB69E12A4D534448A42DA4375989A972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4C24B5DF10EB4BD0B9146D4221619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1D33F-5D83-48BF-89E6-9ADC0AD41C95}"/>
      </w:docPartPr>
      <w:docPartBody>
        <w:p w:rsidR="00580F08" w:rsidRDefault="00EE3B34" w:rsidP="00EE3B34">
          <w:pPr>
            <w:pStyle w:val="4C24B5DF10EB4BD0B9146D422161988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34E532DD9AC4D15AC66A70A7B5CE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ED473-A81B-431F-958B-1EF21D93E27D}"/>
      </w:docPartPr>
      <w:docPartBody>
        <w:p w:rsidR="00580F08" w:rsidRDefault="00EE3B34" w:rsidP="00EE3B34">
          <w:pPr>
            <w:pStyle w:val="634E532DD9AC4D15AC66A70A7B5CEAD4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719C86A05A5947B09EA656C5A60E2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A96B5-F762-4B36-9E0E-09DEB796578C}"/>
      </w:docPartPr>
      <w:docPartBody>
        <w:p w:rsidR="00580F08" w:rsidRDefault="00EE3B34" w:rsidP="00EE3B34">
          <w:pPr>
            <w:pStyle w:val="719C86A05A5947B09EA656C5A60E20C4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A3B25053A4F142E7BD8CF5C17A568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FF156-6517-4085-84BB-FD5A7220B2C8}"/>
      </w:docPartPr>
      <w:docPartBody>
        <w:p w:rsidR="00580F08" w:rsidRDefault="00EE3B34" w:rsidP="00EE3B34">
          <w:pPr>
            <w:pStyle w:val="A3B25053A4F142E7BD8CF5C17A56824B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22B88006EEA047CD8101E445377D4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DD9B-6E4B-4468-B666-39871AE234FD}"/>
      </w:docPartPr>
      <w:docPartBody>
        <w:p w:rsidR="00580F08" w:rsidRDefault="00EE3B34" w:rsidP="00EE3B34">
          <w:pPr>
            <w:pStyle w:val="22B88006EEA047CD8101E445377D4C90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875C2B723EF54FBD96A1722468526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83C8C-8A31-4520-806F-919E2B5CC409}"/>
      </w:docPartPr>
      <w:docPartBody>
        <w:p w:rsidR="00580F08" w:rsidRDefault="00EE3B34" w:rsidP="00EE3B34">
          <w:pPr>
            <w:pStyle w:val="875C2B723EF54FBD96A1722468526758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DF6322942E094F5C8542FC79480C2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6CAD6-E292-464D-9BDE-2903D1E2D291}"/>
      </w:docPartPr>
      <w:docPartBody>
        <w:p w:rsidR="00580F08" w:rsidRDefault="00EE3B34" w:rsidP="00EE3B34">
          <w:pPr>
            <w:pStyle w:val="DF6322942E094F5C8542FC79480C2A16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60FDEAA1B4E4FFF80C8CCCB60775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7CF12-7B2C-4E93-B73B-92E9CBB2F80C}"/>
      </w:docPartPr>
      <w:docPartBody>
        <w:p w:rsidR="00580F08" w:rsidRDefault="00EE3B34" w:rsidP="00EE3B34">
          <w:pPr>
            <w:pStyle w:val="A60FDEAA1B4E4FFF80C8CCCB60775196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354EBBEC82C04B93A48ABA1690D1E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63AB2-0170-42FD-90E2-CD88CAC74CC1}"/>
      </w:docPartPr>
      <w:docPartBody>
        <w:p w:rsidR="00580F08" w:rsidRDefault="00EE3B34" w:rsidP="00EE3B34">
          <w:pPr>
            <w:pStyle w:val="354EBBEC82C04B93A48ABA1690D1E59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4B7F03FC6FD741BFBDFDB68CE273E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10D46-319D-4BCA-BC62-0D6CFDB3B1EE}"/>
      </w:docPartPr>
      <w:docPartBody>
        <w:p w:rsidR="00580F08" w:rsidRDefault="00EE3B34" w:rsidP="00EE3B34">
          <w:pPr>
            <w:pStyle w:val="4B7F03FC6FD741BFBDFDB68CE273ED90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58BF2261A09A405DA4C4B73848DB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34861-E1A7-40AE-A78E-ED17F16D99CE}"/>
      </w:docPartPr>
      <w:docPartBody>
        <w:p w:rsidR="00580F08" w:rsidRDefault="00EE3B34" w:rsidP="00EE3B34">
          <w:pPr>
            <w:pStyle w:val="58BF2261A09A405DA4C4B73848DB82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7AEFC55DF5E4205BA2FAC3157289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BF66-E979-4419-AEFC-31EFFB9F2BF8}"/>
      </w:docPartPr>
      <w:docPartBody>
        <w:p w:rsidR="00580F08" w:rsidRDefault="00EE3B34" w:rsidP="00EE3B34">
          <w:pPr>
            <w:pStyle w:val="67AEFC55DF5E4205BA2FAC31572898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ADCDABFB4BC1923BC3734396C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80FD8-885D-4EF7-94B1-745B0638A8DE}"/>
      </w:docPartPr>
      <w:docPartBody>
        <w:p w:rsidR="00580F08" w:rsidRDefault="00EE3B34" w:rsidP="00EE3B34">
          <w:pPr>
            <w:pStyle w:val="6EE7ADCDABFB4BC1923BC3734396C0C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AE07CBFEF4FEFBDEA220BBFFAD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48C76-C3E1-403D-AD51-6B312141FDC1}"/>
      </w:docPartPr>
      <w:docPartBody>
        <w:p w:rsidR="00580F08" w:rsidRDefault="00EE3B34" w:rsidP="00EE3B34">
          <w:pPr>
            <w:pStyle w:val="1BFAE07CBFEF4FEFBDEA220BBFFAD2A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B85BF1E36CFC4F48BFCDA41C2C09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BEC8A-1911-4924-89EA-5B7FDF79C071}"/>
      </w:docPartPr>
      <w:docPartBody>
        <w:p w:rsidR="00580F08" w:rsidRDefault="00EE3B34" w:rsidP="00EE3B34">
          <w:pPr>
            <w:pStyle w:val="B85BF1E36CFC4F48BFCDA41C2C09AB0A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3653F203FF2647D99C7420FDC3FE2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950A-A6D0-4D61-ABA9-A270ACDDF443}"/>
      </w:docPartPr>
      <w:docPartBody>
        <w:p w:rsidR="00580F08" w:rsidRDefault="00EE3B34" w:rsidP="00EE3B34">
          <w:pPr>
            <w:pStyle w:val="3653F203FF2647D99C7420FDC3FE26A2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1723E8278CF04CFBB52AC9F5490DB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EC360-87D9-4C58-87D7-4C48D59FFA68}"/>
      </w:docPartPr>
      <w:docPartBody>
        <w:p w:rsidR="00580F08" w:rsidRDefault="00EE3B34" w:rsidP="00EE3B34">
          <w:pPr>
            <w:pStyle w:val="1723E8278CF04CFBB52AC9F5490DB1F5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E00E6A7AE8D045DBB9B22B481F21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28828-A999-412F-A8C7-9C94BFB6AA5E}"/>
      </w:docPartPr>
      <w:docPartBody>
        <w:p w:rsidR="00580F08" w:rsidRDefault="00EE3B34" w:rsidP="00EE3B34">
          <w:pPr>
            <w:pStyle w:val="E00E6A7AE8D045DBB9B22B481F21187F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2BEF2E68EDAF48CEB6597515AF941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E688-2B4B-4BF3-9661-FF50ECB4E2B1}"/>
      </w:docPartPr>
      <w:docPartBody>
        <w:p w:rsidR="00580F08" w:rsidRDefault="00EE3B34" w:rsidP="00EE3B34">
          <w:pPr>
            <w:pStyle w:val="2BEF2E68EDAF48CEB6597515AF941216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603895E791354292B18C890126F5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0B1B1-B950-4C41-8A9E-AE05300F1C02}"/>
      </w:docPartPr>
      <w:docPartBody>
        <w:p w:rsidR="00580F08" w:rsidRDefault="00EE3B34" w:rsidP="00EE3B34">
          <w:pPr>
            <w:pStyle w:val="603895E791354292B18C890126F594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92A71C9CB41EA917D1EA8354E5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012B6-C40D-4BD2-9543-A6546224622D}"/>
      </w:docPartPr>
      <w:docPartBody>
        <w:p w:rsidR="00580F08" w:rsidRDefault="00EE3B34" w:rsidP="00EE3B34">
          <w:pPr>
            <w:pStyle w:val="3DA92A71C9CB41EA917D1EA8354E52A3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69A206C226164C17A7C1097C4BD1D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E2E7-F0DB-4C3B-8BD8-628A7DD01C81}"/>
      </w:docPartPr>
      <w:docPartBody>
        <w:p w:rsidR="00580F08" w:rsidRDefault="00EE3B34" w:rsidP="00EE3B34">
          <w:pPr>
            <w:pStyle w:val="69A206C226164C17A7C1097C4BD1D93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2C230C810EF641F6918829E7A1285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080D1-ACC0-46CE-82F1-BB7F93C7CCF6}"/>
      </w:docPartPr>
      <w:docPartBody>
        <w:p w:rsidR="00580F08" w:rsidRDefault="00EE3B34" w:rsidP="00EE3B34">
          <w:pPr>
            <w:pStyle w:val="2C230C810EF641F6918829E7A1285CB3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5844DC991C9B494384DE9DAC02D90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7DFF6-C7AA-4F17-976D-AD4A76E932B1}"/>
      </w:docPartPr>
      <w:docPartBody>
        <w:p w:rsidR="00580F08" w:rsidRDefault="00EE3B34" w:rsidP="00EE3B34">
          <w:pPr>
            <w:pStyle w:val="5844DC991C9B494384DE9DAC02D90D32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19E62B2A9EA74607879347553C45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A396F-1693-4241-9C50-07AE88635649}"/>
      </w:docPartPr>
      <w:docPartBody>
        <w:p w:rsidR="00580F08" w:rsidRDefault="00EE3B34" w:rsidP="00EE3B34">
          <w:pPr>
            <w:pStyle w:val="19E62B2A9EA74607879347553C457F72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579116754CF40C79FC94D3A47CF8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188A5-85D5-4E60-A8F0-B814CB9B04E4}"/>
      </w:docPartPr>
      <w:docPartBody>
        <w:p w:rsidR="00580F08" w:rsidRDefault="00EE3B34" w:rsidP="00EE3B34">
          <w:pPr>
            <w:pStyle w:val="8579116754CF40C79FC94D3A47CF811E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0CB5BDBD8A714035B122B4F2E674F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8AFF8-FF27-4624-8ED6-C032C40FDD02}"/>
      </w:docPartPr>
      <w:docPartBody>
        <w:p w:rsidR="00580F08" w:rsidRDefault="00EE3B34" w:rsidP="00EE3B34">
          <w:pPr>
            <w:pStyle w:val="0CB5BDBD8A714035B122B4F2E674FA0D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682CAF48743B4A8E864A21FC09B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ACF00-D1C7-454C-8B85-4FD3C429C507}"/>
      </w:docPartPr>
      <w:docPartBody>
        <w:p w:rsidR="00580F08" w:rsidRDefault="00EE3B34" w:rsidP="00EE3B34">
          <w:pPr>
            <w:pStyle w:val="682CAF48743B4A8E864A21FC09BE7B2D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2AC9DC3060374BEEB2F179CC3F6A3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87D66-F375-4586-940B-8EB477D57A14}"/>
      </w:docPartPr>
      <w:docPartBody>
        <w:p w:rsidR="00580F08" w:rsidRDefault="00EE3B34" w:rsidP="00EE3B34">
          <w:pPr>
            <w:pStyle w:val="2AC9DC3060374BEEB2F179CC3F6A3B2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EC1437475CEC4364A6BA8928AF23E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B9EA2-1ABF-4D19-A0DE-ECA4E0CDC55B}"/>
      </w:docPartPr>
      <w:docPartBody>
        <w:p w:rsidR="00580F08" w:rsidRDefault="00EE3B34" w:rsidP="00EE3B34">
          <w:pPr>
            <w:pStyle w:val="EC1437475CEC4364A6BA8928AF23E7CB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7AC15B03513C41BB86F628340BD25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004AF-5034-4FE6-89B3-6BE1191BBFDA}"/>
      </w:docPartPr>
      <w:docPartBody>
        <w:p w:rsidR="00580F08" w:rsidRDefault="00EE3B34" w:rsidP="00EE3B34">
          <w:pPr>
            <w:pStyle w:val="7AC15B03513C41BB86F628340BD25893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689C4EEA9CAC4AD19530E6C650B8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DA8C2-55BB-4E0F-85DA-4BC18C852E44}"/>
      </w:docPartPr>
      <w:docPartBody>
        <w:p w:rsidR="00580F08" w:rsidRDefault="00EE3B34" w:rsidP="00EE3B34">
          <w:pPr>
            <w:pStyle w:val="689C4EEA9CAC4AD19530E6C650B8D4E0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EC93643F4A1D408EA3F5703C66DF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19A2E-B16E-4DE2-BCE3-700968AC5F12}"/>
      </w:docPartPr>
      <w:docPartBody>
        <w:p w:rsidR="00580F08" w:rsidRDefault="00EE3B34" w:rsidP="00EE3B34">
          <w:pPr>
            <w:pStyle w:val="EC93643F4A1D408EA3F5703C66DFC6D8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3B1F4A7DB2D44B4E8AAAEC8821AAE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710FE-0F8C-455A-A6F9-D0705EFB6932}"/>
      </w:docPartPr>
      <w:docPartBody>
        <w:p w:rsidR="00580F08" w:rsidRDefault="00EE3B34" w:rsidP="00EE3B34">
          <w:pPr>
            <w:pStyle w:val="3B1F4A7DB2D44B4E8AAAEC8821AAEB63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99184CAFA0C648F1A58D59F19F692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6E822-BE64-4C78-8136-6FB296F607D5}"/>
      </w:docPartPr>
      <w:docPartBody>
        <w:p w:rsidR="00580F08" w:rsidRDefault="00EE3B34" w:rsidP="00EE3B34">
          <w:pPr>
            <w:pStyle w:val="99184CAFA0C648F1A58D59F19F692447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7D831E06CA3E446E907FAA365545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E2495-F80A-4799-959E-A69B19A2B635}"/>
      </w:docPartPr>
      <w:docPartBody>
        <w:p w:rsidR="00580F08" w:rsidRDefault="00EE3B34" w:rsidP="00EE3B34">
          <w:pPr>
            <w:pStyle w:val="7D831E06CA3E446E907FAA3655455E2A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FADB4A78A2314490A2FDB511A986F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2F9EC-8393-4FF9-B0E2-43EA3ACA4CBD}"/>
      </w:docPartPr>
      <w:docPartBody>
        <w:p w:rsidR="00580F08" w:rsidRDefault="00EE3B34" w:rsidP="00EE3B34">
          <w:pPr>
            <w:pStyle w:val="FADB4A78A2314490A2FDB511A986FB15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E51003A4A81744ACACAA7BB175621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2D19E-C5BE-4D9D-9A5A-8DA7BBCA40AE}"/>
      </w:docPartPr>
      <w:docPartBody>
        <w:p w:rsidR="00580F08" w:rsidRDefault="00EE3B34" w:rsidP="00EE3B34">
          <w:pPr>
            <w:pStyle w:val="E51003A4A81744ACACAA7BB1756217A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0B2"/>
    <w:rsid w:val="000B0C6E"/>
    <w:rsid w:val="00294C92"/>
    <w:rsid w:val="00580F08"/>
    <w:rsid w:val="0060752D"/>
    <w:rsid w:val="006C76CB"/>
    <w:rsid w:val="00864B61"/>
    <w:rsid w:val="00D530B2"/>
    <w:rsid w:val="00D54FBC"/>
    <w:rsid w:val="00E744F8"/>
    <w:rsid w:val="00EE3B34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B34"/>
  </w:style>
  <w:style w:type="paragraph" w:customStyle="1" w:styleId="A5E7C06FC1324CA0A8C6FED95A2D713B">
    <w:name w:val="A5E7C06FC1324CA0A8C6FED95A2D713B"/>
    <w:rsid w:val="006C76CB"/>
    <w:pPr>
      <w:spacing w:after="160" w:line="259" w:lineRule="auto"/>
    </w:pPr>
  </w:style>
  <w:style w:type="paragraph" w:customStyle="1" w:styleId="EAB6E5C65D4548ED8DFE5134A4F3EBB0">
    <w:name w:val="EAB6E5C65D4548ED8DFE5134A4F3EBB0"/>
  </w:style>
  <w:style w:type="paragraph" w:customStyle="1" w:styleId="B3B8F45F35984EFB985C38EAE71FDB731">
    <w:name w:val="B3B8F45F35984EFB985C38EAE71FDB731"/>
    <w:rsid w:val="00FB1737"/>
    <w:rPr>
      <w:rFonts w:ascii="Arial" w:eastAsiaTheme="minorHAnsi" w:hAnsi="Arial"/>
      <w:sz w:val="20"/>
      <w:lang w:eastAsia="en-US"/>
    </w:rPr>
  </w:style>
  <w:style w:type="paragraph" w:customStyle="1" w:styleId="87011040120C4F4F99DC8557A2FC43621">
    <w:name w:val="87011040120C4F4F99DC8557A2FC43621"/>
    <w:rsid w:val="00FB1737"/>
    <w:rPr>
      <w:rFonts w:ascii="Arial" w:eastAsiaTheme="minorHAnsi" w:hAnsi="Arial"/>
      <w:sz w:val="20"/>
      <w:lang w:eastAsia="en-US"/>
    </w:rPr>
  </w:style>
  <w:style w:type="paragraph" w:customStyle="1" w:styleId="8993764903CC45DE87AD91F6066108141">
    <w:name w:val="8993764903CC45DE87AD91F6066108141"/>
    <w:rsid w:val="00FB1737"/>
    <w:rPr>
      <w:rFonts w:ascii="Arial" w:eastAsiaTheme="minorHAnsi" w:hAnsi="Arial"/>
      <w:sz w:val="20"/>
      <w:lang w:eastAsia="en-US"/>
    </w:rPr>
  </w:style>
  <w:style w:type="paragraph" w:customStyle="1" w:styleId="65FDDEA82AF54430A3F66CBA78C9F77D1">
    <w:name w:val="65FDDEA82AF54430A3F66CBA78C9F77D1"/>
    <w:rsid w:val="00FB1737"/>
    <w:rPr>
      <w:rFonts w:ascii="Arial" w:eastAsiaTheme="minorHAnsi" w:hAnsi="Arial"/>
      <w:sz w:val="20"/>
      <w:lang w:eastAsia="en-US"/>
    </w:rPr>
  </w:style>
  <w:style w:type="paragraph" w:customStyle="1" w:styleId="5DE0E34C5BAF40B49A0FA56C3BC6052D1">
    <w:name w:val="5DE0E34C5BAF40B49A0FA56C3BC6052D1"/>
    <w:rsid w:val="00FB1737"/>
    <w:rPr>
      <w:rFonts w:ascii="Arial" w:eastAsiaTheme="minorHAnsi" w:hAnsi="Arial"/>
      <w:sz w:val="20"/>
      <w:lang w:eastAsia="en-US"/>
    </w:rPr>
  </w:style>
  <w:style w:type="paragraph" w:customStyle="1" w:styleId="82B28A08728A433FAB923E328F4576FF1">
    <w:name w:val="82B28A08728A433FAB923E328F4576FF1"/>
    <w:rsid w:val="00FB1737"/>
    <w:rPr>
      <w:rFonts w:ascii="Arial" w:eastAsiaTheme="minorHAnsi" w:hAnsi="Arial"/>
      <w:sz w:val="20"/>
      <w:lang w:eastAsia="en-US"/>
    </w:rPr>
  </w:style>
  <w:style w:type="paragraph" w:customStyle="1" w:styleId="A4EE4AAF392444F0B35413D95E35A0621">
    <w:name w:val="A4EE4AAF392444F0B35413D95E35A0621"/>
    <w:rsid w:val="00FB1737"/>
    <w:rPr>
      <w:rFonts w:ascii="Arial" w:eastAsiaTheme="minorHAnsi" w:hAnsi="Arial"/>
      <w:sz w:val="20"/>
      <w:lang w:eastAsia="en-US"/>
    </w:rPr>
  </w:style>
  <w:style w:type="paragraph" w:customStyle="1" w:styleId="ED14F4E8355641C989D86A9D332D7CF91">
    <w:name w:val="ED14F4E8355641C989D86A9D332D7CF91"/>
    <w:rsid w:val="00FB1737"/>
    <w:rPr>
      <w:rFonts w:ascii="Arial" w:eastAsiaTheme="minorHAnsi" w:hAnsi="Arial"/>
      <w:sz w:val="20"/>
      <w:lang w:eastAsia="en-US"/>
    </w:rPr>
  </w:style>
  <w:style w:type="paragraph" w:customStyle="1" w:styleId="D4BA634DB7C543D2B55ECDA9BBE2E47B">
    <w:name w:val="D4BA634DB7C543D2B55ECDA9BBE2E47B"/>
    <w:rsid w:val="00EE3B34"/>
  </w:style>
  <w:style w:type="paragraph" w:customStyle="1" w:styleId="DAB11F34857B407196CF74FF64094A7A">
    <w:name w:val="DAB11F34857B407196CF74FF64094A7A"/>
    <w:rsid w:val="00EE3B34"/>
  </w:style>
  <w:style w:type="paragraph" w:customStyle="1" w:styleId="EFAE66F852A2419FBF5892E894348693">
    <w:name w:val="EFAE66F852A2419FBF5892E894348693"/>
    <w:rsid w:val="00EE3B34"/>
  </w:style>
  <w:style w:type="paragraph" w:customStyle="1" w:styleId="714E5AE002004C12ABE825907491DA21">
    <w:name w:val="714E5AE002004C12ABE825907491DA21"/>
    <w:rsid w:val="00EE3B34"/>
  </w:style>
  <w:style w:type="paragraph" w:customStyle="1" w:styleId="4369282136AA478787B2DE8CFC40C17F">
    <w:name w:val="4369282136AA478787B2DE8CFC40C17F"/>
    <w:rsid w:val="00EE3B34"/>
  </w:style>
  <w:style w:type="paragraph" w:customStyle="1" w:styleId="5CFB266127EF44A19B7F6FDB0E37E5CD">
    <w:name w:val="5CFB266127EF44A19B7F6FDB0E37E5CD"/>
    <w:rsid w:val="00EE3B34"/>
  </w:style>
  <w:style w:type="paragraph" w:customStyle="1" w:styleId="D176B205F96F406C87620D6A1B0781DB">
    <w:name w:val="D176B205F96F406C87620D6A1B0781DB"/>
    <w:rsid w:val="00EE3B34"/>
  </w:style>
  <w:style w:type="paragraph" w:customStyle="1" w:styleId="1FC66DD7D782412EBC2D00D0B1536D56">
    <w:name w:val="1FC66DD7D782412EBC2D00D0B1536D56"/>
    <w:rsid w:val="00EE3B34"/>
  </w:style>
  <w:style w:type="paragraph" w:customStyle="1" w:styleId="B31D32BFF5CC4D87829AF61346CC8C93">
    <w:name w:val="B31D32BFF5CC4D87829AF61346CC8C93"/>
    <w:rsid w:val="00EE3B34"/>
  </w:style>
  <w:style w:type="paragraph" w:customStyle="1" w:styleId="2AE3848564EB42EE872F28C7A29602CD">
    <w:name w:val="2AE3848564EB42EE872F28C7A29602CD"/>
    <w:rsid w:val="00EE3B34"/>
  </w:style>
  <w:style w:type="paragraph" w:customStyle="1" w:styleId="7E8E3768DB6C4C66BB4333EB67AC9FED">
    <w:name w:val="7E8E3768DB6C4C66BB4333EB67AC9FED"/>
    <w:rsid w:val="00EE3B34"/>
  </w:style>
  <w:style w:type="paragraph" w:customStyle="1" w:styleId="E74E5F9A43794BAFA4AB1E84D027F736">
    <w:name w:val="E74E5F9A43794BAFA4AB1E84D027F736"/>
    <w:rsid w:val="00EE3B34"/>
  </w:style>
  <w:style w:type="paragraph" w:customStyle="1" w:styleId="BB69E12A4D534448A42DA4375989A972">
    <w:name w:val="BB69E12A4D534448A42DA4375989A972"/>
    <w:rsid w:val="00EE3B34"/>
  </w:style>
  <w:style w:type="paragraph" w:customStyle="1" w:styleId="7E768912B66D4BA08A97B9F8FEC4AD70">
    <w:name w:val="7E768912B66D4BA08A97B9F8FEC4AD70"/>
    <w:rsid w:val="00EE3B34"/>
  </w:style>
  <w:style w:type="paragraph" w:customStyle="1" w:styleId="889A057406134D069719FCABE0E5FAAF">
    <w:name w:val="889A057406134D069719FCABE0E5FAAF"/>
    <w:rsid w:val="00EE3B34"/>
  </w:style>
  <w:style w:type="paragraph" w:customStyle="1" w:styleId="4C24B5DF10EB4BD0B9146D4221619881">
    <w:name w:val="4C24B5DF10EB4BD0B9146D4221619881"/>
    <w:rsid w:val="00EE3B34"/>
  </w:style>
  <w:style w:type="paragraph" w:customStyle="1" w:styleId="634E532DD9AC4D15AC66A70A7B5CEAD4">
    <w:name w:val="634E532DD9AC4D15AC66A70A7B5CEAD4"/>
    <w:rsid w:val="00EE3B34"/>
  </w:style>
  <w:style w:type="paragraph" w:customStyle="1" w:styleId="719C86A05A5947B09EA656C5A60E20C4">
    <w:name w:val="719C86A05A5947B09EA656C5A60E20C4"/>
    <w:rsid w:val="00EE3B34"/>
  </w:style>
  <w:style w:type="paragraph" w:customStyle="1" w:styleId="451124E07C2C44B3A789E239B70B1E22">
    <w:name w:val="451124E07C2C44B3A789E239B70B1E22"/>
    <w:rsid w:val="00EE3B34"/>
  </w:style>
  <w:style w:type="paragraph" w:customStyle="1" w:styleId="BEBD5369B1644CD0B7FCFCCF88E654E6">
    <w:name w:val="BEBD5369B1644CD0B7FCFCCF88E654E6"/>
    <w:rsid w:val="00EE3B34"/>
  </w:style>
  <w:style w:type="paragraph" w:customStyle="1" w:styleId="A3B25053A4F142E7BD8CF5C17A56824B">
    <w:name w:val="A3B25053A4F142E7BD8CF5C17A56824B"/>
    <w:rsid w:val="00EE3B34"/>
  </w:style>
  <w:style w:type="paragraph" w:customStyle="1" w:styleId="22B88006EEA047CD8101E445377D4C90">
    <w:name w:val="22B88006EEA047CD8101E445377D4C90"/>
    <w:rsid w:val="00EE3B34"/>
  </w:style>
  <w:style w:type="paragraph" w:customStyle="1" w:styleId="875C2B723EF54FBD96A1722468526758">
    <w:name w:val="875C2B723EF54FBD96A1722468526758"/>
    <w:rsid w:val="00EE3B34"/>
  </w:style>
  <w:style w:type="paragraph" w:customStyle="1" w:styleId="00C25590B0B449E5880F97291F5BD6BF">
    <w:name w:val="00C25590B0B449E5880F97291F5BD6BF"/>
    <w:rsid w:val="00EE3B34"/>
  </w:style>
  <w:style w:type="paragraph" w:customStyle="1" w:styleId="BBFE7E7C52474B9EAE6FA2FF2AB25FE4">
    <w:name w:val="BBFE7E7C52474B9EAE6FA2FF2AB25FE4"/>
    <w:rsid w:val="00EE3B34"/>
  </w:style>
  <w:style w:type="paragraph" w:customStyle="1" w:styleId="DF6322942E094F5C8542FC79480C2A16">
    <w:name w:val="DF6322942E094F5C8542FC79480C2A16"/>
    <w:rsid w:val="00EE3B34"/>
  </w:style>
  <w:style w:type="paragraph" w:customStyle="1" w:styleId="A60FDEAA1B4E4FFF80C8CCCB60775196">
    <w:name w:val="A60FDEAA1B4E4FFF80C8CCCB60775196"/>
    <w:rsid w:val="00EE3B34"/>
  </w:style>
  <w:style w:type="paragraph" w:customStyle="1" w:styleId="354EBBEC82C04B93A48ABA1690D1E59B">
    <w:name w:val="354EBBEC82C04B93A48ABA1690D1E59B"/>
    <w:rsid w:val="00EE3B34"/>
  </w:style>
  <w:style w:type="paragraph" w:customStyle="1" w:styleId="4CAA6283473B448DB2925ACD516DA586">
    <w:name w:val="4CAA6283473B448DB2925ACD516DA586"/>
    <w:rsid w:val="00EE3B34"/>
  </w:style>
  <w:style w:type="paragraph" w:customStyle="1" w:styleId="363C04490AA94F2EB28B42DAB7B3BBBB">
    <w:name w:val="363C04490AA94F2EB28B42DAB7B3BBBB"/>
    <w:rsid w:val="00EE3B34"/>
  </w:style>
  <w:style w:type="paragraph" w:customStyle="1" w:styleId="4B7F03FC6FD741BFBDFDB68CE273ED90">
    <w:name w:val="4B7F03FC6FD741BFBDFDB68CE273ED90"/>
    <w:rsid w:val="00EE3B34"/>
  </w:style>
  <w:style w:type="paragraph" w:customStyle="1" w:styleId="58BF2261A09A405DA4C4B73848DB8268">
    <w:name w:val="58BF2261A09A405DA4C4B73848DB8268"/>
    <w:rsid w:val="00EE3B34"/>
  </w:style>
  <w:style w:type="paragraph" w:customStyle="1" w:styleId="67AEFC55DF5E4205BA2FAC3157289829">
    <w:name w:val="67AEFC55DF5E4205BA2FAC3157289829"/>
    <w:rsid w:val="00EE3B34"/>
  </w:style>
  <w:style w:type="paragraph" w:customStyle="1" w:styleId="6EE7ADCDABFB4BC1923BC3734396C0CB">
    <w:name w:val="6EE7ADCDABFB4BC1923BC3734396C0CB"/>
    <w:rsid w:val="00EE3B34"/>
  </w:style>
  <w:style w:type="paragraph" w:customStyle="1" w:styleId="1BFAE07CBFEF4FEFBDEA220BBFFAD2A5">
    <w:name w:val="1BFAE07CBFEF4FEFBDEA220BBFFAD2A5"/>
    <w:rsid w:val="00EE3B34"/>
  </w:style>
  <w:style w:type="paragraph" w:customStyle="1" w:styleId="B85BF1E36CFC4F48BFCDA41C2C09AB0A">
    <w:name w:val="B85BF1E36CFC4F48BFCDA41C2C09AB0A"/>
    <w:rsid w:val="00EE3B34"/>
  </w:style>
  <w:style w:type="paragraph" w:customStyle="1" w:styleId="3653F203FF2647D99C7420FDC3FE26A2">
    <w:name w:val="3653F203FF2647D99C7420FDC3FE26A2"/>
    <w:rsid w:val="00EE3B34"/>
  </w:style>
  <w:style w:type="paragraph" w:customStyle="1" w:styleId="1723E8278CF04CFBB52AC9F5490DB1F5">
    <w:name w:val="1723E8278CF04CFBB52AC9F5490DB1F5"/>
    <w:rsid w:val="00EE3B34"/>
  </w:style>
  <w:style w:type="paragraph" w:customStyle="1" w:styleId="E00E6A7AE8D045DBB9B22B481F21187F">
    <w:name w:val="E00E6A7AE8D045DBB9B22B481F21187F"/>
    <w:rsid w:val="00EE3B34"/>
  </w:style>
  <w:style w:type="paragraph" w:customStyle="1" w:styleId="1B41BF7721704236B7688F7FA5DFAF61">
    <w:name w:val="1B41BF7721704236B7688F7FA5DFAF61"/>
    <w:rsid w:val="00EE3B34"/>
  </w:style>
  <w:style w:type="paragraph" w:customStyle="1" w:styleId="0ECD9C5C7E984D4CA09A808FF2F22CC4">
    <w:name w:val="0ECD9C5C7E984D4CA09A808FF2F22CC4"/>
    <w:rsid w:val="00EE3B34"/>
  </w:style>
  <w:style w:type="paragraph" w:customStyle="1" w:styleId="28E815CB44564924BD8C145594B5CDB5">
    <w:name w:val="28E815CB44564924BD8C145594B5CDB5"/>
    <w:rsid w:val="00EE3B34"/>
  </w:style>
  <w:style w:type="paragraph" w:customStyle="1" w:styleId="2BEF2E68EDAF48CEB6597515AF941216">
    <w:name w:val="2BEF2E68EDAF48CEB6597515AF941216"/>
    <w:rsid w:val="00EE3B34"/>
  </w:style>
  <w:style w:type="paragraph" w:customStyle="1" w:styleId="603895E791354292B18C890126F594B4">
    <w:name w:val="603895E791354292B18C890126F594B4"/>
    <w:rsid w:val="00EE3B34"/>
  </w:style>
  <w:style w:type="paragraph" w:customStyle="1" w:styleId="3DA92A71C9CB41EA917D1EA8354E52A3">
    <w:name w:val="3DA92A71C9CB41EA917D1EA8354E52A3"/>
    <w:rsid w:val="00EE3B34"/>
  </w:style>
  <w:style w:type="paragraph" w:customStyle="1" w:styleId="69A206C226164C17A7C1097C4BD1D93F">
    <w:name w:val="69A206C226164C17A7C1097C4BD1D93F"/>
    <w:rsid w:val="00EE3B34"/>
  </w:style>
  <w:style w:type="paragraph" w:customStyle="1" w:styleId="2C230C810EF641F6918829E7A1285CB3">
    <w:name w:val="2C230C810EF641F6918829E7A1285CB3"/>
    <w:rsid w:val="00EE3B34"/>
  </w:style>
  <w:style w:type="paragraph" w:customStyle="1" w:styleId="5844DC991C9B494384DE9DAC02D90D32">
    <w:name w:val="5844DC991C9B494384DE9DAC02D90D32"/>
    <w:rsid w:val="00EE3B34"/>
  </w:style>
  <w:style w:type="paragraph" w:customStyle="1" w:styleId="19E62B2A9EA74607879347553C457F72">
    <w:name w:val="19E62B2A9EA74607879347553C457F72"/>
    <w:rsid w:val="00EE3B34"/>
  </w:style>
  <w:style w:type="paragraph" w:customStyle="1" w:styleId="8579116754CF40C79FC94D3A47CF811E">
    <w:name w:val="8579116754CF40C79FC94D3A47CF811E"/>
    <w:rsid w:val="00EE3B34"/>
  </w:style>
  <w:style w:type="paragraph" w:customStyle="1" w:styleId="0CB5BDBD8A714035B122B4F2E674FA0D">
    <w:name w:val="0CB5BDBD8A714035B122B4F2E674FA0D"/>
    <w:rsid w:val="00EE3B34"/>
  </w:style>
  <w:style w:type="paragraph" w:customStyle="1" w:styleId="682CAF48743B4A8E864A21FC09BE7B2D">
    <w:name w:val="682CAF48743B4A8E864A21FC09BE7B2D"/>
    <w:rsid w:val="00EE3B34"/>
  </w:style>
  <w:style w:type="paragraph" w:customStyle="1" w:styleId="2AC9DC3060374BEEB2F179CC3F6A3B29">
    <w:name w:val="2AC9DC3060374BEEB2F179CC3F6A3B29"/>
    <w:rsid w:val="00EE3B34"/>
  </w:style>
  <w:style w:type="paragraph" w:customStyle="1" w:styleId="EC1437475CEC4364A6BA8928AF23E7CB">
    <w:name w:val="EC1437475CEC4364A6BA8928AF23E7CB"/>
    <w:rsid w:val="00EE3B34"/>
  </w:style>
  <w:style w:type="paragraph" w:customStyle="1" w:styleId="7AC15B03513C41BB86F628340BD25893">
    <w:name w:val="7AC15B03513C41BB86F628340BD25893"/>
    <w:rsid w:val="00EE3B34"/>
  </w:style>
  <w:style w:type="paragraph" w:customStyle="1" w:styleId="689C4EEA9CAC4AD19530E6C650B8D4E0">
    <w:name w:val="689C4EEA9CAC4AD19530E6C650B8D4E0"/>
    <w:rsid w:val="00EE3B34"/>
  </w:style>
  <w:style w:type="paragraph" w:customStyle="1" w:styleId="EC93643F4A1D408EA3F5703C66DFC6D8">
    <w:name w:val="EC93643F4A1D408EA3F5703C66DFC6D8"/>
    <w:rsid w:val="00EE3B34"/>
  </w:style>
  <w:style w:type="paragraph" w:customStyle="1" w:styleId="3B1F4A7DB2D44B4E8AAAEC8821AAEB63">
    <w:name w:val="3B1F4A7DB2D44B4E8AAAEC8821AAEB63"/>
    <w:rsid w:val="00EE3B34"/>
  </w:style>
  <w:style w:type="paragraph" w:customStyle="1" w:styleId="99184CAFA0C648F1A58D59F19F692447">
    <w:name w:val="99184CAFA0C648F1A58D59F19F692447"/>
    <w:rsid w:val="00EE3B34"/>
  </w:style>
  <w:style w:type="paragraph" w:customStyle="1" w:styleId="7D831E06CA3E446E907FAA3655455E2A">
    <w:name w:val="7D831E06CA3E446E907FAA3655455E2A"/>
    <w:rsid w:val="00EE3B34"/>
  </w:style>
  <w:style w:type="paragraph" w:customStyle="1" w:styleId="FADB4A78A2314490A2FDB511A986FB15">
    <w:name w:val="FADB4A78A2314490A2FDB511A986FB15"/>
    <w:rsid w:val="00EE3B34"/>
  </w:style>
  <w:style w:type="paragraph" w:customStyle="1" w:styleId="E51003A4A81744ACACAA7BB1756217A1">
    <w:name w:val="E51003A4A81744ACACAA7BB1756217A1"/>
    <w:rsid w:val="00EE3B34"/>
  </w:style>
  <w:style w:type="paragraph" w:customStyle="1" w:styleId="2CEEEBAF2CEB432BA3EBCED70628F870">
    <w:name w:val="2CEEEBAF2CEB432BA3EBCED70628F870"/>
    <w:rsid w:val="00EE3B34"/>
  </w:style>
  <w:style w:type="paragraph" w:customStyle="1" w:styleId="807E3C4AD6E4428898A0B87CB0434063">
    <w:name w:val="807E3C4AD6E4428898A0B87CB0434063"/>
    <w:rsid w:val="00EE3B34"/>
  </w:style>
  <w:style w:type="paragraph" w:customStyle="1" w:styleId="1C08A50CB99B48C6AECA483EBB1BFE28">
    <w:name w:val="1C08A50CB99B48C6AECA483EBB1BFE28"/>
    <w:rsid w:val="00EE3B34"/>
  </w:style>
  <w:style w:type="paragraph" w:customStyle="1" w:styleId="ADE0B6C131AD447B9989DF36EAD19399">
    <w:name w:val="ADE0B6C131AD447B9989DF36EAD19399"/>
    <w:rsid w:val="00EE3B34"/>
  </w:style>
  <w:style w:type="paragraph" w:customStyle="1" w:styleId="C8D3D108198144C88E2F309E55B895C8">
    <w:name w:val="C8D3D108198144C88E2F309E55B895C8"/>
    <w:rsid w:val="00EE3B34"/>
  </w:style>
  <w:style w:type="paragraph" w:customStyle="1" w:styleId="C9812BD551C44A2A8A07227B776D582C">
    <w:name w:val="C9812BD551C44A2A8A07227B776D582C"/>
    <w:rsid w:val="00EE3B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РПД</Template>
  <TotalTime>0</TotalTime>
  <Pages>9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2022-07-14T07:06:00Z</dcterms:created>
  <dcterms:modified xsi:type="dcterms:W3CDTF">2022-07-14T07:06:00Z</dcterms:modified>
</cp:coreProperties>
</file>