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783DE1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A911BB">
        <w:rPr>
          <w:rFonts w:ascii="Times New Roman" w:hAnsi="Times New Roman" w:cs="Times New Roman"/>
          <w:sz w:val="24"/>
          <w:szCs w:val="24"/>
        </w:rPr>
        <w:t>1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 w:rsidRPr="00783DE1">
        <w:rPr>
          <w:rFonts w:ascii="Times New Roman" w:hAnsi="Times New Roman" w:cs="Times New Roman"/>
          <w:sz w:val="24"/>
          <w:szCs w:val="24"/>
        </w:rPr>
        <w:t xml:space="preserve"> Реклама и связи с общественностью направленность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3DE1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="00F47E71">
        <w:rPr>
          <w:rFonts w:ascii="Times New Roman" w:hAnsi="Times New Roman" w:cs="Times New Roman"/>
          <w:sz w:val="24"/>
          <w:szCs w:val="24"/>
        </w:rPr>
        <w:t xml:space="preserve"> в АПК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623"/>
        <w:gridCol w:w="2922"/>
        <w:gridCol w:w="2138"/>
        <w:gridCol w:w="1465"/>
        <w:gridCol w:w="3058"/>
        <w:gridCol w:w="3064"/>
      </w:tblGrid>
      <w:tr w:rsidR="00C10CFC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C10CFC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6EE5" w:rsidRPr="002E6EE5" w:rsidRDefault="000374C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D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2E6EE5" w:rsidRPr="002E6EE5" w:rsidRDefault="00783DE1" w:rsidP="0078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E1">
              <w:rPr>
                <w:rFonts w:ascii="Times New Roman" w:hAnsi="Times New Roman" w:cs="Times New Roman"/>
                <w:sz w:val="24"/>
                <w:szCs w:val="24"/>
              </w:rPr>
              <w:t xml:space="preserve">Бурятское республиканское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творческой общественной организации</w:t>
            </w:r>
            <w:r w:rsidRPr="00783DE1">
              <w:rPr>
                <w:rFonts w:ascii="Times New Roman" w:hAnsi="Times New Roman" w:cs="Times New Roman"/>
                <w:sz w:val="24"/>
                <w:szCs w:val="24"/>
              </w:rPr>
              <w:t xml:space="preserve"> «Союз художников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4C0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Бурятия, г. Улан-Удэ, ул. Куйбышева, 20</w:t>
            </w:r>
          </w:p>
        </w:tc>
        <w:tc>
          <w:tcPr>
            <w:tcW w:w="0" w:type="auto"/>
          </w:tcPr>
          <w:p w:rsidR="002E6EE5" w:rsidRPr="002E6EE5" w:rsidRDefault="000374C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Болсобоев</w:t>
            </w:r>
            <w:proofErr w:type="spellEnd"/>
          </w:p>
        </w:tc>
        <w:tc>
          <w:tcPr>
            <w:tcW w:w="0" w:type="auto"/>
          </w:tcPr>
          <w:p w:rsidR="002E6EE5" w:rsidRDefault="000374C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</w:t>
            </w:r>
          </w:p>
          <w:p w:rsidR="000374C0" w:rsidRPr="002E6EE5" w:rsidRDefault="000374C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  <w:tc>
          <w:tcPr>
            <w:tcW w:w="0" w:type="auto"/>
          </w:tcPr>
          <w:p w:rsidR="002E6EE5" w:rsidRPr="002E6EE5" w:rsidRDefault="000374C0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Pr="002E6EE5" w:rsidRDefault="004D65C5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C10CFC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6EE5" w:rsidRDefault="004D65C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4D65C5" w:rsidRPr="004D65C5" w:rsidRDefault="004D65C5" w:rsidP="004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РЭД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EE5" w:rsidRDefault="004D65C5" w:rsidP="004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670000,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4D65C5">
              <w:rPr>
                <w:rFonts w:ascii="Times New Roman" w:hAnsi="Times New Roman" w:cs="Times New Roman"/>
                <w:sz w:val="24"/>
                <w:szCs w:val="24"/>
              </w:rPr>
              <w:t xml:space="preserve">-Удэ, </w:t>
            </w:r>
            <w:proofErr w:type="spellStart"/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ул.Сухэ-Батора</w:t>
            </w:r>
            <w:proofErr w:type="spellEnd"/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2E6EE5" w:rsidRDefault="004D65C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Бальжиров</w:t>
            </w:r>
            <w:proofErr w:type="spellEnd"/>
          </w:p>
        </w:tc>
        <w:tc>
          <w:tcPr>
            <w:tcW w:w="0" w:type="auto"/>
          </w:tcPr>
          <w:p w:rsidR="002E6EE5" w:rsidRDefault="004D65C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</w:t>
            </w:r>
          </w:p>
          <w:p w:rsidR="004D65C5" w:rsidRDefault="004D65C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  <w:tc>
          <w:tcPr>
            <w:tcW w:w="0" w:type="auto"/>
          </w:tcPr>
          <w:p w:rsidR="002E6EE5" w:rsidRDefault="004D65C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Default="004D65C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наружной рекламы, печати полиграфии, производству рекламных сувениров</w:t>
            </w:r>
          </w:p>
        </w:tc>
      </w:tr>
      <w:tr w:rsidR="00C10CFC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6EE5" w:rsidRDefault="00977CEA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4D65C5" w:rsidP="004D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«Компания ДАР», 670034, </w:t>
            </w:r>
            <w:r w:rsidR="00977C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  <w:r w:rsidR="00977CEA">
              <w:rPr>
                <w:rFonts w:ascii="Times New Roman" w:hAnsi="Times New Roman" w:cs="Times New Roman"/>
                <w:sz w:val="24"/>
                <w:szCs w:val="24"/>
              </w:rPr>
              <w:t>ул. Гагарина, 22, офис 3</w:t>
            </w:r>
          </w:p>
        </w:tc>
        <w:tc>
          <w:tcPr>
            <w:tcW w:w="0" w:type="auto"/>
          </w:tcPr>
          <w:p w:rsidR="002E6EE5" w:rsidRDefault="00977CEA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</w:p>
        </w:tc>
        <w:tc>
          <w:tcPr>
            <w:tcW w:w="0" w:type="auto"/>
          </w:tcPr>
          <w:p w:rsidR="003E6A97" w:rsidRDefault="00977CEA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</w:t>
            </w:r>
          </w:p>
          <w:p w:rsidR="00977CEA" w:rsidRDefault="00977CEA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EA">
              <w:rPr>
                <w:rFonts w:ascii="Times New Roman" w:hAnsi="Times New Roman" w:cs="Times New Roman"/>
                <w:sz w:val="24"/>
                <w:szCs w:val="24"/>
              </w:rPr>
              <w:t>01.12.2020-01.09.2025</w:t>
            </w:r>
          </w:p>
        </w:tc>
        <w:tc>
          <w:tcPr>
            <w:tcW w:w="0" w:type="auto"/>
          </w:tcPr>
          <w:p w:rsidR="002E6EE5" w:rsidRDefault="00977CEA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EA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Default="00977CEA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EA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</w:tr>
      <w:tr w:rsidR="00C10CFC" w:rsidTr="00241F19">
        <w:tc>
          <w:tcPr>
            <w:tcW w:w="0" w:type="auto"/>
          </w:tcPr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977CEA" w:rsidRPr="004541F4" w:rsidRDefault="00977CEA" w:rsidP="00977CEA">
            <w:pPr>
              <w:rPr>
                <w:rFonts w:ascii="Times New Roman" w:hAnsi="Times New Roman"/>
                <w:sz w:val="24"/>
                <w:szCs w:val="24"/>
              </w:rPr>
            </w:pPr>
            <w:r w:rsidRPr="004541F4">
              <w:rPr>
                <w:rFonts w:ascii="Times New Roman" w:hAnsi="Times New Roman"/>
                <w:sz w:val="24"/>
                <w:szCs w:val="24"/>
              </w:rPr>
              <w:t>ГБУ «Информационно-методологический центр Республики Бурятия»</w:t>
            </w:r>
          </w:p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F4">
              <w:rPr>
                <w:rFonts w:ascii="Times New Roman" w:hAnsi="Times New Roman"/>
                <w:sz w:val="24"/>
                <w:szCs w:val="24"/>
              </w:rPr>
              <w:t xml:space="preserve">670034, Республика Бурятия, </w:t>
            </w:r>
            <w:proofErr w:type="spellStart"/>
            <w:r w:rsidRPr="004541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1F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541F4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541F4">
              <w:rPr>
                <w:rFonts w:ascii="Times New Roman" w:hAnsi="Times New Roman"/>
                <w:sz w:val="24"/>
                <w:szCs w:val="24"/>
              </w:rPr>
              <w:t xml:space="preserve">-Удэ, ул. </w:t>
            </w:r>
            <w:proofErr w:type="spellStart"/>
            <w:r w:rsidRPr="004541F4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4541F4">
              <w:rPr>
                <w:rFonts w:ascii="Times New Roman" w:hAnsi="Times New Roman"/>
                <w:sz w:val="24"/>
                <w:szCs w:val="24"/>
              </w:rPr>
              <w:t xml:space="preserve"> , 4а</w:t>
            </w:r>
          </w:p>
        </w:tc>
        <w:tc>
          <w:tcPr>
            <w:tcW w:w="0" w:type="auto"/>
          </w:tcPr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руководителя-начальника центра развития кооперации – С.Ц.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Хобраков</w:t>
            </w:r>
            <w:proofErr w:type="spellEnd"/>
          </w:p>
        </w:tc>
        <w:tc>
          <w:tcPr>
            <w:tcW w:w="0" w:type="auto"/>
          </w:tcPr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ФА-15а</w:t>
            </w:r>
            <w:r>
              <w:t xml:space="preserve"> </w:t>
            </w: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11.01.2021-01.12.2025</w:t>
            </w:r>
          </w:p>
        </w:tc>
        <w:tc>
          <w:tcPr>
            <w:tcW w:w="0" w:type="auto"/>
          </w:tcPr>
          <w:p w:rsidR="00977CEA" w:rsidRDefault="00977CEA" w:rsidP="0097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EA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977CEA" w:rsidRDefault="00977CEA" w:rsidP="009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7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C10CFC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E6EE5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FB59ED" w:rsidP="00D7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46">
              <w:rPr>
                <w:rFonts w:ascii="Times New Roman" w:hAnsi="Times New Roman"/>
                <w:sz w:val="24"/>
                <w:szCs w:val="24"/>
              </w:rPr>
              <w:t xml:space="preserve">ООО «Медиатор», 670002,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r w:rsidRPr="0051074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746">
              <w:rPr>
                <w:rFonts w:ascii="Times New Roman" w:hAnsi="Times New Roman"/>
                <w:sz w:val="24"/>
                <w:szCs w:val="24"/>
              </w:rPr>
              <w:t>Улан-Удэ, ул. Октябрьская, д.21</w:t>
            </w:r>
          </w:p>
        </w:tc>
        <w:tc>
          <w:tcPr>
            <w:tcW w:w="0" w:type="auto"/>
          </w:tcPr>
          <w:p w:rsidR="002E6EE5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Д.Ю.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Турченюк</w:t>
            </w:r>
            <w:proofErr w:type="spellEnd"/>
          </w:p>
        </w:tc>
        <w:tc>
          <w:tcPr>
            <w:tcW w:w="0" w:type="auto"/>
          </w:tcPr>
          <w:p w:rsidR="00D76070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ФА-19а</w:t>
            </w:r>
          </w:p>
          <w:p w:rsidR="00FB59ED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2E6EE5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Default="00FB59ED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наружной рекламы, печати полиграфии, производству рекламных сувениро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0CFC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2E6EE5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FB59ED" w:rsidP="00FB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Бурятии»», 670047, Республика Бурятия, г. Улан-Удэ, ул. Боевая, 6</w:t>
            </w:r>
          </w:p>
        </w:tc>
        <w:tc>
          <w:tcPr>
            <w:tcW w:w="0" w:type="auto"/>
          </w:tcPr>
          <w:p w:rsidR="002E6EE5" w:rsidRDefault="00FB59ED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</w:p>
        </w:tc>
        <w:tc>
          <w:tcPr>
            <w:tcW w:w="0" w:type="auto"/>
          </w:tcPr>
          <w:p w:rsidR="005E35AF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ФА-36а</w:t>
            </w:r>
          </w:p>
          <w:p w:rsidR="00FB59ED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20.02.2021-31.08.2024</w:t>
            </w:r>
          </w:p>
        </w:tc>
        <w:tc>
          <w:tcPr>
            <w:tcW w:w="0" w:type="auto"/>
          </w:tcPr>
          <w:p w:rsidR="002E6EE5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Default="00FB59ED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питьевого молока и питьевых сливок</w:t>
            </w:r>
          </w:p>
        </w:tc>
      </w:tr>
      <w:tr w:rsidR="00C10CFC" w:rsidRPr="005E35AF" w:rsidTr="00241F19">
        <w:tc>
          <w:tcPr>
            <w:tcW w:w="0" w:type="auto"/>
          </w:tcPr>
          <w:p w:rsidR="002E6EE5" w:rsidRPr="005E35AF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E6EE5" w:rsidRPr="005E35AF" w:rsidRDefault="001B522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D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Pr="005E35AF" w:rsidRDefault="001B5221" w:rsidP="001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-Улан-Удэ», 670031, Республика Бурятия, г. Улан-Удэ, ул. Забайкальская, 23А</w:t>
            </w:r>
          </w:p>
        </w:tc>
        <w:tc>
          <w:tcPr>
            <w:tcW w:w="0" w:type="auto"/>
          </w:tcPr>
          <w:p w:rsidR="002E6EE5" w:rsidRPr="005E35AF" w:rsidRDefault="001B5221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 – Д.В. Фролов</w:t>
            </w:r>
          </w:p>
        </w:tc>
        <w:tc>
          <w:tcPr>
            <w:tcW w:w="0" w:type="auto"/>
          </w:tcPr>
          <w:p w:rsidR="005E35AF" w:rsidRDefault="001B522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ФА-37а</w:t>
            </w:r>
          </w:p>
          <w:p w:rsidR="001B5221" w:rsidRPr="005E35AF" w:rsidRDefault="001B522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20.02.2021-31.08.2023</w:t>
            </w:r>
          </w:p>
        </w:tc>
        <w:tc>
          <w:tcPr>
            <w:tcW w:w="0" w:type="auto"/>
          </w:tcPr>
          <w:p w:rsidR="002E6EE5" w:rsidRPr="005E35AF" w:rsidRDefault="001B522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2E6EE5" w:rsidRPr="005E35AF" w:rsidRDefault="001B5221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C10CFC" w:rsidRPr="005E35AF" w:rsidTr="00241F19">
        <w:tc>
          <w:tcPr>
            <w:tcW w:w="0" w:type="auto"/>
          </w:tcPr>
          <w:p w:rsidR="00C30E0F" w:rsidRPr="005E35AF" w:rsidRDefault="00C30E0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E0F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C30E0F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670000,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15, офис 501</w:t>
            </w:r>
          </w:p>
        </w:tc>
        <w:tc>
          <w:tcPr>
            <w:tcW w:w="0" w:type="auto"/>
          </w:tcPr>
          <w:p w:rsidR="00C30E0F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Ч.В.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</w:p>
        </w:tc>
        <w:tc>
          <w:tcPr>
            <w:tcW w:w="0" w:type="auto"/>
          </w:tcPr>
          <w:p w:rsidR="00C30E0F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ФА-40</w:t>
            </w:r>
          </w:p>
          <w:p w:rsidR="001B5221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20.02.2021-31.08.2024</w:t>
            </w:r>
          </w:p>
        </w:tc>
        <w:tc>
          <w:tcPr>
            <w:tcW w:w="0" w:type="auto"/>
          </w:tcPr>
          <w:p w:rsidR="00C30E0F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C30E0F" w:rsidRDefault="001B5221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C10CFC" w:rsidRPr="005E35AF" w:rsidTr="00241F19">
        <w:tc>
          <w:tcPr>
            <w:tcW w:w="0" w:type="auto"/>
          </w:tcPr>
          <w:p w:rsidR="00FB59ED" w:rsidRDefault="00FB59E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B59ED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FB59ED" w:rsidRDefault="001B5221" w:rsidP="001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Администрация му</w:t>
            </w:r>
            <w:r w:rsidR="00C10CF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сельск</w:t>
            </w: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Бурятия</w:t>
            </w:r>
            <w:r w:rsidR="00C10CFC">
              <w:rPr>
                <w:rFonts w:ascii="Times New Roman" w:hAnsi="Times New Roman" w:cs="Times New Roman"/>
                <w:sz w:val="24"/>
                <w:szCs w:val="24"/>
              </w:rPr>
              <w:t xml:space="preserve">, 671339, Республика Бурятия, </w:t>
            </w:r>
            <w:proofErr w:type="spellStart"/>
            <w:r w:rsidR="00C10CFC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="00C10CF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Новая Курба, ул. Советская, 3</w:t>
            </w:r>
          </w:p>
        </w:tc>
        <w:tc>
          <w:tcPr>
            <w:tcW w:w="0" w:type="auto"/>
          </w:tcPr>
          <w:p w:rsidR="00FB59ED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</w:p>
        </w:tc>
        <w:tc>
          <w:tcPr>
            <w:tcW w:w="0" w:type="auto"/>
          </w:tcPr>
          <w:p w:rsidR="00FB59ED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</w:t>
            </w:r>
            <w:r w:rsidR="00C10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221" w:rsidRDefault="00C10CF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FC">
              <w:rPr>
                <w:rFonts w:ascii="Times New Roman" w:hAnsi="Times New Roman" w:cs="Times New Roman"/>
                <w:sz w:val="24"/>
                <w:szCs w:val="24"/>
              </w:rPr>
              <w:t>20.02.2021-31.08.2024</w:t>
            </w:r>
          </w:p>
        </w:tc>
        <w:tc>
          <w:tcPr>
            <w:tcW w:w="0" w:type="auto"/>
          </w:tcPr>
          <w:p w:rsidR="00FB59ED" w:rsidRDefault="001B5221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21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FB59ED" w:rsidRDefault="00C10CFC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C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сельских поселений</w:t>
            </w:r>
          </w:p>
        </w:tc>
      </w:tr>
      <w:tr w:rsidR="00C10CFC" w:rsidRPr="005E35AF" w:rsidTr="00241F19">
        <w:tc>
          <w:tcPr>
            <w:tcW w:w="0" w:type="auto"/>
          </w:tcPr>
          <w:p w:rsidR="001B5221" w:rsidRDefault="001B5221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B5221" w:rsidRDefault="0012645A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</w:tcPr>
          <w:p w:rsidR="001B5221" w:rsidRDefault="00CE0858" w:rsidP="00CE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книжный центр», </w:t>
            </w:r>
            <w:r w:rsidR="0012645A">
              <w:rPr>
                <w:rFonts w:ascii="Times New Roman" w:hAnsi="Times New Roman" w:cs="Times New Roman"/>
                <w:sz w:val="24"/>
                <w:szCs w:val="24"/>
              </w:rPr>
              <w:t>127322, г. Москва, Огородный проезд, 20, стр. 27</w:t>
            </w:r>
          </w:p>
        </w:tc>
        <w:tc>
          <w:tcPr>
            <w:tcW w:w="0" w:type="auto"/>
          </w:tcPr>
          <w:p w:rsidR="001B5221" w:rsidRDefault="0012645A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магазинов – А.Н. Михайлов</w:t>
            </w:r>
          </w:p>
        </w:tc>
        <w:tc>
          <w:tcPr>
            <w:tcW w:w="0" w:type="auto"/>
          </w:tcPr>
          <w:p w:rsidR="001B5221" w:rsidRDefault="0012645A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ФА-49</w:t>
            </w:r>
          </w:p>
          <w:p w:rsidR="0012645A" w:rsidRDefault="0012645A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5A">
              <w:rPr>
                <w:rFonts w:ascii="Times New Roman" w:hAnsi="Times New Roman" w:cs="Times New Roman"/>
                <w:sz w:val="24"/>
                <w:szCs w:val="24"/>
              </w:rPr>
              <w:t>20.02.2021-31.08.2021</w:t>
            </w:r>
          </w:p>
        </w:tc>
        <w:tc>
          <w:tcPr>
            <w:tcW w:w="0" w:type="auto"/>
          </w:tcPr>
          <w:p w:rsidR="001B5221" w:rsidRDefault="0012645A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5A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0" w:type="auto"/>
          </w:tcPr>
          <w:p w:rsidR="001B5221" w:rsidRDefault="0012645A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5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342C67" w:rsidRPr="005E35AF" w:rsidTr="00241F19">
        <w:tc>
          <w:tcPr>
            <w:tcW w:w="0" w:type="auto"/>
          </w:tcPr>
          <w:p w:rsidR="00342C67" w:rsidRDefault="00342C6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342C67" w:rsidRPr="00C52B3D" w:rsidRDefault="00342C67" w:rsidP="00DE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C67" w:rsidRPr="006603BA" w:rsidRDefault="00342C67" w:rsidP="00DE7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374C0"/>
    <w:rsid w:val="000C0397"/>
    <w:rsid w:val="000D57B3"/>
    <w:rsid w:val="0012645A"/>
    <w:rsid w:val="001B5221"/>
    <w:rsid w:val="001F69C1"/>
    <w:rsid w:val="0021498E"/>
    <w:rsid w:val="00241F19"/>
    <w:rsid w:val="002E6EE5"/>
    <w:rsid w:val="002E7987"/>
    <w:rsid w:val="00342C67"/>
    <w:rsid w:val="003C5CA5"/>
    <w:rsid w:val="003E6A97"/>
    <w:rsid w:val="00430C30"/>
    <w:rsid w:val="004D65C5"/>
    <w:rsid w:val="00516540"/>
    <w:rsid w:val="005E35AF"/>
    <w:rsid w:val="00667B93"/>
    <w:rsid w:val="00783DE1"/>
    <w:rsid w:val="008E4E2A"/>
    <w:rsid w:val="009269FD"/>
    <w:rsid w:val="00977CEA"/>
    <w:rsid w:val="00A03A79"/>
    <w:rsid w:val="00A911BB"/>
    <w:rsid w:val="00C10CFC"/>
    <w:rsid w:val="00C30E0F"/>
    <w:rsid w:val="00C517A6"/>
    <w:rsid w:val="00C85E39"/>
    <w:rsid w:val="00CE0858"/>
    <w:rsid w:val="00D76070"/>
    <w:rsid w:val="00DC5E9D"/>
    <w:rsid w:val="00DF23E9"/>
    <w:rsid w:val="00E3033D"/>
    <w:rsid w:val="00EF0039"/>
    <w:rsid w:val="00F47E71"/>
    <w:rsid w:val="00F53E59"/>
    <w:rsid w:val="00F92DFE"/>
    <w:rsid w:val="00FB59ED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2022-10-03T04:12:00Z</dcterms:created>
  <dcterms:modified xsi:type="dcterms:W3CDTF">2022-10-03T04:12:00Z</dcterms:modified>
</cp:coreProperties>
</file>