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C12" w:rsidRPr="00122C12" w:rsidRDefault="00122C12" w:rsidP="00122C1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2C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122C12" w:rsidRPr="00122C12" w:rsidRDefault="00122C12" w:rsidP="00122C1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22C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"Бурятская государственная сельскохозяйственная академия им. В.Р. Филиппова"</w:t>
      </w:r>
    </w:p>
    <w:p w:rsidR="00122C12" w:rsidRPr="00122C12" w:rsidRDefault="00DA33F3" w:rsidP="008E55F7">
      <w:pPr>
        <w:shd w:val="clear" w:color="auto" w:fill="A0D7C7"/>
        <w:spacing w:before="100" w:beforeAutospacing="1" w:after="100" w:afterAutospacing="1" w:line="240" w:lineRule="auto"/>
        <w:ind w:right="-1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hyperlink r:id="rId5" w:history="1">
        <w:r w:rsidR="00122C12" w:rsidRPr="00122C12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ru-RU"/>
          </w:rPr>
          <w:t>Главная</w:t>
        </w:r>
      </w:hyperlink>
      <w:r w:rsidR="00122C12" w:rsidRPr="00122C1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</w:t>
      </w:r>
      <w:hyperlink r:id="rId6" w:history="1">
        <w:r w:rsidR="00122C12" w:rsidRPr="00122C12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ru-RU"/>
          </w:rPr>
          <w:t>Сведения об образовательной организации </w:t>
        </w:r>
      </w:hyperlink>
      <w:r w:rsidR="00122C12" w:rsidRPr="00122C1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</w:t>
      </w:r>
      <w:hyperlink r:id="rId7" w:history="1">
        <w:r w:rsidR="00122C12" w:rsidRPr="00122C12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ru-RU"/>
          </w:rPr>
          <w:t>Абитуриенту</w:t>
        </w:r>
      </w:hyperlink>
      <w:r w:rsidR="00122C12" w:rsidRPr="00122C1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</w:t>
      </w:r>
      <w:r w:rsidR="00122C1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</w:t>
      </w:r>
      <w:hyperlink r:id="rId8" w:history="1">
        <w:r w:rsidR="00122C12" w:rsidRPr="00122C12">
          <w:rPr>
            <w:rFonts w:ascii="Arial" w:eastAsia="Times New Roman" w:hAnsi="Arial" w:cs="Arial"/>
            <w:b/>
            <w:bCs/>
            <w:color w:val="000000"/>
            <w:sz w:val="21"/>
            <w:szCs w:val="21"/>
            <w:u w:val="single"/>
            <w:lang w:eastAsia="ru-RU"/>
          </w:rPr>
          <w:t> Версия официального сайта для слабовидящих</w:t>
        </w:r>
      </w:hyperlink>
    </w:p>
    <w:p w:rsidR="00122C12" w:rsidRPr="00122C12" w:rsidRDefault="00DA33F3" w:rsidP="00122C12">
      <w:pPr>
        <w:shd w:val="clear" w:color="auto" w:fill="F5F5F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77777"/>
          <w:sz w:val="21"/>
          <w:szCs w:val="21"/>
          <w:lang w:eastAsia="ru-RU"/>
        </w:rPr>
      </w:pPr>
      <w:hyperlink r:id="rId9" w:history="1">
        <w:r w:rsidR="00122C12" w:rsidRPr="00122C12">
          <w:rPr>
            <w:rFonts w:ascii="Times New Roman" w:eastAsia="Times New Roman" w:hAnsi="Times New Roman" w:cs="Times New Roman"/>
            <w:color w:val="337AB7"/>
            <w:sz w:val="21"/>
            <w:szCs w:val="21"/>
            <w:u w:val="single"/>
            <w:lang w:eastAsia="ru-RU"/>
          </w:rPr>
          <w:t>Главная</w:t>
        </w:r>
      </w:hyperlink>
      <w:r w:rsidR="00122C12">
        <w:rPr>
          <w:rFonts w:ascii="Times New Roman" w:eastAsia="Times New Roman" w:hAnsi="Times New Roman" w:cs="Times New Roman"/>
          <w:color w:val="515151"/>
          <w:sz w:val="21"/>
          <w:szCs w:val="21"/>
          <w:lang w:eastAsia="ru-RU"/>
        </w:rPr>
        <w:t xml:space="preserve">     /   </w:t>
      </w:r>
      <w:hyperlink r:id="rId10" w:history="1">
        <w:r w:rsidR="00122C12" w:rsidRPr="00122C12">
          <w:rPr>
            <w:rFonts w:ascii="Times New Roman" w:eastAsia="Times New Roman" w:hAnsi="Times New Roman" w:cs="Times New Roman"/>
            <w:color w:val="337AB7"/>
            <w:sz w:val="21"/>
            <w:szCs w:val="21"/>
            <w:u w:val="single"/>
            <w:lang w:eastAsia="ru-RU"/>
          </w:rPr>
          <w:t>Сведения об образовательной организации</w:t>
        </w:r>
      </w:hyperlink>
      <w:r w:rsidR="00122C12">
        <w:rPr>
          <w:rFonts w:ascii="Times New Roman" w:eastAsia="Times New Roman" w:hAnsi="Times New Roman" w:cs="Times New Roman"/>
          <w:color w:val="515151"/>
          <w:sz w:val="21"/>
          <w:szCs w:val="21"/>
          <w:lang w:eastAsia="ru-RU"/>
        </w:rPr>
        <w:t xml:space="preserve">    </w:t>
      </w:r>
      <w:proofErr w:type="gramStart"/>
      <w:r w:rsidR="00122C12">
        <w:rPr>
          <w:rFonts w:ascii="Times New Roman" w:eastAsia="Times New Roman" w:hAnsi="Times New Roman" w:cs="Times New Roman"/>
          <w:color w:val="515151"/>
          <w:sz w:val="21"/>
          <w:szCs w:val="21"/>
          <w:lang w:eastAsia="ru-RU"/>
        </w:rPr>
        <w:t xml:space="preserve">/  </w:t>
      </w:r>
      <w:hyperlink r:id="rId11" w:history="1">
        <w:r w:rsidR="00122C12" w:rsidRPr="00122C12">
          <w:rPr>
            <w:rFonts w:ascii="Times New Roman" w:eastAsia="Times New Roman" w:hAnsi="Times New Roman" w:cs="Times New Roman"/>
            <w:color w:val="337AB7"/>
            <w:sz w:val="21"/>
            <w:szCs w:val="21"/>
            <w:u w:val="single"/>
            <w:lang w:eastAsia="ru-RU"/>
          </w:rPr>
          <w:t>Образование</w:t>
        </w:r>
        <w:proofErr w:type="gramEnd"/>
      </w:hyperlink>
      <w:r w:rsidR="00122C12">
        <w:rPr>
          <w:rFonts w:ascii="Times New Roman" w:eastAsia="Times New Roman" w:hAnsi="Times New Roman" w:cs="Times New Roman"/>
          <w:color w:val="515151"/>
          <w:sz w:val="21"/>
          <w:szCs w:val="21"/>
          <w:lang w:eastAsia="ru-RU"/>
        </w:rPr>
        <w:t xml:space="preserve">   /   </w:t>
      </w:r>
      <w:r w:rsidR="00122C12" w:rsidRPr="00122C12">
        <w:rPr>
          <w:rFonts w:ascii="Times New Roman" w:eastAsia="Times New Roman" w:hAnsi="Times New Roman" w:cs="Times New Roman"/>
          <w:color w:val="777777"/>
          <w:sz w:val="21"/>
          <w:szCs w:val="21"/>
          <w:lang w:eastAsia="ru-RU"/>
        </w:rPr>
        <w:t>Информация о результатах приема</w:t>
      </w:r>
    </w:p>
    <w:p w:rsidR="00122C12" w:rsidRPr="00122C12" w:rsidRDefault="00DA33F3" w:rsidP="00122C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15151"/>
          <w:sz w:val="21"/>
          <w:szCs w:val="21"/>
          <w:lang w:eastAsia="ru-RU"/>
        </w:rPr>
      </w:pPr>
      <w:hyperlink r:id="rId12" w:history="1">
        <w:r w:rsidR="00122C12" w:rsidRPr="00122C12">
          <w:rPr>
            <w:rFonts w:ascii="Times New Roman" w:eastAsia="Times New Roman" w:hAnsi="Times New Roman" w:cs="Times New Roman"/>
            <w:color w:val="333333"/>
            <w:sz w:val="21"/>
            <w:szCs w:val="21"/>
            <w:u w:val="single"/>
            <w:bdr w:val="single" w:sz="6" w:space="5" w:color="CCCCCC" w:frame="1"/>
            <w:shd w:val="clear" w:color="auto" w:fill="FFFFFF"/>
            <w:lang w:eastAsia="ru-RU"/>
          </w:rPr>
          <w:t> Назад</w:t>
        </w:r>
      </w:hyperlink>
    </w:p>
    <w:p w:rsidR="00E345C0" w:rsidRDefault="00E345C0" w:rsidP="00E345C0">
      <w:pPr>
        <w:pStyle w:val="1"/>
        <w:pBdr>
          <w:bottom w:val="single" w:sz="18" w:space="4" w:color="515151"/>
        </w:pBdr>
        <w:spacing w:before="0" w:beforeAutospacing="0" w:after="150" w:afterAutospacing="0"/>
        <w:rPr>
          <w:rFonts w:ascii="Arial" w:hAnsi="Arial" w:cs="Arial"/>
          <w:b w:val="0"/>
          <w:bCs w:val="0"/>
          <w:color w:val="515151"/>
          <w:sz w:val="45"/>
          <w:szCs w:val="45"/>
        </w:rPr>
      </w:pPr>
      <w:r>
        <w:rPr>
          <w:rFonts w:ascii="Arial" w:hAnsi="Arial" w:cs="Arial"/>
          <w:b w:val="0"/>
          <w:bCs w:val="0"/>
          <w:color w:val="515151"/>
          <w:sz w:val="45"/>
          <w:szCs w:val="45"/>
        </w:rPr>
        <w:t>Информация о численности обучающихся</w:t>
      </w:r>
    </w:p>
    <w:p w:rsidR="00E345C0" w:rsidRDefault="00E345C0" w:rsidP="00E345C0">
      <w:pPr>
        <w:rPr>
          <w:rFonts w:ascii="Arial" w:hAnsi="Arial" w:cs="Arial"/>
          <w:color w:val="515151"/>
          <w:sz w:val="21"/>
          <w:szCs w:val="21"/>
        </w:rPr>
      </w:pPr>
      <w:r>
        <w:rPr>
          <w:rFonts w:ascii="Arial" w:hAnsi="Arial" w:cs="Arial"/>
          <w:color w:val="515151"/>
          <w:sz w:val="21"/>
          <w:szCs w:val="21"/>
        </w:rPr>
        <w:t>Информация о численности обучающихся по реализуемым образовательным программам, в том числе: об общей численности обучающихся; о численности обучающихся за счёт бюджетных ассигнований федерального бюджета (в том числе с выделением численности обучающихся, являющихся иностранными гражданами); о численности обучающихся за счёт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 о численности обучающихся за счёт бюджетных ассигнований местных бюджетов (в том числе с выделением численности обучающихся, являющихся иностранными гражданами); о численности обучающихся по договорам об образовании, заключаемых при приёме на обучение за счёт средств физического и (или) юридического лица (в том числе с выделением численности обучающихся, являющихся иностранными гражданами);</w:t>
      </w:r>
    </w:p>
    <w:p w:rsidR="00E345C0" w:rsidRDefault="00E345C0" w:rsidP="000238F7">
      <w:pPr>
        <w:rPr>
          <w:rFonts w:ascii="Arial" w:hAnsi="Arial" w:cs="Arial"/>
          <w:color w:val="515151"/>
          <w:sz w:val="20"/>
          <w:szCs w:val="20"/>
        </w:rPr>
      </w:pPr>
      <w:r>
        <w:rPr>
          <w:rFonts w:ascii="Arial" w:hAnsi="Arial" w:cs="Arial"/>
          <w:color w:val="515151"/>
          <w:sz w:val="20"/>
          <w:szCs w:val="20"/>
        </w:rPr>
        <w:t>знак "-" означает, что программа по данной форме обучения не реализуется</w:t>
      </w:r>
    </w:p>
    <w:tbl>
      <w:tblPr>
        <w:tblStyle w:val="a4"/>
        <w:tblW w:w="163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1985"/>
        <w:gridCol w:w="2835"/>
        <w:gridCol w:w="1275"/>
        <w:gridCol w:w="851"/>
        <w:gridCol w:w="709"/>
        <w:gridCol w:w="1417"/>
        <w:gridCol w:w="709"/>
        <w:gridCol w:w="1276"/>
        <w:gridCol w:w="708"/>
        <w:gridCol w:w="1276"/>
        <w:gridCol w:w="709"/>
        <w:gridCol w:w="1276"/>
      </w:tblGrid>
      <w:tr w:rsidR="0070596A" w:rsidRPr="000238F7" w:rsidTr="0070596A">
        <w:trPr>
          <w:trHeight w:val="645"/>
        </w:trPr>
        <w:tc>
          <w:tcPr>
            <w:tcW w:w="426" w:type="dxa"/>
            <w:vMerge w:val="restart"/>
            <w:shd w:val="clear" w:color="auto" w:fill="A0D7C7"/>
            <w:vAlign w:val="center"/>
          </w:tcPr>
          <w:p w:rsidR="0070596A" w:rsidRPr="000238F7" w:rsidRDefault="0070596A" w:rsidP="00FD679F">
            <w:pPr>
              <w:jc w:val="center"/>
              <w:rPr>
                <w:rFonts w:ascii="Times New Roman" w:hAnsi="Times New Roman" w:cs="Times New Roman"/>
                <w:b/>
                <w:bCs/>
                <w:color w:val="E4E4E4"/>
                <w:sz w:val="16"/>
                <w:szCs w:val="16"/>
                <w:shd w:val="clear" w:color="auto" w:fill="A0D7C7"/>
              </w:rPr>
            </w:pPr>
          </w:p>
          <w:p w:rsidR="0070596A" w:rsidRPr="000238F7" w:rsidRDefault="0070596A" w:rsidP="00FD679F">
            <w:pPr>
              <w:jc w:val="center"/>
              <w:rPr>
                <w:rFonts w:ascii="Times New Roman" w:hAnsi="Times New Roman" w:cs="Times New Roman"/>
                <w:b/>
                <w:bCs/>
                <w:color w:val="E4E4E4"/>
                <w:sz w:val="16"/>
                <w:szCs w:val="16"/>
                <w:shd w:val="clear" w:color="auto" w:fill="A0D7C7"/>
              </w:rPr>
            </w:pPr>
          </w:p>
          <w:p w:rsidR="0070596A" w:rsidRPr="000238F7" w:rsidRDefault="0070596A" w:rsidP="00FD679F">
            <w:pPr>
              <w:jc w:val="center"/>
              <w:rPr>
                <w:rFonts w:ascii="Times New Roman" w:hAnsi="Times New Roman" w:cs="Times New Roman"/>
                <w:b/>
                <w:bCs/>
                <w:color w:val="E4E4E4"/>
                <w:sz w:val="16"/>
                <w:szCs w:val="16"/>
                <w:shd w:val="clear" w:color="auto" w:fill="A0D7C7"/>
              </w:rPr>
            </w:pPr>
          </w:p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  <w:r w:rsidRPr="000238F7">
              <w:rPr>
                <w:rFonts w:ascii="Times New Roman" w:hAnsi="Times New Roman" w:cs="Times New Roman"/>
                <w:b/>
                <w:bCs/>
                <w:color w:val="E4E4E4"/>
                <w:sz w:val="16"/>
                <w:szCs w:val="16"/>
                <w:shd w:val="clear" w:color="auto" w:fill="A0D7C7"/>
              </w:rPr>
              <w:t>№</w:t>
            </w:r>
          </w:p>
        </w:tc>
        <w:tc>
          <w:tcPr>
            <w:tcW w:w="850" w:type="dxa"/>
            <w:vMerge w:val="restart"/>
            <w:shd w:val="clear" w:color="auto" w:fill="A0D7C7"/>
            <w:vAlign w:val="center"/>
          </w:tcPr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  <w:r w:rsidRPr="000238F7"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  <w:t>Код шифр группы научных специальностей</w:t>
            </w:r>
          </w:p>
        </w:tc>
        <w:tc>
          <w:tcPr>
            <w:tcW w:w="1985" w:type="dxa"/>
            <w:vMerge w:val="restart"/>
            <w:shd w:val="clear" w:color="auto" w:fill="A0D7C7"/>
            <w:vAlign w:val="center"/>
          </w:tcPr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  <w:r w:rsidRPr="000238F7"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2835" w:type="dxa"/>
            <w:vMerge w:val="restart"/>
            <w:shd w:val="clear" w:color="auto" w:fill="A0D7C7"/>
            <w:vAlign w:val="center"/>
          </w:tcPr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  <w:r w:rsidRPr="000238F7"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  <w:t>Уровень образования</w:t>
            </w:r>
          </w:p>
        </w:tc>
        <w:tc>
          <w:tcPr>
            <w:tcW w:w="1275" w:type="dxa"/>
            <w:vMerge w:val="restart"/>
            <w:shd w:val="clear" w:color="auto" w:fill="A0D7C7"/>
            <w:vAlign w:val="center"/>
          </w:tcPr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  <w:r w:rsidRPr="000238F7"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  <w:t>Форма обучения</w:t>
            </w:r>
          </w:p>
        </w:tc>
        <w:tc>
          <w:tcPr>
            <w:tcW w:w="851" w:type="dxa"/>
            <w:vMerge w:val="restart"/>
            <w:shd w:val="clear" w:color="auto" w:fill="A0D7C7"/>
            <w:vAlign w:val="center"/>
          </w:tcPr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  <w:r w:rsidRPr="000238F7"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  <w:t>Общая численность обучающихся</w:t>
            </w:r>
          </w:p>
        </w:tc>
        <w:tc>
          <w:tcPr>
            <w:tcW w:w="8080" w:type="dxa"/>
            <w:gridSpan w:val="8"/>
            <w:shd w:val="clear" w:color="auto" w:fill="A0D7C7"/>
            <w:vAlign w:val="center"/>
          </w:tcPr>
          <w:p w:rsidR="0070596A" w:rsidRPr="000238F7" w:rsidRDefault="0070596A" w:rsidP="007059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  <w:r w:rsidRPr="000238F7"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  <w:t>Численность обучающихся за счёт (количество человек):</w:t>
            </w:r>
          </w:p>
        </w:tc>
      </w:tr>
      <w:tr w:rsidR="0070596A" w:rsidRPr="000238F7" w:rsidTr="00E345C0">
        <w:trPr>
          <w:trHeight w:val="248"/>
        </w:trPr>
        <w:tc>
          <w:tcPr>
            <w:tcW w:w="426" w:type="dxa"/>
            <w:vMerge/>
            <w:shd w:val="clear" w:color="auto" w:fill="A0D7C7"/>
            <w:vAlign w:val="center"/>
          </w:tcPr>
          <w:p w:rsidR="0070596A" w:rsidRPr="000238F7" w:rsidRDefault="0070596A" w:rsidP="00FD679F">
            <w:pPr>
              <w:jc w:val="center"/>
              <w:rPr>
                <w:rFonts w:ascii="Times New Roman" w:hAnsi="Times New Roman" w:cs="Times New Roman"/>
                <w:b/>
                <w:bCs/>
                <w:color w:val="E4E4E4"/>
                <w:sz w:val="16"/>
                <w:szCs w:val="16"/>
                <w:shd w:val="clear" w:color="auto" w:fill="A0D7C7"/>
              </w:rPr>
            </w:pPr>
          </w:p>
        </w:tc>
        <w:tc>
          <w:tcPr>
            <w:tcW w:w="850" w:type="dxa"/>
            <w:vMerge/>
            <w:shd w:val="clear" w:color="auto" w:fill="A0D7C7"/>
            <w:vAlign w:val="center"/>
          </w:tcPr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0D7C7"/>
            <w:vAlign w:val="center"/>
          </w:tcPr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0D7C7"/>
            <w:vAlign w:val="center"/>
          </w:tcPr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0D7C7"/>
            <w:vAlign w:val="center"/>
          </w:tcPr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0D7C7"/>
            <w:vAlign w:val="center"/>
          </w:tcPr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0D7C7"/>
            <w:vAlign w:val="center"/>
          </w:tcPr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  <w:r w:rsidRPr="000238F7"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  <w:t>бюджетных ассигнований федерального бюджета</w:t>
            </w:r>
          </w:p>
        </w:tc>
        <w:tc>
          <w:tcPr>
            <w:tcW w:w="1985" w:type="dxa"/>
            <w:gridSpan w:val="2"/>
            <w:shd w:val="clear" w:color="auto" w:fill="A0D7C7"/>
            <w:vAlign w:val="center"/>
          </w:tcPr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  <w:r w:rsidRPr="000238F7"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  <w:t>бюджетов субъектов Российской Федерации</w:t>
            </w:r>
          </w:p>
        </w:tc>
        <w:tc>
          <w:tcPr>
            <w:tcW w:w="1984" w:type="dxa"/>
            <w:gridSpan w:val="2"/>
            <w:shd w:val="clear" w:color="auto" w:fill="A0D7C7"/>
            <w:vAlign w:val="center"/>
          </w:tcPr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  <w:r w:rsidRPr="000238F7"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  <w:t>местных бюджетов</w:t>
            </w:r>
          </w:p>
        </w:tc>
        <w:tc>
          <w:tcPr>
            <w:tcW w:w="1985" w:type="dxa"/>
            <w:gridSpan w:val="2"/>
            <w:shd w:val="clear" w:color="auto" w:fill="A0D7C7"/>
            <w:vAlign w:val="center"/>
          </w:tcPr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  <w:r w:rsidRPr="000238F7"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  <w:t>по договорам об оказании платных образовательных услуг</w:t>
            </w:r>
          </w:p>
        </w:tc>
      </w:tr>
      <w:tr w:rsidR="0070596A" w:rsidRPr="000238F7" w:rsidTr="000238F7">
        <w:trPr>
          <w:trHeight w:val="1189"/>
        </w:trPr>
        <w:tc>
          <w:tcPr>
            <w:tcW w:w="426" w:type="dxa"/>
            <w:vMerge/>
            <w:shd w:val="clear" w:color="auto" w:fill="A0D7C7"/>
            <w:vAlign w:val="center"/>
          </w:tcPr>
          <w:p w:rsidR="0070596A" w:rsidRPr="000238F7" w:rsidRDefault="0070596A" w:rsidP="00FD679F">
            <w:pPr>
              <w:jc w:val="center"/>
              <w:rPr>
                <w:rFonts w:ascii="Times New Roman" w:hAnsi="Times New Roman" w:cs="Times New Roman"/>
                <w:b/>
                <w:bCs/>
                <w:color w:val="E4E4E4"/>
                <w:sz w:val="16"/>
                <w:szCs w:val="16"/>
                <w:shd w:val="clear" w:color="auto" w:fill="A0D7C7"/>
              </w:rPr>
            </w:pPr>
          </w:p>
        </w:tc>
        <w:tc>
          <w:tcPr>
            <w:tcW w:w="850" w:type="dxa"/>
            <w:vMerge/>
            <w:shd w:val="clear" w:color="auto" w:fill="A0D7C7"/>
            <w:vAlign w:val="center"/>
          </w:tcPr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0D7C7"/>
            <w:vAlign w:val="center"/>
          </w:tcPr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0D7C7"/>
            <w:vAlign w:val="center"/>
          </w:tcPr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0D7C7"/>
            <w:vAlign w:val="center"/>
          </w:tcPr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0D7C7"/>
            <w:vAlign w:val="center"/>
          </w:tcPr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0D7C7"/>
            <w:vAlign w:val="center"/>
          </w:tcPr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  <w:r w:rsidRPr="000238F7"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7" w:type="dxa"/>
            <w:shd w:val="clear" w:color="auto" w:fill="A0D7C7"/>
            <w:vAlign w:val="center"/>
          </w:tcPr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  <w:r w:rsidRPr="000238F7"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  <w:t>из них численность обучающихся, являющихся иностранными гражданами</w:t>
            </w:r>
          </w:p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0D7C7"/>
            <w:vAlign w:val="center"/>
          </w:tcPr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  <w:r w:rsidRPr="000238F7"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shd w:val="clear" w:color="auto" w:fill="A0D7C7"/>
            <w:vAlign w:val="center"/>
          </w:tcPr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  <w:r w:rsidRPr="000238F7"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  <w:t>из них численность обучающихся, являющихся иностранными гражданами</w:t>
            </w:r>
          </w:p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shd w:val="clear" w:color="auto" w:fill="A0D7C7"/>
            <w:vAlign w:val="center"/>
          </w:tcPr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  <w:r w:rsidRPr="000238F7"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shd w:val="clear" w:color="auto" w:fill="A0D7C7"/>
            <w:vAlign w:val="center"/>
          </w:tcPr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  <w:r w:rsidRPr="000238F7"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  <w:t>из них численность обучающихся, являющихся иностранными гражданами</w:t>
            </w:r>
          </w:p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0D7C7"/>
            <w:vAlign w:val="center"/>
          </w:tcPr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  <w:r w:rsidRPr="000238F7"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shd w:val="clear" w:color="auto" w:fill="A0D7C7"/>
            <w:vAlign w:val="center"/>
          </w:tcPr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  <w:r w:rsidRPr="000238F7"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  <w:t>из них численность обучающихся, являющихся иностранными гражданами</w:t>
            </w:r>
          </w:p>
          <w:p w:rsidR="0070596A" w:rsidRPr="000238F7" w:rsidRDefault="0070596A" w:rsidP="00FD67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4E4E4"/>
                <w:sz w:val="16"/>
                <w:szCs w:val="16"/>
                <w:lang w:eastAsia="ru-RU"/>
              </w:rPr>
            </w:pPr>
          </w:p>
        </w:tc>
      </w:tr>
      <w:tr w:rsidR="00CD6A93" w:rsidRPr="000238F7" w:rsidTr="00E345C0">
        <w:trPr>
          <w:trHeight w:val="215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238F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DA33F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hyperlink r:id="rId13" w:anchor="tr_anchor_35.02.08priem" w:history="1">
              <w:r w:rsidR="00CD6A93" w:rsidRPr="000238F7">
                <w:rPr>
                  <w:color w:val="515151"/>
                  <w:sz w:val="16"/>
                  <w:szCs w:val="16"/>
                </w:rPr>
                <w:t>35.02.08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Электрификация и автоматизация сельского хозяйства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DA33F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DA33F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CD6A93" w:rsidRPr="000238F7" w:rsidTr="00E345C0"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CD6A93" w:rsidRPr="000238F7" w:rsidTr="00E345C0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CD6A93" w:rsidRPr="000238F7" w:rsidTr="00E345C0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bookmarkStart w:id="0" w:name="36.02.02priem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36.02.02</w:t>
            </w:r>
            <w:hyperlink r:id="rId14" w:anchor="tr_anchor_36.02.02priem" w:history="1">
              <w:r w:rsidRPr="000238F7">
                <w:rPr>
                  <w:rFonts w:ascii="Times New Roman" w:hAnsi="Times New Roman" w:cs="Times New Roman"/>
                  <w:color w:val="515151"/>
                  <w:sz w:val="16"/>
                  <w:szCs w:val="16"/>
                </w:rPr>
                <w:br/>
              </w:r>
            </w:hyperlink>
            <w:bookmarkEnd w:id="0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Зоотехния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DA33F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652AF8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DA33F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652AF8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</w:t>
            </w:r>
          </w:p>
        </w:tc>
      </w:tr>
      <w:tr w:rsidR="00CD6A93" w:rsidRPr="000238F7" w:rsidTr="00E345C0">
        <w:trPr>
          <w:trHeight w:val="226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CD6A93" w:rsidRPr="000238F7" w:rsidTr="00E345C0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CD6A93" w:rsidRPr="000238F7" w:rsidTr="00E345C0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bookmarkStart w:id="1" w:name="36.02.01priem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36.02.01</w:t>
            </w:r>
            <w:hyperlink r:id="rId15" w:anchor="tr_anchor_36.02.01priem" w:history="1">
              <w:r w:rsidRPr="000238F7">
                <w:rPr>
                  <w:rFonts w:ascii="Times New Roman" w:hAnsi="Times New Roman" w:cs="Times New Roman"/>
                  <w:color w:val="515151"/>
                  <w:sz w:val="16"/>
                  <w:szCs w:val="16"/>
                </w:rPr>
                <w:br/>
              </w:r>
            </w:hyperlink>
            <w:bookmarkEnd w:id="1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Ветеринария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  <w:r w:rsidR="00DA33F3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DA33F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DA33F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652AF8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8</w:t>
            </w:r>
          </w:p>
        </w:tc>
      </w:tr>
      <w:tr w:rsidR="00CD6A93" w:rsidRPr="000238F7" w:rsidTr="00E345C0"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ED7B0C" w:rsidRPr="000238F7" w:rsidTr="00E345C0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7B0C" w:rsidRPr="000238F7" w:rsidRDefault="00ED7B0C" w:rsidP="00ED7B0C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0C" w:rsidRPr="000238F7" w:rsidRDefault="00ED7B0C" w:rsidP="00ED7B0C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0C" w:rsidRPr="000238F7" w:rsidRDefault="00ED7B0C" w:rsidP="00ED7B0C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0C" w:rsidRPr="000238F7" w:rsidRDefault="00ED7B0C" w:rsidP="00ED7B0C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0C" w:rsidRPr="000238F7" w:rsidRDefault="00ED7B0C" w:rsidP="00ED7B0C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0C" w:rsidRPr="000238F7" w:rsidRDefault="00ED7B0C" w:rsidP="00ED7B0C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0C" w:rsidRDefault="00ED7B0C" w:rsidP="00ED7B0C">
            <w:pPr>
              <w:jc w:val="center"/>
            </w:pPr>
            <w:r w:rsidRPr="00284BA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0C" w:rsidRDefault="00ED7B0C" w:rsidP="00ED7B0C">
            <w:pPr>
              <w:jc w:val="center"/>
            </w:pPr>
            <w:r w:rsidRPr="00284BA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0C" w:rsidRDefault="00ED7B0C" w:rsidP="00ED7B0C">
            <w:pPr>
              <w:jc w:val="center"/>
            </w:pPr>
            <w:r w:rsidRPr="00284BA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0C" w:rsidRDefault="00ED7B0C" w:rsidP="00ED7B0C">
            <w:pPr>
              <w:jc w:val="center"/>
            </w:pPr>
            <w:r w:rsidRPr="00284BA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0C" w:rsidRDefault="00ED7B0C" w:rsidP="00ED7B0C">
            <w:pPr>
              <w:jc w:val="center"/>
            </w:pPr>
            <w:r w:rsidRPr="00284BA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0C" w:rsidRDefault="00ED7B0C" w:rsidP="00ED7B0C">
            <w:pPr>
              <w:jc w:val="center"/>
            </w:pPr>
            <w:r w:rsidRPr="00284BA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0C" w:rsidRPr="000238F7" w:rsidRDefault="00ED7B0C" w:rsidP="00ED7B0C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B0C" w:rsidRPr="000238F7" w:rsidRDefault="00ED7B0C" w:rsidP="00ED7B0C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CD6A93" w:rsidRPr="000238F7" w:rsidTr="00E345C0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bookmarkStart w:id="2" w:name="35.02.05priem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35.02.05</w:t>
            </w:r>
            <w:hyperlink r:id="rId16" w:anchor="tr_anchor_35.02.05priem" w:history="1">
              <w:r w:rsidRPr="000238F7">
                <w:rPr>
                  <w:rFonts w:ascii="Times New Roman" w:hAnsi="Times New Roman" w:cs="Times New Roman"/>
                  <w:color w:val="515151"/>
                  <w:sz w:val="16"/>
                  <w:szCs w:val="16"/>
                </w:rPr>
                <w:br/>
              </w:r>
            </w:hyperlink>
            <w:bookmarkEnd w:id="2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Агрономия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DA33F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DA33F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CD6A93" w:rsidRPr="000238F7" w:rsidTr="00E345C0"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CD6A93" w:rsidRPr="000238F7" w:rsidTr="00E345C0">
        <w:trPr>
          <w:trHeight w:val="119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CD6A93" w:rsidRPr="000238F7" w:rsidTr="00E345C0">
        <w:trPr>
          <w:trHeight w:val="13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bookmarkStart w:id="3" w:name="38.02.01priem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38.02.01</w:t>
            </w:r>
            <w:hyperlink r:id="rId17" w:anchor="tr_anchor_38.02.01priem" w:history="1">
              <w:r w:rsidRPr="000238F7">
                <w:rPr>
                  <w:rFonts w:ascii="Times New Roman" w:hAnsi="Times New Roman" w:cs="Times New Roman"/>
                  <w:color w:val="515151"/>
                  <w:sz w:val="16"/>
                  <w:szCs w:val="16"/>
                </w:rPr>
                <w:br/>
              </w:r>
            </w:hyperlink>
            <w:bookmarkEnd w:id="3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Экономика и бухгалтерский учет (по отраслям)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DA33F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DA33F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652AF8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</w:tr>
      <w:tr w:rsidR="00CD6A93" w:rsidRPr="000238F7" w:rsidTr="00E345C0"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256BC4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256BC4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256BC4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652AF8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</w:t>
            </w:r>
          </w:p>
        </w:tc>
      </w:tr>
      <w:tr w:rsidR="00CD6A93" w:rsidRPr="000238F7" w:rsidTr="00E345C0"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CD6A93" w:rsidRPr="000238F7" w:rsidTr="00E345C0"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bookmarkStart w:id="4" w:name="43.02.10priem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43.02.10</w:t>
            </w:r>
            <w:hyperlink r:id="rId18" w:anchor="tr_anchor_43.02.10priem" w:history="1">
              <w:r w:rsidRPr="000238F7">
                <w:rPr>
                  <w:rFonts w:ascii="Times New Roman" w:hAnsi="Times New Roman" w:cs="Times New Roman"/>
                  <w:color w:val="515151"/>
                  <w:sz w:val="16"/>
                  <w:szCs w:val="16"/>
                </w:rPr>
                <w:br/>
              </w:r>
            </w:hyperlink>
            <w:bookmarkEnd w:id="4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Туризм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DA33F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DA33F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DA33F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CD6A93" w:rsidRPr="000238F7" w:rsidTr="00E345C0"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CD6A93" w:rsidRPr="000238F7" w:rsidTr="00E345C0"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DA33F3" w:rsidRPr="000238F7" w:rsidTr="00E345C0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7</w:t>
            </w:r>
          </w:p>
        </w:tc>
        <w:bookmarkStart w:id="5" w:name="21.02.04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"tr_anchor_21.02.04priem"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21.02.04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Землеустройство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Default="00DA33F3" w:rsidP="00DA33F3">
            <w:pPr>
              <w:jc w:val="center"/>
            </w:pPr>
            <w:r w:rsidRPr="00732850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Default="00DA33F3" w:rsidP="00DA33F3">
            <w:pPr>
              <w:jc w:val="center"/>
            </w:pPr>
            <w:r w:rsidRPr="00732850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Default="00DA33F3" w:rsidP="00DA33F3">
            <w:pPr>
              <w:jc w:val="center"/>
            </w:pPr>
            <w:r w:rsidRPr="00732850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Default="00DA33F3" w:rsidP="00DA33F3">
            <w:pPr>
              <w:jc w:val="center"/>
            </w:pPr>
            <w:r w:rsidRPr="00732850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Default="00DA33F3" w:rsidP="00DA33F3">
            <w:pPr>
              <w:jc w:val="center"/>
            </w:pPr>
            <w:r w:rsidRPr="00732850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Default="00DA33F3" w:rsidP="00DA33F3">
            <w:pPr>
              <w:jc w:val="center"/>
            </w:pPr>
            <w:r w:rsidRPr="00732850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Default="00DA33F3" w:rsidP="00DA33F3">
            <w:pPr>
              <w:jc w:val="center"/>
            </w:pPr>
            <w:r w:rsidRPr="00732850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Default="00DA33F3" w:rsidP="00DA33F3">
            <w:pPr>
              <w:jc w:val="center"/>
            </w:pPr>
            <w:r w:rsidRPr="00732850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Default="00DA33F3" w:rsidP="00DA33F3">
            <w:pPr>
              <w:jc w:val="center"/>
            </w:pPr>
            <w:r w:rsidRPr="00732850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CD6A93" w:rsidRPr="000238F7" w:rsidTr="00E345C0"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DA33F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256BC4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DA33F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CD6A93" w:rsidRPr="000238F7" w:rsidTr="00E345C0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A93" w:rsidRPr="000238F7" w:rsidRDefault="00CD6A93" w:rsidP="00CD6A9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DA33F3" w:rsidRPr="000238F7" w:rsidTr="00DA33F3"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8</w:t>
            </w:r>
          </w:p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hyperlink r:id="rId19" w:anchor="tr_anchor_21.02.04priem" w:history="1">
              <w:r w:rsidRPr="000238F7">
                <w:rPr>
                  <w:rFonts w:ascii="Times New Roman" w:hAnsi="Times New Roman" w:cs="Times New Roman"/>
                  <w:color w:val="515151"/>
                  <w:sz w:val="16"/>
                  <w:szCs w:val="16"/>
                </w:rPr>
                <w:t>21.02.</w:t>
              </w:r>
            </w:hyperlink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19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Землеустройство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</w:tr>
      <w:tr w:rsidR="00DA33F3" w:rsidRPr="000238F7" w:rsidTr="00DA33F3"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DA33F3" w:rsidRPr="000238F7" w:rsidTr="00DA33F3"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DA33F3" w:rsidRPr="000238F7" w:rsidTr="00DA33F3"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40.02.04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Юриспруденция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256BC4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256BC4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256BC4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DA33F3" w:rsidRPr="000238F7" w:rsidTr="00DA33F3"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256BC4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256BC4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256BC4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DA33F3" w:rsidRPr="000238F7" w:rsidTr="00DA33F3"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F3" w:rsidRPr="000238F7" w:rsidRDefault="00DA33F3" w:rsidP="00DA33F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DA33F3"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hyperlink r:id="rId20" w:anchor="tr_anchor_13.03.01priem" w:history="1">
              <w:r>
                <w:rPr>
                  <w:rFonts w:ascii="Times New Roman" w:hAnsi="Times New Roman" w:cs="Times New Roman"/>
                  <w:color w:val="515151"/>
                  <w:sz w:val="16"/>
                  <w:szCs w:val="16"/>
                </w:rPr>
                <w:t>06.03.01</w:t>
              </w:r>
            </w:hyperlink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Биология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 xml:space="preserve">Высшее образование - </w:t>
            </w: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362D98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</w:t>
            </w:r>
          </w:p>
        </w:tc>
      </w:tr>
      <w:tr w:rsidR="00256BC4" w:rsidRPr="000238F7" w:rsidTr="005369A4"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Default="00256BC4" w:rsidP="00256BC4">
            <w:pPr>
              <w:jc w:val="center"/>
            </w:pPr>
            <w:r w:rsidRPr="0016723C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Default="00256BC4" w:rsidP="00256BC4">
            <w:pPr>
              <w:jc w:val="center"/>
            </w:pPr>
            <w:r w:rsidRPr="0016723C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Default="00256BC4" w:rsidP="00256BC4">
            <w:pPr>
              <w:jc w:val="center"/>
            </w:pPr>
            <w:r w:rsidRPr="0016723C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Default="00256BC4" w:rsidP="00256BC4">
            <w:pPr>
              <w:jc w:val="center"/>
            </w:pPr>
            <w:r w:rsidRPr="0016723C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Default="00256BC4" w:rsidP="00256BC4">
            <w:pPr>
              <w:jc w:val="center"/>
            </w:pPr>
            <w:r w:rsidRPr="0016723C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Default="00256BC4" w:rsidP="00256BC4">
            <w:pPr>
              <w:jc w:val="center"/>
            </w:pPr>
            <w:r w:rsidRPr="0016723C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Default="00256BC4" w:rsidP="00256BC4">
            <w:pPr>
              <w:jc w:val="center"/>
            </w:pPr>
            <w:r w:rsidRPr="0016723C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Default="00256BC4" w:rsidP="00256BC4">
            <w:pPr>
              <w:jc w:val="center"/>
            </w:pPr>
            <w:r w:rsidRPr="0016723C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Default="00256BC4" w:rsidP="00256BC4">
            <w:pPr>
              <w:jc w:val="center"/>
            </w:pPr>
            <w:r w:rsidRPr="0016723C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5369A4"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5369A4"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09.03.03</w:t>
            </w:r>
            <w:hyperlink r:id="rId21" w:anchor="tr_anchor_13.03.01priem" w:history="1"/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Прикладная информатика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 xml:space="preserve">Высшее образование - </w:t>
            </w: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5369A4"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Default="00256BC4" w:rsidP="00256BC4">
            <w:pPr>
              <w:jc w:val="center"/>
            </w:pPr>
            <w:r w:rsidRPr="00F16672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Default="00256BC4" w:rsidP="00256BC4">
            <w:pPr>
              <w:jc w:val="center"/>
            </w:pPr>
            <w:r w:rsidRPr="00F16672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Default="00256BC4" w:rsidP="00256BC4">
            <w:pPr>
              <w:jc w:val="center"/>
            </w:pPr>
            <w:r w:rsidRPr="00F16672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Default="00256BC4" w:rsidP="00256BC4">
            <w:pPr>
              <w:jc w:val="center"/>
            </w:pPr>
            <w:r w:rsidRPr="00F16672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Default="00256BC4" w:rsidP="00256BC4">
            <w:pPr>
              <w:jc w:val="center"/>
            </w:pPr>
            <w:r w:rsidRPr="00F16672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Default="00256BC4" w:rsidP="00256BC4">
            <w:pPr>
              <w:jc w:val="center"/>
            </w:pPr>
            <w:r w:rsidRPr="00256BC4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Default="00256BC4" w:rsidP="00256BC4">
            <w:pPr>
              <w:jc w:val="center"/>
            </w:pPr>
            <w:r w:rsidRPr="00F16672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5369A4"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Default="00256BC4" w:rsidP="00256BC4">
            <w:pPr>
              <w:jc w:val="center"/>
            </w:pPr>
            <w:r w:rsidRPr="00EF6B04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Default="00256BC4" w:rsidP="00256BC4">
            <w:pPr>
              <w:jc w:val="center"/>
            </w:pPr>
            <w:r w:rsidRPr="00EF6B04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Default="00256BC4" w:rsidP="00256BC4">
            <w:pPr>
              <w:jc w:val="center"/>
            </w:pPr>
            <w:r w:rsidRPr="00EF6B04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Default="00256BC4" w:rsidP="00256BC4">
            <w:pPr>
              <w:jc w:val="center"/>
            </w:pPr>
            <w:r w:rsidRPr="00EF6B04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Default="00256BC4" w:rsidP="00256BC4">
            <w:pPr>
              <w:jc w:val="center"/>
            </w:pPr>
            <w:r w:rsidRPr="00EF6B04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5369A4"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13.03.01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Теплотехника и теплоэнергетика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 xml:space="preserve">Высшее образование - </w:t>
            </w: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D6274B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D6274B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D6274B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5369A4"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256BC4" w:rsidRDefault="005C2933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256BC4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256BC4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256BC4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59678E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256BC4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59678E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256BC4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59678E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256BC4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59678E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256BC4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59678E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256BC4" w:rsidRDefault="005C2933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256BC4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59678E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5369A4"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13</w:t>
            </w:r>
          </w:p>
        </w:tc>
        <w:bookmarkStart w:id="6" w:name="20.03.02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"tr_anchor_20.03.02priem"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20.03.02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Природообустройство</w:t>
            </w:r>
            <w:proofErr w:type="spellEnd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 xml:space="preserve"> и водопользование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 xml:space="preserve">Высшее образование - </w:t>
            </w: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D6274B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D6274B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D6274B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781A72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12</w:t>
            </w:r>
          </w:p>
        </w:tc>
        <w:bookmarkStart w:id="7" w:name="21.03.02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"tr_anchor_21.03.02priem"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br/>
              <w:t>21.03.02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Землеустройство и кадастры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 xml:space="preserve">Высшее образование - </w:t>
            </w: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D6274B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10</w:t>
            </w:r>
            <w:r w:rsidR="00D6274B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D6274B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D6274B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781A72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D6274B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D6274B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D6274B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781A72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13</w:t>
            </w:r>
          </w:p>
        </w:tc>
        <w:bookmarkStart w:id="8" w:name="21.03.03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"tr_anchor_21.03.03priem"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21.03.03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Геодезия и дистанционное зондирование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 xml:space="preserve">Высшее образование - </w:t>
            </w: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781A72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14</w:t>
            </w:r>
          </w:p>
        </w:tc>
        <w:bookmarkStart w:id="9" w:name="35.03.01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"tr_anchor_35.03.01priem"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35.03.01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Лесное дело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 xml:space="preserve">Высшее образование - </w:t>
            </w: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781A72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40129F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6</w:t>
            </w:r>
            <w:r w:rsidR="0040129F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781A72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15</w:t>
            </w:r>
          </w:p>
        </w:tc>
        <w:bookmarkStart w:id="10" w:name="35.03.03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"tr_anchor_35.03.03priem"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br/>
              <w:t>35.03.03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 xml:space="preserve">Агрохимия и </w:t>
            </w: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агропочвоведение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 xml:space="preserve">Высшее образование - </w:t>
            </w: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40129F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7</w:t>
            </w:r>
            <w:r w:rsidR="0040129F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16</w:t>
            </w:r>
          </w:p>
        </w:tc>
        <w:bookmarkStart w:id="11" w:name="35.03.04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"tr_anchor_35.03.04priem"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br/>
              <w:t>35.03.04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Агрономия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 xml:space="preserve">Высшее образование - </w:t>
            </w: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17</w:t>
            </w:r>
          </w:p>
        </w:tc>
        <w:bookmarkStart w:id="12" w:name="35.03.05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"tr_anchor_35.03.05priem"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35.03.05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Садоводство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 xml:space="preserve">Высшее образование - </w:t>
            </w: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18</w:t>
            </w:r>
          </w:p>
        </w:tc>
        <w:bookmarkStart w:id="13" w:name="35.03.06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"tr_anchor_35.03.06priem"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35.03.06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Агроинженерия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 xml:space="preserve">Высшее образование - </w:t>
            </w: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40129F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</w:t>
            </w:r>
            <w:r w:rsidR="0040129F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19</w:t>
            </w:r>
          </w:p>
        </w:tc>
        <w:bookmarkStart w:id="14" w:name="35.03.07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"tr_anchor_35.03.07priem"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br/>
              <w:t>35.03.07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 xml:space="preserve">Высшее образование - </w:t>
            </w: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362D98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40129F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362D98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40129F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6</w:t>
            </w:r>
            <w:r w:rsidR="0040129F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362D98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5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20</w:t>
            </w:r>
          </w:p>
        </w:tc>
        <w:bookmarkStart w:id="15" w:name="35.03.08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"tr_anchor_35.03.08priem"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br/>
              <w:t>35.03.08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 xml:space="preserve">Водные биоресурсы и </w:t>
            </w: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аквакультура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 xml:space="preserve">Высшее образование - </w:t>
            </w: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40129F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6</w:t>
            </w:r>
            <w:r w:rsidR="0040129F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lastRenderedPageBreak/>
              <w:t>21</w:t>
            </w:r>
          </w:p>
        </w:tc>
        <w:bookmarkStart w:id="16" w:name="35.03.11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"tr_anchor_35.03.11priem"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35.03.11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Гидромелиорация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 xml:space="preserve">Высшее образование - </w:t>
            </w: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22</w:t>
            </w:r>
          </w:p>
        </w:tc>
        <w:bookmarkStart w:id="17" w:name="36.03.01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"tr_anchor_36.03.01priem"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36.03.01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Ветеринарно-санитарная экспертиза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 xml:space="preserve">Высшее образование - </w:t>
            </w: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53433D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53433D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40129F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</w:t>
            </w:r>
            <w:r w:rsidR="0040129F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53433D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</w:t>
            </w:r>
            <w:bookmarkStart w:id="18" w:name="_GoBack"/>
            <w:bookmarkEnd w:id="18"/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23</w:t>
            </w:r>
          </w:p>
        </w:tc>
        <w:bookmarkStart w:id="19" w:name="36.03.02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"tr_anchor_36.03.02priem"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36.03.02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Зоотехния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 xml:space="preserve">Высшее образование - </w:t>
            </w: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5C2933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5C2933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5C2933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24</w:t>
            </w:r>
          </w:p>
        </w:tc>
        <w:bookmarkStart w:id="20" w:name="38.03.01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"tr_anchor_38.03.01priem"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38.03.01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Экономика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 xml:space="preserve">Высшее образование - </w:t>
            </w: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5C2933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5C2933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5C2933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5C2933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5C2933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895666" w:rsidP="00895666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895666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25</w:t>
            </w:r>
          </w:p>
        </w:tc>
        <w:bookmarkStart w:id="21" w:name="38.03.02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"tr_anchor_38.03.02priem"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38.03.02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Менеджмент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 xml:space="preserve">Высшее образование - </w:t>
            </w: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5C2933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5C2933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ED7B0C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ED7B0C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5C2933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33" w:rsidRPr="000238F7" w:rsidRDefault="005C2933" w:rsidP="005C293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26</w:t>
            </w:r>
          </w:p>
        </w:tc>
        <w:bookmarkStart w:id="22" w:name="38.03.04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933" w:rsidRPr="000238F7" w:rsidRDefault="005C2933" w:rsidP="005C293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"tr_anchor_38.03.04priem"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38.03.04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933" w:rsidRPr="000238F7" w:rsidRDefault="005C2933" w:rsidP="005C293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Государственное и муниципальное управление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2933" w:rsidRPr="000238F7" w:rsidRDefault="005C2933" w:rsidP="005C293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 xml:space="preserve">Высшее образование - </w:t>
            </w: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933" w:rsidRPr="000238F7" w:rsidRDefault="005C2933" w:rsidP="005C2933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933" w:rsidRPr="000238F7" w:rsidRDefault="005C2933" w:rsidP="005C293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933" w:rsidRPr="000238F7" w:rsidRDefault="005C2933" w:rsidP="005C293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933" w:rsidRDefault="005C2933" w:rsidP="005C2933">
            <w:pPr>
              <w:jc w:val="center"/>
            </w:pPr>
            <w:r w:rsidRPr="002652B2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933" w:rsidRDefault="005C2933" w:rsidP="005C2933">
            <w:pPr>
              <w:jc w:val="center"/>
            </w:pPr>
            <w:r w:rsidRPr="002652B2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933" w:rsidRDefault="005C2933" w:rsidP="005C2933">
            <w:pPr>
              <w:jc w:val="center"/>
            </w:pPr>
            <w:r w:rsidRPr="002652B2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933" w:rsidRDefault="005C2933" w:rsidP="005C2933">
            <w:pPr>
              <w:jc w:val="center"/>
            </w:pPr>
            <w:r w:rsidRPr="002652B2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933" w:rsidRDefault="005C2933" w:rsidP="005C2933">
            <w:pPr>
              <w:jc w:val="center"/>
            </w:pPr>
            <w:r w:rsidRPr="002652B2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933" w:rsidRPr="005C2933" w:rsidRDefault="005C2933" w:rsidP="005C2933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5C2933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933" w:rsidRDefault="005C2933" w:rsidP="005C2933">
            <w:pPr>
              <w:jc w:val="center"/>
            </w:pPr>
            <w:r w:rsidRPr="002652B2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ED7B0C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ED7B0C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27</w:t>
            </w:r>
          </w:p>
        </w:tc>
        <w:bookmarkStart w:id="23" w:name="42.03.01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"tr_anchor_42.03.01priem"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42.03.01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Реклама и связи с общественностью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 xml:space="preserve">Высшее образование - </w:t>
            </w: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5C2933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5C2933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5C2933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5C2933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5C2933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5C2933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28</w:t>
            </w:r>
          </w:p>
        </w:tc>
        <w:bookmarkStart w:id="24" w:name="43.03.02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"tr_anchor_43.03.02priem"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43.03.02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Туризм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 xml:space="preserve">Высшее образование - </w:t>
            </w: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5C2933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5C2933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5C2933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5C2933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5C2933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5C2933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29</w:t>
            </w:r>
          </w:p>
        </w:tc>
        <w:bookmarkStart w:id="25" w:name="35.03.10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"tr_anchor_35.03.10priem"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35.03.10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Ландшафтная архитектура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 xml:space="preserve">Высшее образование - </w:t>
            </w: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бакалавриат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40129F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</w:t>
            </w:r>
            <w:r w:rsidR="0040129F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0129F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30</w:t>
            </w:r>
          </w:p>
        </w:tc>
        <w:bookmarkStart w:id="26" w:name="36.05.01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"tr_anchor_36.05.01priem"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36.05.01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Ветеринария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 xml:space="preserve">Высшее образование - </w:t>
            </w: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специалитет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53433D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53433D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36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4C4225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17</w:t>
            </w:r>
            <w:r w:rsidR="004C4225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53433D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31</w:t>
            </w:r>
          </w:p>
        </w:tc>
        <w:bookmarkStart w:id="27" w:name="20.04.02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"tr_anchor_20.04.02priem"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20.04.02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Природообустройство</w:t>
            </w:r>
            <w:proofErr w:type="spellEnd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 xml:space="preserve"> и водопользование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Высшее образование - магистратура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32</w:t>
            </w:r>
          </w:p>
        </w:tc>
        <w:bookmarkStart w:id="28" w:name="21.04.02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"tr_anchor_21.04.02priem"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21.04.02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Землеустройство и кадастры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Высшее образование - магистратура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781A72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781A72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33</w:t>
            </w:r>
          </w:p>
        </w:tc>
        <w:bookmarkStart w:id="29" w:name="35.04.01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"tr_anchor_35.04.01priem"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35.04.01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Лесное дело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Высшее образование - магистратура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34</w:t>
            </w:r>
          </w:p>
        </w:tc>
        <w:bookmarkStart w:id="30" w:name="35.04.03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"tr_anchor_35.04.03priem"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br/>
              <w:t>35.04.03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 xml:space="preserve">Агрохимия и </w:t>
            </w: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агропочвоведение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Высшее образование - магистратура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35</w:t>
            </w:r>
          </w:p>
        </w:tc>
        <w:bookmarkStart w:id="31" w:name="35.04.04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"tr_anchor_35.04.04priem"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35.04.04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Агрономия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Высшее образование - магистратура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36</w:t>
            </w:r>
          </w:p>
        </w:tc>
        <w:bookmarkStart w:id="32" w:name="35.04.06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"tr_anchor_35.04.06priem"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35.04.06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Агроинженерия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Высшее образование - магистратура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</w:t>
            </w:r>
            <w:r w:rsidR="00256BC4"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37</w:t>
            </w:r>
          </w:p>
        </w:tc>
        <w:bookmarkStart w:id="33" w:name="36.04.02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"tr_anchor_36.04.02priem"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36.04.02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Зоотехния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Высшее образование - магистратура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38</w:t>
            </w:r>
          </w:p>
        </w:tc>
        <w:bookmarkStart w:id="34" w:name="38.04.01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"tr_anchor_38.04.01priem"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38.04.01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Экономика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Высшее образование - магистратура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4C4225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6</w:t>
            </w:r>
            <w:r w:rsidR="004C4225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4C4225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6</w:t>
            </w:r>
            <w:r w:rsidR="004C4225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39</w:t>
            </w:r>
          </w:p>
        </w:tc>
        <w:bookmarkStart w:id="35" w:name="38.04.02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"tr_anchor_38.04.02priem"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38.04.02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Менеджмент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Высшее образование - магистратура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4C4225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bookmarkStart w:id="36" w:name="06.06.01priem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06.06.01</w:t>
            </w:r>
            <w:hyperlink r:id="rId22" w:anchor="tr_anchor_06.06.01priem" w:history="1">
              <w:r w:rsidRPr="000238F7">
                <w:rPr>
                  <w:rFonts w:ascii="Times New Roman" w:hAnsi="Times New Roman" w:cs="Times New Roman"/>
                  <w:color w:val="515151"/>
                  <w:sz w:val="16"/>
                  <w:szCs w:val="16"/>
                </w:rPr>
                <w:br/>
              </w:r>
            </w:hyperlink>
            <w:bookmarkEnd w:id="36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Биологические науки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Высшее образование - подготовка кадров высшей 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41</w:t>
            </w:r>
          </w:p>
        </w:tc>
        <w:bookmarkStart w:id="37" w:name="35.06.04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"tr_anchor_35.06.04priem"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br/>
              <w:t>35.06.04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Технологии, средства механизации и энергетическое оборудование в сельском, лесном и рыбном хозяйстве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Высшее образование - подготовка кадров высшей 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42</w:t>
            </w:r>
          </w:p>
        </w:tc>
        <w:bookmarkStart w:id="38" w:name="35.06.01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"tr_anchor_35.06.01priem"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br/>
              <w:t>35.06.01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Сельское хозяйство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Высшее образование - подготовка кадров высшей 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43</w:t>
            </w:r>
          </w:p>
        </w:tc>
        <w:bookmarkStart w:id="39" w:name="36.06.01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"tr_anchor_36.06.01priem"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36.06.01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Ветеринария и зоотехния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Высшее образование - подготовка кадров высшей 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44</w:t>
            </w:r>
          </w:p>
        </w:tc>
        <w:bookmarkStart w:id="40" w:name="46.06.01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"tr_anchor_46.06.01priem"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46.06.01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Исторические науки и археология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Высшее образование - подготовка кадров высшей 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45</w:t>
            </w:r>
          </w:p>
        </w:tc>
        <w:bookmarkStart w:id="41" w:name="47.06.01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"tr_anchor_47.06.01priem"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47.06.01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Философия, этика и религиоведение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Высшее образование - подготовка кадров высшей 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46</w:t>
            </w:r>
          </w:p>
        </w:tc>
        <w:bookmarkStart w:id="42" w:name="5.2.3.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"tr_anchor_5.2.3.priem"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5.2.3.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Региональная и отраслевая экономика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Высшее образование - подготовка кадров высшей 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47</w:t>
            </w:r>
          </w:p>
        </w:tc>
        <w:bookmarkStart w:id="43" w:name="1.5.15.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"tr_anchor_1.5.15.priem"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1.5.15.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Экология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Высшее образование - подготовка кадров высшей 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48</w:t>
            </w:r>
          </w:p>
        </w:tc>
        <w:bookmarkStart w:id="44" w:name="4.1.1.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"tr_anchor_4.1.1.priem"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4.1.1.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Общее земледелие и растениеводство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Высшее образование - подготовка кадров высшей 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49</w:t>
            </w:r>
          </w:p>
        </w:tc>
        <w:bookmarkStart w:id="45" w:name="4.1.3.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"tr_anchor_4.1.3.priem"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4.1.3.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 xml:space="preserve">Агрохимия, </w:t>
            </w:r>
            <w:proofErr w:type="spell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агропочвоведение</w:t>
            </w:r>
            <w:proofErr w:type="spellEnd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, защита и карантин растений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Высшее образование - подготовка кадров высшей 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50</w:t>
            </w:r>
          </w:p>
        </w:tc>
        <w:bookmarkStart w:id="46" w:name="4.1.4.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"tr_anchor_4.1.4.priem"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4.1.4.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Садоводство, овощеводство, виноградарство и лекарственные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Высшее образование - подготовка кадров высшей 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51</w:t>
            </w:r>
          </w:p>
        </w:tc>
        <w:bookmarkStart w:id="47" w:name="4.1.5.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"tr_anchor_4.1.5.priem"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br/>
              <w:t>4.1.5.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Мелиорация, водное хозяйство и агрофизика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Высшее образование - подготовка кадров высшей 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52</w:t>
            </w:r>
          </w:p>
        </w:tc>
        <w:bookmarkStart w:id="48" w:name="4.2.1.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"tr_anchor_4.2.1.priem"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4.2.1.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Патология животных, морфология, физиология, фармакология и токсикология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Высшее образование - подготовка кадров высшей 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53</w:t>
            </w:r>
          </w:p>
        </w:tc>
        <w:bookmarkStart w:id="49" w:name="4.2.3.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"tr_anchor_4.2.3.priem"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4.2.3.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Инфекционные болезни и иммунология животных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Высшее образование - подготовка кадров высшей 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54</w:t>
            </w:r>
          </w:p>
        </w:tc>
        <w:bookmarkStart w:id="50" w:name="4.2.4.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"tr_anchor_4.2.4.priem"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br/>
              <w:t>4.2.4.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Частная зоотехния, кормление, технологии приготовления кормов и производства продукции животноводства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Высшее образование - подготовка кадров высшей 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55</w:t>
            </w:r>
          </w:p>
        </w:tc>
        <w:bookmarkStart w:id="51" w:name="4.3.1.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"tr_anchor_4.3.1.priem"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4.3.1.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Технологии, машины и оборудование для агропромышленного комплекса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Высшее образование - подготовка кадров высшей 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56</w:t>
            </w:r>
          </w:p>
        </w:tc>
        <w:bookmarkStart w:id="52" w:name="5.6.1.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"tr_anchor_5.6.1.priem"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5.6.1.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Отечественная история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Высшее образование - подготовка кадров высшей 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57</w:t>
            </w:r>
          </w:p>
        </w:tc>
        <w:bookmarkStart w:id="53" w:name="5.7.7.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"tr_anchor_5.7.7.priem"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5.7.7.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Социальная и политическая философия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Высшее образование - подготовка кадров высшей 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58</w:t>
            </w:r>
          </w:p>
        </w:tc>
        <w:bookmarkStart w:id="54" w:name="4.2.5.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"tr_anchor_4.2.5.priem"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4.2.5.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Разведение, селекция, генетика и биотехнология животных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Высшее образование - подготовка кадров высшей 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59</w:t>
            </w:r>
          </w:p>
        </w:tc>
        <w:bookmarkStart w:id="55" w:name="18111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"tr_anchor_18111priem"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18111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Санитар ветеринарный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Профессиональное обучение - профессиональная подготовка по профессиям рабочих, должностям служащих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0238F7">
        <w:trPr>
          <w:trHeight w:val="343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60</w:t>
            </w:r>
          </w:p>
        </w:tc>
        <w:bookmarkStart w:id="56" w:name="16199priem"/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begin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instrText xml:space="preserve"> HYPERLINK "https://bgsha.ru/sveden/education/priem/" \l "tr_anchor_16199priem" </w:instrTex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separate"/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16199</w:t>
            </w: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Оператор электронно-вычислительных и вычислительных машин "1</w:t>
            </w:r>
            <w:proofErr w:type="gramStart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С:Бухгалтерия</w:t>
            </w:r>
            <w:proofErr w:type="gramEnd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Профессиональное обучение - профессиональная подготовка по профессиям рабочих, должностям служащих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61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bookmarkStart w:id="57" w:name="17521priem"/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17521</w:t>
            </w:r>
            <w:hyperlink r:id="rId23" w:anchor="tr_anchor_17521priem" w:history="1">
              <w:r w:rsidRPr="000238F7">
                <w:rPr>
                  <w:rFonts w:ascii="Times New Roman" w:hAnsi="Times New Roman" w:cs="Times New Roman"/>
                  <w:color w:val="515151"/>
                  <w:sz w:val="16"/>
                  <w:szCs w:val="16"/>
                </w:rPr>
                <w:br/>
              </w:r>
            </w:hyperlink>
            <w:bookmarkEnd w:id="57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Пчеловод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Профессиональное обучение - профессиональная подготовка по профессиям рабочих, должностям служащих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0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  <w:tr w:rsidR="00256BC4" w:rsidRPr="000238F7" w:rsidTr="00E345C0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Очно-заочная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6BC4" w:rsidRPr="000238F7" w:rsidRDefault="00256BC4" w:rsidP="00256BC4">
            <w:pPr>
              <w:jc w:val="center"/>
              <w:rPr>
                <w:rFonts w:ascii="Times New Roman" w:hAnsi="Times New Roman" w:cs="Times New Roman"/>
                <w:color w:val="515151"/>
                <w:sz w:val="16"/>
                <w:szCs w:val="16"/>
              </w:rPr>
            </w:pPr>
            <w:r w:rsidRPr="000238F7">
              <w:rPr>
                <w:rFonts w:ascii="Times New Roman" w:hAnsi="Times New Roman" w:cs="Times New Roman"/>
                <w:color w:val="515151"/>
                <w:sz w:val="16"/>
                <w:szCs w:val="16"/>
              </w:rPr>
              <w:t>-</w:t>
            </w:r>
          </w:p>
        </w:tc>
      </w:tr>
    </w:tbl>
    <w:p w:rsidR="00122C12" w:rsidRPr="009A3F82" w:rsidRDefault="00122C12" w:rsidP="00122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15151"/>
          <w:sz w:val="20"/>
          <w:szCs w:val="20"/>
          <w:lang w:eastAsia="ru-RU"/>
        </w:rPr>
      </w:pPr>
    </w:p>
    <w:p w:rsidR="008E55F7" w:rsidRDefault="008E55F7" w:rsidP="008E55F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8E55F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Раскрытие информации об образовательной организации в соответствии с Приказом Федеральной службы по надзору в сфере образования и науки от 14.08.2020 № 831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информации".</w:t>
      </w:r>
    </w:p>
    <w:p w:rsidR="008E55F7" w:rsidRPr="008E55F7" w:rsidRDefault="00DA33F3" w:rsidP="008E55F7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p w:rsidR="008E55F7" w:rsidRPr="008E55F7" w:rsidRDefault="008E55F7" w:rsidP="008E55F7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</w:t>
      </w:r>
      <w:r w:rsidRPr="008E55F7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97511" cy="206082"/>
            <wp:effectExtent l="0" t="0" r="0" b="3810"/>
            <wp:docPr id="2" name="Рисунок 2" descr="Министерство науки и высшего образования Р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_nauki_logo" descr="Министерство науки и высшего образования РФ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10" cy="21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25" w:tgtFrame="_blank" w:history="1">
        <w:r w:rsidRPr="008E55F7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t>Министерство науки и высшего образования РФ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</w:t>
      </w:r>
      <w:r w:rsidRPr="008E55F7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76546" cy="234061"/>
            <wp:effectExtent l="0" t="0" r="0" b="0"/>
            <wp:docPr id="1" name="Рисунок 1" descr="Министерство просвещения Р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_prosv_logo" descr="Министерство просвещения РФ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30" cy="24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5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27" w:tgtFrame="_blank" w:history="1">
        <w:r w:rsidRPr="008E55F7">
          <w:rPr>
            <w:rFonts w:ascii="Arial" w:eastAsia="Times New Roman" w:hAnsi="Arial" w:cs="Arial"/>
            <w:color w:val="000000"/>
            <w:sz w:val="21"/>
            <w:szCs w:val="21"/>
            <w:lang w:eastAsia="ru-RU"/>
          </w:rPr>
          <w:t>Министерство просвещения РФ</w:t>
        </w:r>
      </w:hyperlink>
    </w:p>
    <w:p w:rsidR="00122C12" w:rsidRDefault="00122C12" w:rsidP="00122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15151"/>
          <w:sz w:val="20"/>
          <w:szCs w:val="20"/>
          <w:lang w:eastAsia="ru-RU"/>
        </w:rPr>
      </w:pPr>
    </w:p>
    <w:p w:rsidR="00122C12" w:rsidRPr="008E55F7" w:rsidRDefault="00122C12" w:rsidP="00122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</w:p>
    <w:p w:rsidR="00122C12" w:rsidRDefault="00122C12" w:rsidP="00122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15151"/>
          <w:sz w:val="20"/>
          <w:szCs w:val="20"/>
          <w:lang w:eastAsia="ru-RU"/>
        </w:rPr>
      </w:pPr>
    </w:p>
    <w:p w:rsidR="00122C12" w:rsidRDefault="00122C12" w:rsidP="00122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15151"/>
          <w:sz w:val="20"/>
          <w:szCs w:val="20"/>
          <w:lang w:eastAsia="ru-RU"/>
        </w:rPr>
      </w:pPr>
    </w:p>
    <w:p w:rsidR="00122C12" w:rsidRPr="00122C12" w:rsidRDefault="00122C12" w:rsidP="00122C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15151"/>
          <w:sz w:val="20"/>
          <w:szCs w:val="20"/>
          <w:lang w:eastAsia="ru-RU"/>
        </w:rPr>
      </w:pPr>
    </w:p>
    <w:p w:rsidR="00E72BA5" w:rsidRDefault="00E72BA5" w:rsidP="00122C12">
      <w:pPr>
        <w:jc w:val="both"/>
      </w:pPr>
    </w:p>
    <w:sectPr w:rsidR="00E72BA5" w:rsidSect="00122C12">
      <w:pgSz w:w="16838" w:h="11906" w:orient="landscape"/>
      <w:pgMar w:top="284" w:right="253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65E06"/>
    <w:multiLevelType w:val="multilevel"/>
    <w:tmpl w:val="91D4F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E44753"/>
    <w:multiLevelType w:val="multilevel"/>
    <w:tmpl w:val="21F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901B00"/>
    <w:multiLevelType w:val="multilevel"/>
    <w:tmpl w:val="02B8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12"/>
    <w:rsid w:val="000238F7"/>
    <w:rsid w:val="000257CF"/>
    <w:rsid w:val="0011539E"/>
    <w:rsid w:val="00122C12"/>
    <w:rsid w:val="002226A1"/>
    <w:rsid w:val="00256BC4"/>
    <w:rsid w:val="00362D98"/>
    <w:rsid w:val="0040129F"/>
    <w:rsid w:val="004C38AA"/>
    <w:rsid w:val="004C4225"/>
    <w:rsid w:val="0053433D"/>
    <w:rsid w:val="00555FA5"/>
    <w:rsid w:val="00570949"/>
    <w:rsid w:val="005C0D5F"/>
    <w:rsid w:val="005C2933"/>
    <w:rsid w:val="00651269"/>
    <w:rsid w:val="00652AF8"/>
    <w:rsid w:val="0070596A"/>
    <w:rsid w:val="00781A72"/>
    <w:rsid w:val="00895666"/>
    <w:rsid w:val="008E55F7"/>
    <w:rsid w:val="009A3F82"/>
    <w:rsid w:val="009F165C"/>
    <w:rsid w:val="00CD6A93"/>
    <w:rsid w:val="00D6274B"/>
    <w:rsid w:val="00D92909"/>
    <w:rsid w:val="00DA33F3"/>
    <w:rsid w:val="00E345C0"/>
    <w:rsid w:val="00E72BA5"/>
    <w:rsid w:val="00E80537"/>
    <w:rsid w:val="00ED7B0C"/>
    <w:rsid w:val="00FD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EEF17-614F-4E01-8D87-56461359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2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C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22C12"/>
    <w:rPr>
      <w:color w:val="0000FF"/>
      <w:u w:val="single"/>
    </w:rPr>
  </w:style>
  <w:style w:type="character" w:customStyle="1" w:styleId="sr-only">
    <w:name w:val="sr-only"/>
    <w:basedOn w:val="a0"/>
    <w:rsid w:val="00122C12"/>
  </w:style>
  <w:style w:type="table" w:styleId="a4">
    <w:name w:val="Table Grid"/>
    <w:basedOn w:val="a1"/>
    <w:uiPriority w:val="39"/>
    <w:rsid w:val="00122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12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7153">
              <w:marLeft w:val="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691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6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304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07842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65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6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E7E7E7"/>
                <w:bottom w:val="none" w:sz="0" w:space="0" w:color="E7E7E7"/>
                <w:right w:val="none" w:sz="0" w:space="0" w:color="E7E7E7"/>
              </w:divBdr>
            </w:div>
          </w:divsChild>
        </w:div>
        <w:div w:id="5591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71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40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1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721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687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22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63987">
                          <w:marLeft w:val="15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18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6720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5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8990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269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sha.ru/sveden/education/priem/" TargetMode="External"/><Relationship Id="rId13" Type="http://schemas.openxmlformats.org/officeDocument/2006/relationships/hyperlink" Target="https://bgsha.ru/sveden/education/priem/" TargetMode="External"/><Relationship Id="rId18" Type="http://schemas.openxmlformats.org/officeDocument/2006/relationships/hyperlink" Target="https://bgsha.ru/sveden/education/priem/" TargetMode="Externa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s://bgsha.ru/sveden/education/priem/" TargetMode="External"/><Relationship Id="rId7" Type="http://schemas.openxmlformats.org/officeDocument/2006/relationships/hyperlink" Target="https://bgsha.ru/abitur" TargetMode="External"/><Relationship Id="rId12" Type="http://schemas.openxmlformats.org/officeDocument/2006/relationships/hyperlink" Target="https://bgsha.ru/sveden/education" TargetMode="External"/><Relationship Id="rId17" Type="http://schemas.openxmlformats.org/officeDocument/2006/relationships/hyperlink" Target="https://bgsha.ru/sveden/education/priem/" TargetMode="External"/><Relationship Id="rId25" Type="http://schemas.openxmlformats.org/officeDocument/2006/relationships/hyperlink" Target="https://minobrnauki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gsha.ru/sveden/education/priem/" TargetMode="External"/><Relationship Id="rId20" Type="http://schemas.openxmlformats.org/officeDocument/2006/relationships/hyperlink" Target="https://bgsha.ru/sveden/education/priem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gsha.ru/sveden/" TargetMode="External"/><Relationship Id="rId11" Type="http://schemas.openxmlformats.org/officeDocument/2006/relationships/hyperlink" Target="https://bgsha.ru/sveden/education" TargetMode="External"/><Relationship Id="rId24" Type="http://schemas.openxmlformats.org/officeDocument/2006/relationships/image" Target="media/image1.png"/><Relationship Id="rId5" Type="http://schemas.openxmlformats.org/officeDocument/2006/relationships/hyperlink" Target="https://bgsha.ru/" TargetMode="External"/><Relationship Id="rId15" Type="http://schemas.openxmlformats.org/officeDocument/2006/relationships/hyperlink" Target="https://bgsha.ru/sveden/education/priem/" TargetMode="External"/><Relationship Id="rId23" Type="http://schemas.openxmlformats.org/officeDocument/2006/relationships/hyperlink" Target="https://bgsha.ru/sveden/education/priem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gsha.ru/sveden" TargetMode="External"/><Relationship Id="rId19" Type="http://schemas.openxmlformats.org/officeDocument/2006/relationships/hyperlink" Target="https://bgsha.ru/sveden/education/prie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gsha.ru/" TargetMode="External"/><Relationship Id="rId14" Type="http://schemas.openxmlformats.org/officeDocument/2006/relationships/hyperlink" Target="https://bgsha.ru/sveden/education/priem/" TargetMode="External"/><Relationship Id="rId22" Type="http://schemas.openxmlformats.org/officeDocument/2006/relationships/hyperlink" Target="https://bgsha.ru/sveden/education/priem/" TargetMode="External"/><Relationship Id="rId27" Type="http://schemas.openxmlformats.org/officeDocument/2006/relationships/hyperlink" Target="https://edu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3017</Words>
  <Characters>17201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alsaevaiv</dc:creator>
  <cp:keywords/>
  <dc:description/>
  <cp:lastModifiedBy>alsaevaiv</cp:lastModifiedBy>
  <cp:revision>12</cp:revision>
  <cp:lastPrinted>2023-12-15T13:34:00Z</cp:lastPrinted>
  <dcterms:created xsi:type="dcterms:W3CDTF">2026-02-25T03:11:00Z</dcterms:created>
  <dcterms:modified xsi:type="dcterms:W3CDTF">2026-02-25T08:26:00Z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