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76" w:rsidRPr="00F7280E" w:rsidRDefault="007A4B76" w:rsidP="007A4B76">
      <w:pPr>
        <w:pStyle w:val="1"/>
        <w:spacing w:before="0" w:after="0"/>
        <w:jc w:val="right"/>
        <w:rPr>
          <w:rFonts w:ascii="Times New Roman" w:hAnsi="Times New Roman"/>
          <w:sz w:val="20"/>
        </w:rPr>
      </w:pPr>
      <w:r>
        <w:t>Приложение 1</w:t>
      </w:r>
    </w:p>
    <w:p w:rsidR="007A4B76" w:rsidRPr="00F7280E" w:rsidRDefault="007A4B76" w:rsidP="007A4B76">
      <w:pPr>
        <w:spacing w:after="0"/>
        <w:ind w:firstLine="709"/>
        <w:jc w:val="both"/>
        <w:rPr>
          <w:rFonts w:ascii="Times New Roman" w:hAnsi="Times New Roman"/>
          <w:sz w:val="20"/>
        </w:rPr>
      </w:pPr>
    </w:p>
    <w:p w:rsidR="007A4B76" w:rsidRDefault="007A4B76" w:rsidP="007A4B76">
      <w:pPr>
        <w:pStyle w:val="ConsPlusNormal"/>
        <w:tabs>
          <w:tab w:val="left" w:pos="1134"/>
        </w:tabs>
        <w:ind w:firstLine="709"/>
        <w:jc w:val="center"/>
        <w:rPr>
          <w:b/>
        </w:rPr>
      </w:pPr>
      <w:r w:rsidRPr="00A90243">
        <w:rPr>
          <w:b/>
        </w:rPr>
        <w:t xml:space="preserve">Установление перечня </w:t>
      </w:r>
      <w:r>
        <w:rPr>
          <w:b/>
        </w:rPr>
        <w:t>вступительных испытаний,</w:t>
      </w:r>
      <w:r w:rsidRPr="00A90243">
        <w:rPr>
          <w:b/>
        </w:rPr>
        <w:t xml:space="preserve"> проведение которых осуществляется Академ</w:t>
      </w:r>
      <w:r>
        <w:rPr>
          <w:b/>
        </w:rPr>
        <w:t>ией самостоятельно</w:t>
      </w:r>
    </w:p>
    <w:p w:rsidR="007A4B76" w:rsidRPr="00A90243" w:rsidRDefault="007A4B76" w:rsidP="007A4B76">
      <w:pPr>
        <w:pStyle w:val="ConsPlusNormal"/>
        <w:tabs>
          <w:tab w:val="left" w:pos="1134"/>
        </w:tabs>
        <w:ind w:firstLine="709"/>
        <w:jc w:val="center"/>
        <w:rPr>
          <w:b/>
        </w:rPr>
      </w:pPr>
    </w:p>
    <w:p w:rsidR="007A4B76" w:rsidRDefault="007A4B76" w:rsidP="007A4B76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Иностранный язык;</w:t>
      </w:r>
    </w:p>
    <w:p w:rsidR="007A4B76" w:rsidRDefault="007A4B76" w:rsidP="007A4B76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Философия;</w:t>
      </w:r>
    </w:p>
    <w:p w:rsidR="007A4B76" w:rsidRDefault="007A4B76" w:rsidP="007A4B76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Экзамен по </w:t>
      </w:r>
      <w:proofErr w:type="gramStart"/>
      <w:r>
        <w:t>научной</w:t>
      </w:r>
      <w:proofErr w:type="gramEnd"/>
      <w:r>
        <w:t xml:space="preserve"> специальности.</w:t>
      </w:r>
    </w:p>
    <w:p w:rsidR="007A4B76" w:rsidRDefault="007A4B76" w:rsidP="007A4B76">
      <w:pPr>
        <w:pStyle w:val="ConsPlusNormal"/>
        <w:tabs>
          <w:tab w:val="left" w:pos="1134"/>
        </w:tabs>
        <w:ind w:firstLine="709"/>
        <w:jc w:val="both"/>
      </w:pPr>
    </w:p>
    <w:p w:rsidR="007A4B76" w:rsidRPr="00A90243" w:rsidRDefault="007A4B76" w:rsidP="007A4B76">
      <w:pPr>
        <w:pStyle w:val="ConsPlusNormal"/>
        <w:ind w:firstLine="709"/>
        <w:jc w:val="both"/>
      </w:pPr>
    </w:p>
    <w:p w:rsidR="007A4B76" w:rsidRPr="00A90243" w:rsidRDefault="007A4B76" w:rsidP="007A4B7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90243">
        <w:rPr>
          <w:rFonts w:ascii="Times New Roman" w:hAnsi="Times New Roman"/>
          <w:b/>
          <w:sz w:val="24"/>
          <w:szCs w:val="24"/>
        </w:rPr>
        <w:t>Максимальное количество баллов и минимальное количество баллов для каждого вступительного испытания устанавливаются Академией самостоятельно</w:t>
      </w:r>
    </w:p>
    <w:p w:rsidR="007A4B76" w:rsidRDefault="007A4B76" w:rsidP="007A4B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594"/>
        <w:gridCol w:w="4742"/>
        <w:gridCol w:w="2280"/>
        <w:gridCol w:w="2239"/>
      </w:tblGrid>
      <w:tr w:rsidR="007A4B76" w:rsidRPr="008B43CE" w:rsidTr="00114B82">
        <w:tc>
          <w:tcPr>
            <w:tcW w:w="301" w:type="pct"/>
          </w:tcPr>
          <w:p w:rsidR="007A4B76" w:rsidRPr="008B43CE" w:rsidRDefault="007A4B76" w:rsidP="00114B82">
            <w:pPr>
              <w:spacing w:line="276" w:lineRule="auto"/>
              <w:rPr>
                <w:rFonts w:ascii="Times New Roman" w:hAnsi="Times New Roman"/>
              </w:rPr>
            </w:pPr>
            <w:r w:rsidRPr="008B43CE">
              <w:rPr>
                <w:rFonts w:ascii="Times New Roman" w:hAnsi="Times New Roman"/>
              </w:rPr>
              <w:t>№</w:t>
            </w:r>
          </w:p>
        </w:tc>
        <w:tc>
          <w:tcPr>
            <w:tcW w:w="2406" w:type="pct"/>
          </w:tcPr>
          <w:p w:rsidR="007A4B76" w:rsidRPr="008B43CE" w:rsidRDefault="007A4B76" w:rsidP="00114B8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B43CE">
              <w:rPr>
                <w:rFonts w:ascii="Times New Roman" w:hAnsi="Times New Roman"/>
              </w:rPr>
              <w:t>Вступительное испытание</w:t>
            </w:r>
          </w:p>
        </w:tc>
        <w:tc>
          <w:tcPr>
            <w:tcW w:w="1157" w:type="pct"/>
          </w:tcPr>
          <w:p w:rsidR="007A4B76" w:rsidRPr="008B43CE" w:rsidRDefault="007A4B76" w:rsidP="00114B8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B43CE">
              <w:rPr>
                <w:rFonts w:ascii="Times New Roman" w:hAnsi="Times New Roman"/>
              </w:rPr>
              <w:t>Максимальный балл</w:t>
            </w:r>
          </w:p>
        </w:tc>
        <w:tc>
          <w:tcPr>
            <w:tcW w:w="1136" w:type="pct"/>
          </w:tcPr>
          <w:p w:rsidR="007A4B76" w:rsidRPr="008B43CE" w:rsidRDefault="007A4B76" w:rsidP="00114B8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B43CE">
              <w:rPr>
                <w:rFonts w:ascii="Times New Roman" w:hAnsi="Times New Roman"/>
              </w:rPr>
              <w:t>Минимальный балл</w:t>
            </w:r>
          </w:p>
        </w:tc>
      </w:tr>
      <w:tr w:rsidR="007A4B76" w:rsidRPr="008B43CE" w:rsidTr="00114B82">
        <w:tc>
          <w:tcPr>
            <w:tcW w:w="301" w:type="pct"/>
          </w:tcPr>
          <w:p w:rsidR="007A4B76" w:rsidRPr="008B43CE" w:rsidRDefault="007A4B76" w:rsidP="00114B82">
            <w:pPr>
              <w:spacing w:line="276" w:lineRule="auto"/>
              <w:rPr>
                <w:rFonts w:ascii="Times New Roman" w:hAnsi="Times New Roman"/>
              </w:rPr>
            </w:pPr>
            <w:r w:rsidRPr="008B43CE">
              <w:rPr>
                <w:rFonts w:ascii="Times New Roman" w:hAnsi="Times New Roman"/>
              </w:rPr>
              <w:t>1</w:t>
            </w:r>
          </w:p>
        </w:tc>
        <w:tc>
          <w:tcPr>
            <w:tcW w:w="2406" w:type="pct"/>
          </w:tcPr>
          <w:p w:rsidR="007A4B76" w:rsidRPr="008B43CE" w:rsidRDefault="007A4B76" w:rsidP="00114B82">
            <w:pPr>
              <w:spacing w:line="276" w:lineRule="auto"/>
              <w:rPr>
                <w:rFonts w:ascii="Times New Roman" w:hAnsi="Times New Roman"/>
              </w:rPr>
            </w:pPr>
            <w:r w:rsidRPr="00A90243">
              <w:rPr>
                <w:rFonts w:ascii="Times New Roman" w:hAnsi="Times New Roman"/>
              </w:rPr>
              <w:t xml:space="preserve">Экзамен по </w:t>
            </w:r>
            <w:proofErr w:type="gramStart"/>
            <w:r w:rsidRPr="00A90243">
              <w:rPr>
                <w:rFonts w:ascii="Times New Roman" w:hAnsi="Times New Roman"/>
              </w:rPr>
              <w:t>научной</w:t>
            </w:r>
            <w:proofErr w:type="gramEnd"/>
            <w:r w:rsidRPr="00A90243">
              <w:rPr>
                <w:rFonts w:ascii="Times New Roman" w:hAnsi="Times New Roman"/>
              </w:rPr>
              <w:t xml:space="preserve"> специальности</w:t>
            </w:r>
          </w:p>
        </w:tc>
        <w:tc>
          <w:tcPr>
            <w:tcW w:w="1157" w:type="pct"/>
          </w:tcPr>
          <w:p w:rsidR="007A4B76" w:rsidRPr="008B43CE" w:rsidRDefault="007A4B76" w:rsidP="00114B8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8B43CE">
              <w:rPr>
                <w:rFonts w:ascii="Times New Roman" w:hAnsi="Times New Roman"/>
              </w:rPr>
              <w:t xml:space="preserve"> баллов</w:t>
            </w:r>
          </w:p>
        </w:tc>
        <w:tc>
          <w:tcPr>
            <w:tcW w:w="1136" w:type="pct"/>
          </w:tcPr>
          <w:p w:rsidR="007A4B76" w:rsidRPr="008B43CE" w:rsidRDefault="007A4B76" w:rsidP="00114B8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B43CE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7A4B76" w:rsidRPr="008B43CE" w:rsidTr="00114B82">
        <w:tc>
          <w:tcPr>
            <w:tcW w:w="301" w:type="pct"/>
          </w:tcPr>
          <w:p w:rsidR="007A4B76" w:rsidRPr="008B43CE" w:rsidRDefault="007A4B76" w:rsidP="00114B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6" w:type="pct"/>
          </w:tcPr>
          <w:p w:rsidR="007A4B76" w:rsidRPr="00A90243" w:rsidRDefault="007A4B76" w:rsidP="00114B82">
            <w:pPr>
              <w:pStyle w:val="ConsPlusNormal"/>
              <w:tabs>
                <w:tab w:val="left" w:pos="1134"/>
              </w:tabs>
              <w:jc w:val="both"/>
            </w:pPr>
            <w:r>
              <w:t>Иностранный язык</w:t>
            </w:r>
          </w:p>
        </w:tc>
        <w:tc>
          <w:tcPr>
            <w:tcW w:w="1157" w:type="pct"/>
          </w:tcPr>
          <w:p w:rsidR="007A4B76" w:rsidRPr="008B43CE" w:rsidRDefault="007A4B76" w:rsidP="00114B8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8B43CE">
              <w:rPr>
                <w:rFonts w:ascii="Times New Roman" w:hAnsi="Times New Roman"/>
              </w:rPr>
              <w:t xml:space="preserve"> баллов</w:t>
            </w:r>
          </w:p>
        </w:tc>
        <w:tc>
          <w:tcPr>
            <w:tcW w:w="1136" w:type="pct"/>
          </w:tcPr>
          <w:p w:rsidR="007A4B76" w:rsidRPr="008B43CE" w:rsidRDefault="007A4B76" w:rsidP="00114B8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B43CE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7A4B76" w:rsidRPr="008B43CE" w:rsidTr="00114B82">
        <w:tc>
          <w:tcPr>
            <w:tcW w:w="301" w:type="pct"/>
          </w:tcPr>
          <w:p w:rsidR="007A4B76" w:rsidRPr="008B43CE" w:rsidRDefault="007A4B76" w:rsidP="00114B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6" w:type="pct"/>
          </w:tcPr>
          <w:p w:rsidR="007A4B76" w:rsidRDefault="007A4B76" w:rsidP="00114B82">
            <w:pPr>
              <w:pStyle w:val="ConsPlusNormal"/>
              <w:tabs>
                <w:tab w:val="left" w:pos="1134"/>
              </w:tabs>
              <w:jc w:val="both"/>
            </w:pPr>
            <w:r>
              <w:t>Философия</w:t>
            </w:r>
          </w:p>
        </w:tc>
        <w:tc>
          <w:tcPr>
            <w:tcW w:w="1157" w:type="pct"/>
          </w:tcPr>
          <w:p w:rsidR="007A4B76" w:rsidRPr="008B43CE" w:rsidRDefault="007A4B76" w:rsidP="00114B8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8B43CE">
              <w:rPr>
                <w:rFonts w:ascii="Times New Roman" w:hAnsi="Times New Roman"/>
              </w:rPr>
              <w:t xml:space="preserve"> баллов</w:t>
            </w:r>
          </w:p>
        </w:tc>
        <w:tc>
          <w:tcPr>
            <w:tcW w:w="1136" w:type="pct"/>
          </w:tcPr>
          <w:p w:rsidR="007A4B76" w:rsidRPr="008B43CE" w:rsidRDefault="007A4B76" w:rsidP="00114B8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B43CE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>а</w:t>
            </w:r>
          </w:p>
        </w:tc>
      </w:tr>
    </w:tbl>
    <w:p w:rsidR="007A4B76" w:rsidRPr="00A90243" w:rsidRDefault="007A4B76" w:rsidP="007A4B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7E96" w:rsidRDefault="007A4B76">
      <w:bookmarkStart w:id="0" w:name="_GoBack"/>
      <w:bookmarkEnd w:id="0"/>
    </w:p>
    <w:sectPr w:rsidR="00477E96" w:rsidSect="00344FE0">
      <w:pgSz w:w="11906" w:h="16838"/>
      <w:pgMar w:top="1134" w:right="566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33D70"/>
    <w:multiLevelType w:val="hybridMultilevel"/>
    <w:tmpl w:val="6504A7A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76"/>
    <w:rsid w:val="002C2E1C"/>
    <w:rsid w:val="00344FE0"/>
    <w:rsid w:val="00440AE4"/>
    <w:rsid w:val="00756CC6"/>
    <w:rsid w:val="007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7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4B7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4B7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7A4B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7A4B7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A4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7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4B7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4B7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7A4B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7A4B7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A4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2024-01-20T12:45:00Z</dcterms:created>
  <dcterms:modified xsi:type="dcterms:W3CDTF">2024-01-20T12:46:00Z</dcterms:modified>
</cp:coreProperties>
</file>