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31" w:rsidRPr="009878AF" w:rsidRDefault="00573631" w:rsidP="00573631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федеральное государственное бюджетное образовательное учреждение высшего образования</w:t>
      </w:r>
    </w:p>
    <w:p w:rsidR="00573631" w:rsidRDefault="00573631" w:rsidP="00573631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«Бурятская государственная сельскохозяйственная академия </w:t>
      </w:r>
    </w:p>
    <w:p w:rsidR="00573631" w:rsidRPr="009878AF" w:rsidRDefault="00573631" w:rsidP="00573631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имени В.Р. Филиппова» </w:t>
      </w:r>
    </w:p>
    <w:p w:rsidR="00573631" w:rsidRPr="009878AF" w:rsidRDefault="00573631" w:rsidP="00573631">
      <w:pPr>
        <w:jc w:val="center"/>
        <w:rPr>
          <w:rFonts w:cs="Arial"/>
          <w:b/>
        </w:rPr>
      </w:pPr>
    </w:p>
    <w:p w:rsidR="00573631" w:rsidRPr="009878AF" w:rsidRDefault="00B06423" w:rsidP="00573631">
      <w:pPr>
        <w:pBdr>
          <w:bottom w:val="single" w:sz="12" w:space="15" w:color="auto"/>
        </w:pBd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5848769"/>
          <w:placeholder>
            <w:docPart w:val="78E8573C69444FB491C2B63DE848FC51"/>
          </w:placeholder>
          <w:comboBox>
            <w:listItem w:value="Выберите элемент."/>
            <w:listItem w:displayText="Агрономический факультет" w:value="Агрономический факультет"/>
            <w:listItem w:displayText="Факультет ветеринарной медицины" w:value="Факультет ветеринарной медицины"/>
            <w:listItem w:displayText="Технологический факультет" w:value="Технологический факультет"/>
            <w:listItem w:displayText="Инженерный факультет" w:value="Инженерный факультет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573631">
            <w:rPr>
              <w:rFonts w:cs="Arial"/>
              <w:b/>
            </w:rPr>
            <w:t>Факультет Агробизнеса и межкультурных коммуникаций</w:t>
          </w:r>
        </w:sdtContent>
      </w:sdt>
    </w:p>
    <w:p w:rsidR="00573631" w:rsidRPr="009878AF" w:rsidRDefault="00573631" w:rsidP="00573631">
      <w:pPr>
        <w:tabs>
          <w:tab w:val="center" w:pos="4819"/>
          <w:tab w:val="right" w:pos="9638"/>
        </w:tabs>
        <w:rPr>
          <w:rFonts w:cs="Arial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  <w:gridCol w:w="3543"/>
      </w:tblGrid>
      <w:tr w:rsidR="00482C18" w:rsidRPr="009878AF" w:rsidTr="0078713D">
        <w:tc>
          <w:tcPr>
            <w:tcW w:w="3227" w:type="dxa"/>
            <w:vAlign w:val="center"/>
          </w:tcPr>
          <w:sdt>
            <w:sdtPr>
              <w:rPr>
                <w:rFonts w:cs="Arial"/>
                <w:color w:val="808080"/>
              </w:rPr>
              <w:id w:val="25848775"/>
              <w:placeholder>
                <w:docPart w:val="292AC2DF9BAB462FAF6553092A9C83F0"/>
              </w:placeholder>
              <w:text/>
            </w:sdtPr>
            <w:sdtEndPr/>
            <w:sdtContent>
              <w:p w:rsidR="00482C18" w:rsidRPr="00AF2D39" w:rsidRDefault="00482C18" w:rsidP="0057363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</w:rPr>
              <w:id w:val="261957855"/>
              <w:placeholder>
                <w:docPart w:val="292AC2DF9BAB462FAF6553092A9C83F0"/>
              </w:placeholder>
              <w:text/>
            </w:sdtPr>
            <w:sdtEndPr/>
            <w:sdtContent>
              <w:p w:rsidR="00482C18" w:rsidRPr="00AF2D39" w:rsidRDefault="00482C18" w:rsidP="0057363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id w:val="15488350"/>
              <w:placeholder>
                <w:docPart w:val="C367134A26524347AAF20988A9AE1EC6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82C18" w:rsidRDefault="00482C18" w:rsidP="00573631">
                <w:pPr>
                  <w:spacing w:after="200"/>
                  <w:jc w:val="center"/>
                </w:pPr>
                <w:r>
                  <w:t>Философии и истории</w:t>
                </w:r>
              </w:p>
            </w:sdtContent>
          </w:sdt>
          <w:p w:rsidR="00482C18" w:rsidRPr="001F3F56" w:rsidRDefault="00482C18" w:rsidP="0057363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82C18" w:rsidRPr="001F3F56" w:rsidRDefault="00482C18" w:rsidP="00573631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482C18" w:rsidRPr="001F3F56" w:rsidRDefault="00482C18" w:rsidP="0057363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82C18" w:rsidRPr="001F3F56" w:rsidRDefault="00482C18" w:rsidP="00573631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482C18" w:rsidRPr="001F3F56" w:rsidRDefault="00482C18" w:rsidP="0057363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82C18" w:rsidRPr="001F3F56" w:rsidRDefault="00482C18" w:rsidP="00573631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482C18" w:rsidRPr="001F3F56" w:rsidRDefault="00482C18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482C18" w:rsidRPr="008D43D7" w:rsidRDefault="00482C18" w:rsidP="00573631">
            <w:pPr>
              <w:tabs>
                <w:tab w:val="right" w:pos="9355"/>
              </w:tabs>
              <w:ind w:right="-2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482C18" w:rsidRPr="009878AF" w:rsidRDefault="00482C18" w:rsidP="0057363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482C18" w:rsidRDefault="00482C18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УТВЕРЖДАЮ</w:t>
            </w:r>
          </w:p>
          <w:sdt>
            <w:sdtPr>
              <w:rPr>
                <w:rFonts w:cs="Arial"/>
              </w:rPr>
              <w:id w:val="25848777"/>
              <w:placeholder>
                <w:docPart w:val="0C495E1C6B924D91A45798B0B3323748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EndPr/>
            <w:sdtContent>
              <w:p w:rsidR="00482C18" w:rsidRDefault="00482C18" w:rsidP="0037730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Декан факультета Агробизнеса и межкультурных коммуникаций</w:t>
                </w:r>
              </w:p>
            </w:sdtContent>
          </w:sdt>
          <w:p w:rsidR="00482C18" w:rsidRDefault="00482C18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482C18" w:rsidRDefault="00482C18" w:rsidP="00377303">
            <w:pPr>
              <w:tabs>
                <w:tab w:val="right" w:pos="9355"/>
              </w:tabs>
              <w:ind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482C18" w:rsidRDefault="00482C18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482C18" w:rsidRDefault="00482C18" w:rsidP="00377303">
            <w:pPr>
              <w:tabs>
                <w:tab w:val="right" w:pos="9355"/>
              </w:tabs>
              <w:ind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482C18" w:rsidRDefault="00482C18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482C18" w:rsidRDefault="00482C18" w:rsidP="00377303">
            <w:pPr>
              <w:tabs>
                <w:tab w:val="right" w:pos="9355"/>
              </w:tabs>
              <w:ind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482C18" w:rsidRDefault="00482C18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482C18" w:rsidRDefault="00482C18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482C18" w:rsidRDefault="00482C18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482C18" w:rsidRDefault="00482C18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482C18" w:rsidRDefault="00482C18" w:rsidP="0057363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482C18" w:rsidRDefault="00482C18" w:rsidP="0057363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482C18" w:rsidRPr="009878AF" w:rsidRDefault="00482C18" w:rsidP="0057363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</w:tr>
    </w:tbl>
    <w:p w:rsidR="00573631" w:rsidRPr="009878AF" w:rsidRDefault="00573631" w:rsidP="00573631">
      <w:pPr>
        <w:rPr>
          <w:rFonts w:cs="Arial"/>
        </w:rPr>
      </w:pPr>
    </w:p>
    <w:p w:rsidR="00573631" w:rsidRDefault="00573631" w:rsidP="00573631">
      <w:pPr>
        <w:jc w:val="center"/>
        <w:rPr>
          <w:rFonts w:cs="Arial"/>
          <w:b/>
        </w:rPr>
      </w:pPr>
      <w:r w:rsidRPr="009878AF">
        <w:rPr>
          <w:rFonts w:cs="Arial"/>
          <w:b/>
        </w:rPr>
        <w:t>ОЦЕНОЧНЫЕ МАТЕРИАЛЫ</w:t>
      </w:r>
    </w:p>
    <w:p w:rsidR="00573631" w:rsidRPr="00B70054" w:rsidRDefault="00573631" w:rsidP="00573631">
      <w:pPr>
        <w:jc w:val="center"/>
        <w:rPr>
          <w:rFonts w:cs="Arial"/>
          <w:b/>
        </w:rPr>
      </w:pPr>
    </w:p>
    <w:p w:rsidR="00573631" w:rsidRPr="009878AF" w:rsidRDefault="00B06423" w:rsidP="00573631">
      <w:pPr>
        <w:spacing w:line="360" w:lineRule="auto"/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3432703"/>
          <w:placeholder>
            <w:docPart w:val="153A5F8A741045D4A37D8F032C51B041"/>
          </w:placeholder>
          <w:comboBox>
            <w:listItem w:value="Выберите элемент."/>
            <w:listItem w:displayText="дисциплины (модуля)" w:value="дисциплины (модуля)"/>
            <w:listItem w:displayText="учебной практики" w:value="учебной практики"/>
            <w:listItem w:displayText="производственной практики" w:value="производственной практики"/>
          </w:comboBox>
        </w:sdtPr>
        <w:sdtEndPr/>
        <w:sdtContent>
          <w:r w:rsidR="00573631">
            <w:rPr>
              <w:rFonts w:cs="Arial"/>
              <w:b/>
            </w:rPr>
            <w:t>дисциплины (модуля)</w:t>
          </w:r>
        </w:sdtContent>
      </w:sdt>
    </w:p>
    <w:p w:rsidR="00573631" w:rsidRPr="00AF2D39" w:rsidRDefault="00573631" w:rsidP="00573631">
      <w:pPr>
        <w:jc w:val="center"/>
        <w:rPr>
          <w:rFonts w:cs="Arial"/>
          <w:b/>
        </w:rPr>
      </w:pPr>
      <w:r>
        <w:rPr>
          <w:rFonts w:cs="Arial"/>
          <w:b/>
        </w:rPr>
        <w:t>Б</w:t>
      </w:r>
      <w:proofErr w:type="gramStart"/>
      <w:r>
        <w:rPr>
          <w:rFonts w:cs="Arial"/>
          <w:b/>
        </w:rPr>
        <w:t>1</w:t>
      </w:r>
      <w:proofErr w:type="gramEnd"/>
      <w:r>
        <w:rPr>
          <w:rFonts w:cs="Arial"/>
          <w:b/>
        </w:rPr>
        <w:t>.В.01 Методология научного исследования в истории</w:t>
      </w:r>
    </w:p>
    <w:p w:rsidR="00573631" w:rsidRPr="009878AF" w:rsidRDefault="00573631" w:rsidP="00573631">
      <w:pPr>
        <w:jc w:val="center"/>
        <w:rPr>
          <w:rFonts w:cs="Arial"/>
          <w:b/>
        </w:rPr>
      </w:pPr>
    </w:p>
    <w:sdt>
      <w:sdtPr>
        <w:rPr>
          <w:rFonts w:cs="Arial"/>
          <w:b/>
        </w:rPr>
        <w:id w:val="713361251"/>
        <w:placeholder>
          <w:docPart w:val="2863E1C364394965BA8F9AEEAEDFCB4B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573631" w:rsidRDefault="00573631" w:rsidP="0057363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Направление подготовки </w:t>
          </w:r>
        </w:p>
      </w:sdtContent>
    </w:sdt>
    <w:p w:rsidR="00573631" w:rsidRPr="0087120D" w:rsidRDefault="00573631" w:rsidP="00573631">
      <w:pPr>
        <w:spacing w:line="360" w:lineRule="auto"/>
        <w:jc w:val="center"/>
        <w:rPr>
          <w:rFonts w:cs="Arial"/>
        </w:rPr>
      </w:pPr>
      <w:r w:rsidRPr="009878AF">
        <w:rPr>
          <w:rFonts w:cs="Arial"/>
          <w:b/>
          <w:color w:val="808080"/>
        </w:rPr>
        <w:t xml:space="preserve"> </w:t>
      </w:r>
      <w:sdt>
        <w:sdtPr>
          <w:rPr>
            <w:rFonts w:cs="Arial"/>
            <w:b/>
          </w:rPr>
          <w:id w:val="3432639"/>
          <w:placeholder>
            <w:docPart w:val="44074F8068734BBCBAE30EC7A0842440"/>
          </w:placeholder>
          <w:text/>
        </w:sdtPr>
        <w:sdtEndPr/>
        <w:sdtContent>
          <w:r>
            <w:rPr>
              <w:rFonts w:cs="Arial"/>
              <w:b/>
            </w:rPr>
            <w:t>46.06.01 Исторические науки и археология</w:t>
          </w:r>
        </w:sdtContent>
      </w:sdt>
    </w:p>
    <w:sdt>
      <w:sdtPr>
        <w:rPr>
          <w:rFonts w:cs="Arial"/>
          <w:b/>
          <w:color w:val="808080"/>
        </w:rPr>
        <w:id w:val="261957854"/>
        <w:placeholder>
          <w:docPart w:val="78AE6E7F4CF04995A9374DBCD2C43C5B"/>
        </w:placeholder>
        <w:text/>
      </w:sdtPr>
      <w:sdtEndPr/>
      <w:sdtContent>
        <w:p w:rsidR="00573631" w:rsidRDefault="00573631" w:rsidP="00573631">
          <w:pPr>
            <w:jc w:val="center"/>
            <w:rPr>
              <w:rFonts w:cs="Arial"/>
              <w:b/>
              <w:color w:val="808080"/>
            </w:rPr>
          </w:pPr>
          <w:r>
            <w:rPr>
              <w:rFonts w:cs="Arial"/>
              <w:b/>
            </w:rPr>
            <w:t xml:space="preserve">Направленность (профиль) </w:t>
          </w:r>
        </w:p>
      </w:sdtContent>
    </w:sdt>
    <w:p w:rsidR="00573631" w:rsidRPr="009878AF" w:rsidRDefault="00B06423" w:rsidP="00573631">
      <w:pPr>
        <w:spacing w:line="276" w:lineRule="auto"/>
        <w:jc w:val="center"/>
        <w:rPr>
          <w:rFonts w:cs="Arial"/>
        </w:rPr>
      </w:pPr>
      <w:sdt>
        <w:sdtPr>
          <w:rPr>
            <w:rFonts w:eastAsia="Times New Roman" w:cs="Arial"/>
            <w:b/>
          </w:rPr>
          <w:id w:val="3432650"/>
          <w:placeholder>
            <w:docPart w:val="0FDDDF6985B74F33B7DBE545C8AD1940"/>
          </w:placeholder>
          <w:text/>
        </w:sdtPr>
        <w:sdtEndPr/>
        <w:sdtContent>
          <w:r w:rsidR="00573631" w:rsidRPr="00637754">
            <w:rPr>
              <w:rFonts w:eastAsia="Times New Roman" w:cs="Arial"/>
              <w:b/>
            </w:rPr>
            <w:t xml:space="preserve"> </w:t>
          </w:r>
          <w:r w:rsidR="00573631">
            <w:rPr>
              <w:rFonts w:eastAsia="Times New Roman" w:cs="Arial"/>
              <w:b/>
            </w:rPr>
            <w:t>Отечественная история</w:t>
          </w:r>
        </w:sdtContent>
      </w:sdt>
    </w:p>
    <w:sdt>
      <w:sdtPr>
        <w:rPr>
          <w:rFonts w:cs="Arial"/>
        </w:rPr>
        <w:id w:val="261957848"/>
        <w:placeholder>
          <w:docPart w:val="594F33CB27E8456E86399B04DB2E7C30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573631" w:rsidRDefault="00477DF6" w:rsidP="00573631">
          <w:pPr>
            <w:jc w:val="center"/>
            <w:rPr>
              <w:rFonts w:cs="Arial"/>
            </w:rPr>
          </w:pPr>
          <w:r>
            <w:rPr>
              <w:rFonts w:cs="Arial"/>
            </w:rPr>
            <w:t xml:space="preserve">Исследователь. </w:t>
          </w:r>
          <w:r w:rsidR="00573631">
            <w:rPr>
              <w:rFonts w:cs="Arial"/>
            </w:rPr>
            <w:t>Преподаватель-исследователь</w:t>
          </w:r>
        </w:p>
      </w:sdtContent>
    </w:sdt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573631" w:rsidRPr="005F571E" w:rsidTr="00573631">
        <w:tc>
          <w:tcPr>
            <w:tcW w:w="1909" w:type="pct"/>
          </w:tcPr>
          <w:p w:rsidR="00573631" w:rsidRPr="00DA3097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AF2D39">
              <w:rPr>
                <w:rFonts w:cs="Arial"/>
              </w:rPr>
              <w:t xml:space="preserve">Обеспечивающая преподавание дисциплины </w:t>
            </w:r>
            <w:r>
              <w:rPr>
                <w:rFonts w:cs="Arial"/>
              </w:rPr>
              <w:t>кафедра</w:t>
            </w:r>
            <w:r w:rsidRPr="00DA3097">
              <w:rPr>
                <w:rFonts w:cs="Arial"/>
              </w:rPr>
              <w:t xml:space="preserve"> </w:t>
            </w:r>
          </w:p>
        </w:tc>
        <w:tc>
          <w:tcPr>
            <w:tcW w:w="3091" w:type="pct"/>
            <w:gridSpan w:val="3"/>
          </w:tcPr>
          <w:sdt>
            <w:sdtPr>
              <w:id w:val="15488364"/>
              <w:placeholder>
                <w:docPart w:val="6C0DE4E361FA4CA484F69971C5E50DE6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573631" w:rsidRDefault="00573631" w:rsidP="00573631">
                <w:r>
                  <w:t>Философии и истории</w:t>
                </w:r>
              </w:p>
            </w:sdtContent>
          </w:sdt>
        </w:tc>
      </w:tr>
      <w:tr w:rsidR="00573631" w:rsidRPr="005F571E" w:rsidTr="00573631">
        <w:tc>
          <w:tcPr>
            <w:tcW w:w="1909" w:type="pct"/>
          </w:tcPr>
          <w:p w:rsidR="00573631" w:rsidRPr="00DA7D93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573631" w:rsidRPr="00DA7D93" w:rsidRDefault="00573631" w:rsidP="00573631">
            <w:pPr>
              <w:jc w:val="center"/>
            </w:pPr>
            <w:r w:rsidRPr="00DA7D93">
              <w:t>__________</w:t>
            </w:r>
          </w:p>
          <w:p w:rsidR="00573631" w:rsidRPr="00D51F21" w:rsidRDefault="00573631" w:rsidP="00573631">
            <w:pPr>
              <w:ind w:left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573631" w:rsidRDefault="00573631" w:rsidP="00573631">
            <w:pPr>
              <w:jc w:val="center"/>
            </w:pPr>
            <w:r w:rsidRPr="00DA7D93">
              <w:t>_________________</w:t>
            </w:r>
          </w:p>
          <w:p w:rsidR="00573631" w:rsidRPr="00D51F21" w:rsidRDefault="00573631" w:rsidP="00573631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573631" w:rsidRDefault="00573631" w:rsidP="00573631">
            <w:pPr>
              <w:jc w:val="center"/>
            </w:pPr>
            <w:r>
              <w:t>_______________</w:t>
            </w:r>
          </w:p>
          <w:p w:rsidR="00573631" w:rsidRPr="00D51F21" w:rsidRDefault="00573631" w:rsidP="0057363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573631" w:rsidRPr="005F571E" w:rsidTr="00573631">
        <w:tc>
          <w:tcPr>
            <w:tcW w:w="1909" w:type="pct"/>
          </w:tcPr>
          <w:p w:rsidR="00573631" w:rsidRPr="00DA7D93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573631" w:rsidRPr="00DA7D93" w:rsidRDefault="00573631" w:rsidP="00573631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573631" w:rsidRPr="00DA7D93" w:rsidRDefault="00573631" w:rsidP="00573631">
            <w:pPr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573631" w:rsidRPr="00DA7D93" w:rsidRDefault="00573631" w:rsidP="00573631">
            <w:pPr>
              <w:jc w:val="center"/>
            </w:pPr>
          </w:p>
        </w:tc>
      </w:tr>
      <w:tr w:rsidR="00573631" w:rsidRPr="005F571E" w:rsidTr="00573631">
        <w:tc>
          <w:tcPr>
            <w:tcW w:w="1909" w:type="pct"/>
          </w:tcPr>
          <w:p w:rsidR="00573631" w:rsidRPr="00DA7D93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DA7D93">
              <w:rPr>
                <w:rFonts w:cs="Arial"/>
              </w:rPr>
              <w:t>нутренние эксперты:</w:t>
            </w:r>
          </w:p>
        </w:tc>
        <w:tc>
          <w:tcPr>
            <w:tcW w:w="756" w:type="pct"/>
            <w:vAlign w:val="bottom"/>
          </w:tcPr>
          <w:p w:rsidR="00573631" w:rsidRPr="00DA7D93" w:rsidRDefault="00573631" w:rsidP="00573631">
            <w:pPr>
              <w:jc w:val="center"/>
            </w:pPr>
          </w:p>
        </w:tc>
        <w:tc>
          <w:tcPr>
            <w:tcW w:w="1237" w:type="pct"/>
            <w:vAlign w:val="bottom"/>
          </w:tcPr>
          <w:p w:rsidR="00573631" w:rsidRPr="00DA7D93" w:rsidRDefault="00573631" w:rsidP="00573631">
            <w:pPr>
              <w:jc w:val="center"/>
            </w:pPr>
          </w:p>
        </w:tc>
        <w:tc>
          <w:tcPr>
            <w:tcW w:w="1098" w:type="pct"/>
            <w:vAlign w:val="bottom"/>
          </w:tcPr>
          <w:p w:rsidR="00573631" w:rsidRPr="00DA7D93" w:rsidRDefault="00573631" w:rsidP="00573631">
            <w:pPr>
              <w:jc w:val="center"/>
            </w:pPr>
          </w:p>
        </w:tc>
      </w:tr>
      <w:tr w:rsidR="00573631" w:rsidRPr="005F571E" w:rsidTr="00573631">
        <w:tc>
          <w:tcPr>
            <w:tcW w:w="1909" w:type="pct"/>
          </w:tcPr>
          <w:p w:rsidR="00573631" w:rsidRPr="006B5623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Председатель методической комиссии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3356306"/>
                <w:placeholder>
                  <w:docPart w:val="4184FBCE15DF499EA32BAC5842F868F6"/>
                </w:placeholder>
                <w:comboBox>
                  <w:listItem w:value="Выберите элемент."/>
                  <w:listItem w:displayText="Агрономического факультета" w:value="Агрономического факультета"/>
                  <w:listItem w:displayText="Факультета ветеринарной медицины" w:value="Факультета ветеринарной медицины"/>
                  <w:listItem w:displayText="Технологического факультета" w:value="Технологического факультета"/>
                  <w:listItem w:displayText="Инженерного факультета" w:value="Инженерного факультета"/>
                  <w:listItem w:displayText="Факультета Агробизнеса и межкультурных коммуникаций" w:value="Факультета Агробизнеса и межкультурных коммуникаций"/>
                  <w:listItem w:displayText="Института землеустройства, кадастров и мелиорации" w:value="Института землеустройства, кадастров и мелиорации"/>
                  <w:listItem w:displayText="Института непрерывного образования" w:value="Института непрерывного образования"/>
                </w:comboBox>
              </w:sdtPr>
              <w:sdtEndPr/>
              <w:sdtContent>
                <w:r w:rsidR="002E02E3">
                  <w:rPr>
                    <w:rFonts w:cs="Arial"/>
                  </w:rPr>
                  <w:t>Факультета Агробизнеса и межкультурных коммуникаций</w:t>
                </w:r>
              </w:sdtContent>
            </w:sdt>
          </w:p>
          <w:p w:rsidR="00573631" w:rsidRPr="00DA7D93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573631" w:rsidRPr="00DA7D93" w:rsidRDefault="00573631" w:rsidP="00573631">
            <w:pPr>
              <w:jc w:val="center"/>
            </w:pPr>
            <w:r w:rsidRPr="00DA7D93">
              <w:t>__________</w:t>
            </w:r>
          </w:p>
          <w:p w:rsidR="00573631" w:rsidRPr="00D51F21" w:rsidRDefault="00573631" w:rsidP="00573631">
            <w:pPr>
              <w:ind w:firstLine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573631" w:rsidRDefault="00573631" w:rsidP="00573631">
            <w:pPr>
              <w:jc w:val="center"/>
            </w:pPr>
            <w:r w:rsidRPr="00DA7D93">
              <w:t>_________________</w:t>
            </w:r>
          </w:p>
          <w:p w:rsidR="00573631" w:rsidRPr="00D51F21" w:rsidRDefault="00573631" w:rsidP="0057363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573631" w:rsidRDefault="00573631" w:rsidP="00573631">
            <w:pPr>
              <w:jc w:val="center"/>
            </w:pPr>
            <w:r>
              <w:t>_______________</w:t>
            </w:r>
          </w:p>
          <w:p w:rsidR="00573631" w:rsidRPr="00D51F21" w:rsidRDefault="00573631" w:rsidP="0057363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573631" w:rsidRPr="005F571E" w:rsidTr="00573631">
        <w:tc>
          <w:tcPr>
            <w:tcW w:w="1909" w:type="pct"/>
          </w:tcPr>
          <w:p w:rsidR="00573631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Заведующий методическим кабинетом УМУ</w:t>
            </w:r>
          </w:p>
          <w:p w:rsidR="00573631" w:rsidRPr="00DA7D93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573631" w:rsidRPr="00DA7D93" w:rsidRDefault="00573631" w:rsidP="00573631">
            <w:pPr>
              <w:jc w:val="center"/>
            </w:pPr>
            <w:r w:rsidRPr="00DA7D93">
              <w:t>__________</w:t>
            </w:r>
          </w:p>
          <w:p w:rsidR="00573631" w:rsidRPr="00D51F21" w:rsidRDefault="00573631" w:rsidP="00573631">
            <w:pPr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573631" w:rsidRPr="00DA7D93" w:rsidRDefault="00573631" w:rsidP="00573631">
            <w:pPr>
              <w:jc w:val="center"/>
            </w:pPr>
          </w:p>
        </w:tc>
        <w:tc>
          <w:tcPr>
            <w:tcW w:w="1098" w:type="pct"/>
            <w:vAlign w:val="bottom"/>
          </w:tcPr>
          <w:p w:rsidR="00573631" w:rsidRDefault="00573631" w:rsidP="00573631">
            <w:pPr>
              <w:jc w:val="center"/>
            </w:pPr>
            <w:r>
              <w:t>_______________</w:t>
            </w:r>
          </w:p>
          <w:p w:rsidR="00573631" w:rsidRPr="00D51F21" w:rsidRDefault="00573631" w:rsidP="0057363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573631" w:rsidRPr="005F571E" w:rsidTr="00573631">
        <w:tc>
          <w:tcPr>
            <w:tcW w:w="1909" w:type="pct"/>
          </w:tcPr>
          <w:p w:rsidR="00573631" w:rsidRPr="00DA7D93" w:rsidRDefault="00573631" w:rsidP="0057363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573631" w:rsidRPr="00D51F21" w:rsidRDefault="00573631" w:rsidP="00573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vAlign w:val="bottom"/>
          </w:tcPr>
          <w:p w:rsidR="00573631" w:rsidRDefault="00573631" w:rsidP="00573631">
            <w:pPr>
              <w:jc w:val="center"/>
            </w:pPr>
          </w:p>
          <w:p w:rsidR="00573631" w:rsidRPr="00DA7D93" w:rsidRDefault="00573631" w:rsidP="00573631">
            <w:pPr>
              <w:jc w:val="center"/>
            </w:pPr>
          </w:p>
        </w:tc>
        <w:tc>
          <w:tcPr>
            <w:tcW w:w="1098" w:type="pct"/>
            <w:vAlign w:val="bottom"/>
          </w:tcPr>
          <w:p w:rsidR="00573631" w:rsidRPr="00D51F21" w:rsidRDefault="00573631" w:rsidP="005736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3631" w:rsidRPr="009878AF" w:rsidRDefault="00573631" w:rsidP="00573631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Улан – Удэ, 2019</w:t>
      </w:r>
    </w:p>
    <w:p w:rsidR="00573631" w:rsidRPr="002C30DE" w:rsidRDefault="00573631" w:rsidP="00573631">
      <w:pPr>
        <w:jc w:val="center"/>
        <w:rPr>
          <w:rFonts w:cs="Arial"/>
          <w:b/>
          <w:bCs/>
          <w:sz w:val="20"/>
          <w:szCs w:val="20"/>
        </w:rPr>
      </w:pPr>
      <w:r w:rsidRPr="009878AF">
        <w:rPr>
          <w:rFonts w:cs="Arial"/>
          <w:b/>
        </w:rPr>
        <w:br w:type="page"/>
      </w:r>
      <w:r w:rsidRPr="002C30DE">
        <w:rPr>
          <w:rFonts w:cs="Arial"/>
          <w:b/>
          <w:bCs/>
          <w:sz w:val="20"/>
          <w:szCs w:val="20"/>
        </w:rPr>
        <w:lastRenderedPageBreak/>
        <w:t>ВВЕДЕНИЕ</w:t>
      </w:r>
    </w:p>
    <w:p w:rsidR="00573631" w:rsidRPr="002C30DE" w:rsidRDefault="00573631" w:rsidP="00573631">
      <w:pPr>
        <w:ind w:firstLine="709"/>
        <w:jc w:val="center"/>
        <w:rPr>
          <w:rFonts w:cs="Arial"/>
          <w:b/>
          <w:bCs/>
          <w:sz w:val="20"/>
          <w:szCs w:val="20"/>
        </w:rPr>
      </w:pPr>
    </w:p>
    <w:p w:rsidR="00573631" w:rsidRPr="002C30DE" w:rsidRDefault="00573631" w:rsidP="0057363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1. Оценочные мат</w:t>
      </w:r>
      <w:r>
        <w:rPr>
          <w:rFonts w:cs="Arial"/>
          <w:sz w:val="20"/>
          <w:szCs w:val="20"/>
        </w:rPr>
        <w:t xml:space="preserve">ериалы по дисциплине (модулю) </w:t>
      </w:r>
      <w:r w:rsidRPr="002C30DE">
        <w:rPr>
          <w:rFonts w:cs="Arial"/>
          <w:sz w:val="20"/>
          <w:szCs w:val="20"/>
        </w:rPr>
        <w:t>является обязательным обособленным приложением к Рабочей программе дисциплины (модуля) и представлены в виде оценочных средств.</w:t>
      </w:r>
    </w:p>
    <w:p w:rsidR="00573631" w:rsidRPr="002C30DE" w:rsidRDefault="00573631" w:rsidP="0057363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2. Оценочные материалы является составной частью нормативно-методического обеспечения системы оценки качества освоения обучающимися указанной дисциплины (модуля).</w:t>
      </w:r>
    </w:p>
    <w:p w:rsidR="00573631" w:rsidRPr="002C30DE" w:rsidRDefault="00573631" w:rsidP="00573631">
      <w:pPr>
        <w:ind w:firstLine="709"/>
        <w:jc w:val="both"/>
        <w:rPr>
          <w:rFonts w:cs="Arial"/>
          <w:spacing w:val="-2"/>
          <w:sz w:val="20"/>
          <w:szCs w:val="20"/>
        </w:rPr>
      </w:pPr>
      <w:r w:rsidRPr="002C30DE">
        <w:rPr>
          <w:rFonts w:cs="Arial"/>
          <w:spacing w:val="-2"/>
          <w:sz w:val="20"/>
          <w:szCs w:val="20"/>
        </w:rPr>
        <w:t>3. При помощи оценочных материалов</w:t>
      </w:r>
      <w:r w:rsidRPr="002C30DE">
        <w:rPr>
          <w:rFonts w:cs="Arial"/>
          <w:sz w:val="20"/>
          <w:szCs w:val="20"/>
        </w:rPr>
        <w:t xml:space="preserve"> </w:t>
      </w:r>
      <w:r w:rsidRPr="002C30DE">
        <w:rPr>
          <w:rFonts w:cs="Arial"/>
          <w:spacing w:val="-2"/>
          <w:sz w:val="20"/>
          <w:szCs w:val="20"/>
        </w:rPr>
        <w:t xml:space="preserve">осуществляется контроль и управление процессом формирования </w:t>
      </w:r>
      <w:proofErr w:type="gramStart"/>
      <w:r w:rsidRPr="002C30DE">
        <w:rPr>
          <w:rFonts w:cs="Arial"/>
          <w:spacing w:val="-2"/>
          <w:sz w:val="20"/>
          <w:szCs w:val="20"/>
        </w:rPr>
        <w:t>обучающимися</w:t>
      </w:r>
      <w:proofErr w:type="gramEnd"/>
      <w:r w:rsidRPr="002C30DE">
        <w:rPr>
          <w:rFonts w:cs="Arial"/>
          <w:spacing w:val="-2"/>
          <w:sz w:val="20"/>
          <w:szCs w:val="20"/>
        </w:rPr>
        <w:t xml:space="preserve"> компетенций, из числа предусмотренных ФГОС ВО в качестве результатов освоения дисциплины (модуля).</w:t>
      </w:r>
    </w:p>
    <w:p w:rsidR="00573631" w:rsidRPr="002C30DE" w:rsidRDefault="00573631" w:rsidP="0057363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4. Оценочные материалы по дисциплине (модулю) включает в себя: </w:t>
      </w:r>
    </w:p>
    <w:p w:rsidR="00573631" w:rsidRPr="002C30DE" w:rsidRDefault="00573631" w:rsidP="0057363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при промежуточной аттестации по итогам изучения дисциплины (модуля).</w:t>
      </w:r>
    </w:p>
    <w:p w:rsidR="00573631" w:rsidRPr="002C30DE" w:rsidRDefault="00573631" w:rsidP="00573631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- оценочные </w:t>
      </w:r>
      <w:r w:rsidRPr="002C30DE">
        <w:rPr>
          <w:rFonts w:cs="Arial"/>
          <w:bCs/>
          <w:color w:val="000000"/>
          <w:sz w:val="20"/>
          <w:szCs w:val="20"/>
        </w:rPr>
        <w:t xml:space="preserve">средства, применяемые в рамках индивидуализации выполнения, контроля фиксированных видов ВАРО; </w:t>
      </w:r>
    </w:p>
    <w:p w:rsidR="00573631" w:rsidRPr="002C30DE" w:rsidRDefault="00573631" w:rsidP="00573631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для текущего контроля;</w:t>
      </w:r>
    </w:p>
    <w:p w:rsidR="00573631" w:rsidRPr="002C30DE" w:rsidRDefault="00573631" w:rsidP="0057363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5. </w:t>
      </w:r>
      <w:r w:rsidRPr="002C30DE">
        <w:rPr>
          <w:rFonts w:cs="Arial"/>
          <w:color w:val="0D0D0D"/>
          <w:sz w:val="20"/>
          <w:szCs w:val="20"/>
        </w:rPr>
        <w:t>Разработчиками оценочных материалов по дисциплине (модулю) являются преподаватели кафедры,</w:t>
      </w:r>
      <w:r w:rsidRPr="002C30DE">
        <w:rPr>
          <w:rFonts w:cs="Arial"/>
          <w:sz w:val="20"/>
          <w:szCs w:val="20"/>
        </w:rPr>
        <w:t xml:space="preserve"> обеспечивающей изучение обучающимися дисциплины (модуля), практики в Академии. Содержательной основой для разработки </w:t>
      </w:r>
      <w:r w:rsidRPr="002C30DE">
        <w:rPr>
          <w:rFonts w:cs="Arial"/>
          <w:spacing w:val="-2"/>
          <w:sz w:val="20"/>
          <w:szCs w:val="20"/>
        </w:rPr>
        <w:t>оценочных материалов является</w:t>
      </w:r>
      <w:r w:rsidRPr="002C30DE">
        <w:rPr>
          <w:rFonts w:cs="Arial"/>
          <w:sz w:val="20"/>
          <w:szCs w:val="20"/>
        </w:rPr>
        <w:t xml:space="preserve"> Рабочая программа дисциплины (модуля).</w:t>
      </w:r>
    </w:p>
    <w:p w:rsidR="00573631" w:rsidRPr="002C30DE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1. ОЖИДАЕМЫЕ РЕЗУЛЬТАТЫ ИЗУЧЕНИЯ</w:t>
      </w:r>
    </w:p>
    <w:p w:rsidR="00573631" w:rsidRDefault="00573631" w:rsidP="00573631">
      <w:pPr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учебной дисциплины (модуля)</w:t>
      </w:r>
      <w:r>
        <w:rPr>
          <w:rFonts w:cs="Arial"/>
          <w:b/>
          <w:sz w:val="20"/>
          <w:szCs w:val="20"/>
        </w:rPr>
        <w:t xml:space="preserve"> </w:t>
      </w:r>
      <w:r w:rsidRPr="00573631">
        <w:rPr>
          <w:rFonts w:cs="Arial"/>
          <w:b/>
          <w:sz w:val="20"/>
          <w:szCs w:val="20"/>
        </w:rPr>
        <w:t>Б</w:t>
      </w:r>
      <w:proofErr w:type="gramStart"/>
      <w:r w:rsidRPr="00573631">
        <w:rPr>
          <w:rFonts w:cs="Arial"/>
          <w:b/>
          <w:sz w:val="20"/>
          <w:szCs w:val="20"/>
        </w:rPr>
        <w:t>1</w:t>
      </w:r>
      <w:proofErr w:type="gramEnd"/>
      <w:r w:rsidRPr="00573631">
        <w:rPr>
          <w:rFonts w:cs="Arial"/>
          <w:b/>
          <w:sz w:val="20"/>
          <w:szCs w:val="20"/>
        </w:rPr>
        <w:t>.В.01 Методология научного исследования в истории</w:t>
      </w:r>
      <w:r w:rsidRPr="00637754">
        <w:rPr>
          <w:rFonts w:cs="Arial"/>
          <w:b/>
          <w:sz w:val="20"/>
          <w:szCs w:val="20"/>
        </w:rPr>
        <w:t>,</w:t>
      </w:r>
    </w:p>
    <w:p w:rsidR="00573631" w:rsidRPr="00637754" w:rsidRDefault="00573631" w:rsidP="00573631">
      <w:pPr>
        <w:jc w:val="center"/>
        <w:rPr>
          <w:rFonts w:cs="Arial"/>
          <w:b/>
          <w:sz w:val="20"/>
          <w:szCs w:val="20"/>
        </w:rPr>
      </w:pPr>
      <w:r w:rsidRPr="00637754">
        <w:rPr>
          <w:rFonts w:cs="Arial"/>
          <w:b/>
          <w:sz w:val="20"/>
          <w:szCs w:val="20"/>
        </w:rPr>
        <w:t xml:space="preserve"> персональный уровень </w:t>
      </w:r>
      <w:proofErr w:type="gramStart"/>
      <w:r w:rsidRPr="00637754">
        <w:rPr>
          <w:rFonts w:cs="Arial"/>
          <w:b/>
          <w:sz w:val="20"/>
          <w:szCs w:val="20"/>
        </w:rPr>
        <w:t>достижения</w:t>
      </w:r>
      <w:proofErr w:type="gramEnd"/>
      <w:r w:rsidRPr="00637754">
        <w:rPr>
          <w:rFonts w:cs="Arial"/>
          <w:b/>
          <w:sz w:val="20"/>
          <w:szCs w:val="20"/>
        </w:rPr>
        <w:t xml:space="preserve"> которых проверяется </w:t>
      </w:r>
    </w:p>
    <w:p w:rsidR="00573631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с </w:t>
      </w:r>
      <w:proofErr w:type="gramStart"/>
      <w:r w:rsidRPr="002C30DE">
        <w:rPr>
          <w:rFonts w:cs="Arial"/>
          <w:b/>
          <w:sz w:val="20"/>
          <w:szCs w:val="20"/>
        </w:rPr>
        <w:t>использованием</w:t>
      </w:r>
      <w:proofErr w:type="gramEnd"/>
      <w:r w:rsidRPr="002C30DE">
        <w:rPr>
          <w:rFonts w:cs="Arial"/>
          <w:b/>
          <w:sz w:val="20"/>
          <w:szCs w:val="20"/>
        </w:rPr>
        <w:t xml:space="preserve"> представленных в п. 3 оценочных материалов</w:t>
      </w:r>
    </w:p>
    <w:p w:rsidR="00573631" w:rsidRPr="002C30DE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321"/>
        <w:gridCol w:w="1886"/>
        <w:gridCol w:w="2129"/>
        <w:gridCol w:w="2456"/>
      </w:tblGrid>
      <w:tr w:rsidR="00573631" w:rsidRPr="001F2A66" w:rsidTr="00573631">
        <w:trPr>
          <w:trHeight w:val="162"/>
        </w:trPr>
        <w:tc>
          <w:tcPr>
            <w:tcW w:w="1648" w:type="pct"/>
            <w:gridSpan w:val="2"/>
            <w:shd w:val="clear" w:color="auto" w:fill="auto"/>
            <w:vAlign w:val="center"/>
          </w:tcPr>
          <w:p w:rsidR="00573631" w:rsidRPr="00A9175E" w:rsidRDefault="00B06423" w:rsidP="00573631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3432721"/>
                <w:placeholder>
                  <w:docPart w:val="E8B51876CFD54764ABB15F435414363A"/>
                </w:placeholder>
                <w:text w:multiLine="1"/>
              </w:sdtPr>
              <w:sdtEndPr/>
              <w:sdtContent>
                <w:r w:rsidR="00573631" w:rsidRPr="00A9175E">
                  <w:rPr>
                    <w:rFonts w:cs="Arial"/>
                    <w:b/>
                    <w:sz w:val="16"/>
                    <w:szCs w:val="16"/>
                  </w:rPr>
                  <w:t xml:space="preserve">Компетенции, </w:t>
                </w:r>
                <w:r w:rsidR="00573631" w:rsidRPr="00A9175E">
                  <w:rPr>
                    <w:rFonts w:cs="Arial"/>
                    <w:b/>
                    <w:sz w:val="16"/>
                    <w:szCs w:val="16"/>
                  </w:rPr>
                  <w:br/>
                  <w:t>в формировании которых задействована дисциплина</w:t>
                </w:r>
              </w:sdtContent>
            </w:sdt>
            <w:r w:rsidR="00573631" w:rsidRPr="00A9175E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52" w:type="pct"/>
            <w:gridSpan w:val="3"/>
            <w:shd w:val="clear" w:color="auto" w:fill="auto"/>
            <w:vAlign w:val="center"/>
          </w:tcPr>
          <w:p w:rsidR="00573631" w:rsidRPr="00A9175E" w:rsidRDefault="00573631" w:rsidP="0057363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9175E">
              <w:rPr>
                <w:rFonts w:cs="Arial"/>
                <w:b/>
                <w:sz w:val="16"/>
                <w:szCs w:val="16"/>
              </w:rPr>
              <w:t xml:space="preserve">Компоненты компетенций, </w:t>
            </w:r>
          </w:p>
          <w:p w:rsidR="00573631" w:rsidRPr="00A9175E" w:rsidRDefault="00573631" w:rsidP="0057363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A9175E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573631" w:rsidRPr="00A9175E" w:rsidRDefault="00573631" w:rsidP="0057363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9175E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573631" w:rsidRPr="001F2A66" w:rsidTr="00573631">
        <w:trPr>
          <w:trHeight w:val="362"/>
        </w:trPr>
        <w:tc>
          <w:tcPr>
            <w:tcW w:w="446" w:type="pct"/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3432744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1F2A66" w:rsidRDefault="00573631" w:rsidP="0057363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F2A66">
                  <w:rPr>
                    <w:rFonts w:cs="Arial"/>
                    <w:sz w:val="20"/>
                    <w:szCs w:val="20"/>
                  </w:rPr>
                  <w:t>код</w:t>
                </w:r>
              </w:p>
            </w:sdtContent>
          </w:sdt>
        </w:tc>
        <w:tc>
          <w:tcPr>
            <w:tcW w:w="1201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47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977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48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p>
            </w:sdtContent>
          </w:sdt>
        </w:tc>
        <w:tc>
          <w:tcPr>
            <w:tcW w:w="1103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49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p>
            </w:sdtContent>
          </w:sdt>
        </w:tc>
        <w:tc>
          <w:tcPr>
            <w:tcW w:w="1272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0"/>
              <w:placeholder>
                <w:docPart w:val="E8B51876CFD54764ABB15F435414363A"/>
              </w:placeholder>
              <w:text w:multiLine="1"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573631" w:rsidRPr="001F2A66" w:rsidTr="00573631">
        <w:trPr>
          <w:trHeight w:val="174"/>
        </w:trPr>
        <w:tc>
          <w:tcPr>
            <w:tcW w:w="1648" w:type="pct"/>
            <w:gridSpan w:val="2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3432753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977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5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103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6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2" w:type="pc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3432757"/>
              <w:placeholder>
                <w:docPart w:val="E8B51876CFD54764ABB15F435414363A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9175E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573631" w:rsidRPr="001F2A66" w:rsidTr="00573631">
        <w:trPr>
          <w:trHeight w:val="2725"/>
        </w:trPr>
        <w:tc>
          <w:tcPr>
            <w:tcW w:w="446" w:type="pct"/>
            <w:shd w:val="clear" w:color="auto" w:fill="auto"/>
          </w:tcPr>
          <w:p w:rsidR="00573631" w:rsidRPr="00DC3DE5" w:rsidRDefault="00573631" w:rsidP="00573631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201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7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 xml:space="preserve">Способы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103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DC3DE5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DC3DE5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DC3DE5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2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 приемами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</w:t>
            </w:r>
            <w:r>
              <w:rPr>
                <w:sz w:val="16"/>
                <w:szCs w:val="16"/>
              </w:rPr>
              <w:t>сле в междисциплинарных областях</w:t>
            </w:r>
          </w:p>
        </w:tc>
      </w:tr>
      <w:tr w:rsidR="00573631" w:rsidRPr="001F2A66" w:rsidTr="00573631">
        <w:trPr>
          <w:trHeight w:val="2913"/>
        </w:trPr>
        <w:tc>
          <w:tcPr>
            <w:tcW w:w="446" w:type="pct"/>
            <w:shd w:val="clear" w:color="auto" w:fill="auto"/>
          </w:tcPr>
          <w:p w:rsidR="00573631" w:rsidRPr="00DC3DE5" w:rsidRDefault="00573631" w:rsidP="00573631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>УК-2</w:t>
            </w:r>
          </w:p>
        </w:tc>
        <w:tc>
          <w:tcPr>
            <w:tcW w:w="1201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77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03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272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 приемами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573631" w:rsidRPr="001F2A66" w:rsidTr="00573631">
        <w:trPr>
          <w:trHeight w:val="1624"/>
        </w:trPr>
        <w:tc>
          <w:tcPr>
            <w:tcW w:w="446" w:type="pct"/>
            <w:shd w:val="clear" w:color="auto" w:fill="auto"/>
          </w:tcPr>
          <w:p w:rsidR="00573631" w:rsidRPr="00DC3DE5" w:rsidRDefault="00573631" w:rsidP="00573631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1201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 xml:space="preserve">готовностью 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977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Способы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103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Уметь </w:t>
            </w:r>
            <w:r w:rsidRPr="00DC3DE5">
              <w:rPr>
                <w:sz w:val="16"/>
                <w:szCs w:val="16"/>
              </w:rPr>
              <w:t xml:space="preserve">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272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 приемами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</w:tr>
      <w:tr w:rsidR="00573631" w:rsidRPr="001F2A66" w:rsidTr="00573631">
        <w:trPr>
          <w:trHeight w:val="1449"/>
        </w:trPr>
        <w:tc>
          <w:tcPr>
            <w:tcW w:w="446" w:type="pct"/>
            <w:shd w:val="clear" w:color="auto" w:fill="auto"/>
          </w:tcPr>
          <w:p w:rsidR="00573631" w:rsidRPr="00DC3DE5" w:rsidRDefault="00573631" w:rsidP="00573631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1201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977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103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272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 приемами </w:t>
            </w:r>
            <w:r w:rsidRPr="00DC3DE5">
              <w:rPr>
                <w:sz w:val="16"/>
                <w:szCs w:val="16"/>
              </w:rPr>
              <w:t>современны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метод</w:t>
            </w:r>
            <w:r>
              <w:rPr>
                <w:sz w:val="16"/>
                <w:szCs w:val="16"/>
              </w:rPr>
              <w:t>ов</w:t>
            </w:r>
            <w:r w:rsidRPr="00DC3DE5">
              <w:rPr>
                <w:sz w:val="16"/>
                <w:szCs w:val="16"/>
              </w:rPr>
              <w:t xml:space="preserve"> и технологи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 xml:space="preserve"> научной коммуникации на государственном и иностранном языках</w:t>
            </w:r>
          </w:p>
        </w:tc>
      </w:tr>
      <w:tr w:rsidR="00573631" w:rsidRPr="001F2A66" w:rsidTr="00573631">
        <w:trPr>
          <w:trHeight w:val="201"/>
        </w:trPr>
        <w:tc>
          <w:tcPr>
            <w:tcW w:w="446" w:type="pct"/>
            <w:shd w:val="clear" w:color="auto" w:fill="auto"/>
          </w:tcPr>
          <w:p w:rsidR="00573631" w:rsidRPr="00DC3DE5" w:rsidRDefault="00573631" w:rsidP="00573631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1201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977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103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272" w:type="pct"/>
            <w:shd w:val="clear" w:color="auto" w:fill="auto"/>
          </w:tcPr>
          <w:p w:rsidR="00573631" w:rsidRPr="00587F02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 приемами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</w:tr>
      <w:tr w:rsidR="00573631" w:rsidRPr="001F2A66" w:rsidTr="00573631">
        <w:trPr>
          <w:trHeight w:val="201"/>
        </w:trPr>
        <w:tc>
          <w:tcPr>
            <w:tcW w:w="5000" w:type="pct"/>
            <w:gridSpan w:val="5"/>
            <w:shd w:val="clear" w:color="auto" w:fill="auto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2261141"/>
              <w:placeholder>
                <w:docPart w:val="29BC0EC97FA54A8F8E21EDE2112D9372"/>
              </w:placeholder>
              <w:text/>
            </w:sdtPr>
            <w:sdtEndPr/>
            <w:sdtContent>
              <w:p w:rsidR="00573631" w:rsidRDefault="00573631" w:rsidP="00573631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  <w:p w:rsidR="00573631" w:rsidRPr="00A9175E" w:rsidRDefault="00573631" w:rsidP="00573631">
            <w:pPr>
              <w:jc w:val="both"/>
              <w:rPr>
                <w:sz w:val="16"/>
                <w:szCs w:val="16"/>
              </w:rPr>
            </w:pPr>
          </w:p>
        </w:tc>
      </w:tr>
      <w:tr w:rsidR="00573631" w:rsidRPr="001F2A66" w:rsidTr="00573631">
        <w:trPr>
          <w:trHeight w:val="201"/>
        </w:trPr>
        <w:tc>
          <w:tcPr>
            <w:tcW w:w="446" w:type="pct"/>
            <w:shd w:val="clear" w:color="auto" w:fill="auto"/>
          </w:tcPr>
          <w:p w:rsidR="00573631" w:rsidRPr="008931FD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 w:rsidRPr="008931FD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:rsidR="00573631" w:rsidRPr="00DC3DE5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 xml:space="preserve">способностью самостоятельно осуществлять </w:t>
            </w:r>
            <w:proofErr w:type="spellStart"/>
            <w:r w:rsidRPr="00DC3DE5">
              <w:rPr>
                <w:sz w:val="16"/>
                <w:szCs w:val="16"/>
              </w:rPr>
              <w:t>научноисследовательскую</w:t>
            </w:r>
            <w:proofErr w:type="spellEnd"/>
            <w:r w:rsidRPr="00DC3DE5">
              <w:rPr>
                <w:sz w:val="16"/>
                <w:szCs w:val="16"/>
              </w:rPr>
              <w:t xml:space="preserve"> деятельность в соответствующей профессиональной области с использованием современных методов исследования и </w:t>
            </w:r>
            <w:r w:rsidRPr="00DC3DE5">
              <w:rPr>
                <w:sz w:val="16"/>
                <w:szCs w:val="1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77" w:type="pct"/>
            <w:shd w:val="clear" w:color="auto" w:fill="auto"/>
          </w:tcPr>
          <w:p w:rsidR="00573631" w:rsidRPr="008931FD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</w:t>
            </w:r>
            <w:r w:rsidRPr="00DC3DE5">
              <w:rPr>
                <w:sz w:val="16"/>
                <w:szCs w:val="16"/>
              </w:rPr>
              <w:lastRenderedPageBreak/>
              <w:t>современных методов исследования и информационно-коммуникационных технологий</w:t>
            </w:r>
          </w:p>
        </w:tc>
        <w:tc>
          <w:tcPr>
            <w:tcW w:w="1103" w:type="pct"/>
            <w:shd w:val="clear" w:color="auto" w:fill="auto"/>
          </w:tcPr>
          <w:p w:rsidR="00573631" w:rsidRPr="008931FD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Применять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</w:t>
            </w:r>
            <w:r w:rsidRPr="00DC3DE5">
              <w:rPr>
                <w:sz w:val="16"/>
                <w:szCs w:val="16"/>
              </w:rPr>
              <w:lastRenderedPageBreak/>
              <w:t>исследования и информационно-коммуникационных технологий</w:t>
            </w:r>
          </w:p>
        </w:tc>
        <w:tc>
          <w:tcPr>
            <w:tcW w:w="1272" w:type="pct"/>
            <w:shd w:val="clear" w:color="auto" w:fill="auto"/>
          </w:tcPr>
          <w:p w:rsidR="00573631" w:rsidRPr="008931FD" w:rsidRDefault="00573631" w:rsidP="0057363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Владеть приемами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</w:t>
            </w:r>
            <w:r w:rsidRPr="00DC3DE5">
              <w:rPr>
                <w:sz w:val="16"/>
                <w:szCs w:val="16"/>
              </w:rPr>
              <w:lastRenderedPageBreak/>
              <w:t>информационно-коммуникационных технологий</w:t>
            </w:r>
          </w:p>
        </w:tc>
      </w:tr>
    </w:tbl>
    <w:p w:rsidR="00573631" w:rsidRPr="009878AF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</w:rPr>
      </w:pPr>
    </w:p>
    <w:p w:rsidR="00573631" w:rsidRPr="002C30DE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2. РЕЕСТР</w:t>
      </w:r>
    </w:p>
    <w:p w:rsidR="00573631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элементов оценочных ма</w:t>
      </w:r>
      <w:r>
        <w:rPr>
          <w:rFonts w:cs="Arial"/>
          <w:b/>
          <w:sz w:val="20"/>
          <w:szCs w:val="20"/>
        </w:rPr>
        <w:t xml:space="preserve">териалов по дисциплине (модулю) </w:t>
      </w:r>
      <w:r w:rsidR="00C17820" w:rsidRPr="00573631">
        <w:rPr>
          <w:rFonts w:cs="Arial"/>
          <w:b/>
          <w:sz w:val="20"/>
          <w:szCs w:val="20"/>
        </w:rPr>
        <w:t>Б</w:t>
      </w:r>
      <w:proofErr w:type="gramStart"/>
      <w:r w:rsidR="00C17820" w:rsidRPr="00573631">
        <w:rPr>
          <w:rFonts w:cs="Arial"/>
          <w:b/>
          <w:sz w:val="20"/>
          <w:szCs w:val="20"/>
        </w:rPr>
        <w:t>1</w:t>
      </w:r>
      <w:proofErr w:type="gramEnd"/>
      <w:r w:rsidR="00C17820" w:rsidRPr="00573631">
        <w:rPr>
          <w:rFonts w:cs="Arial"/>
          <w:b/>
          <w:sz w:val="20"/>
          <w:szCs w:val="20"/>
        </w:rPr>
        <w:t>.В.01 Методология научного исследования в истории</w:t>
      </w:r>
    </w:p>
    <w:p w:rsidR="00573631" w:rsidRPr="002C30DE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059"/>
      </w:tblGrid>
      <w:tr w:rsidR="00573631" w:rsidRPr="006D411D" w:rsidTr="0057363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26"/>
              <w:placeholder>
                <w:docPart w:val="40CBF5A32BD2466481308E8BBBA4D351"/>
              </w:placeholder>
              <w:text w:multiLine="1"/>
            </w:sdtPr>
            <w:sdtEndPr/>
            <w:sdtContent>
              <w:p w:rsidR="00573631" w:rsidRPr="006D411D" w:rsidRDefault="00573631" w:rsidP="0057363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Группа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 xml:space="preserve">оценочных средств 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0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Оценочное средство или его элемент</w:t>
                </w:r>
              </w:p>
            </w:sdtContent>
          </w:sdt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6D411D" w:rsidRDefault="00573631" w:rsidP="0057363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5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Наименование</w:t>
                </w:r>
              </w:p>
            </w:sdtContent>
          </w:sdt>
        </w:tc>
      </w:tr>
      <w:tr w:rsidR="00573631" w:rsidRPr="006D411D" w:rsidTr="00573631">
        <w:tc>
          <w:tcPr>
            <w:tcW w:w="1418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6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7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573631" w:rsidRPr="006D411D" w:rsidTr="00573631">
        <w:trPr>
          <w:trHeight w:val="276"/>
        </w:trPr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8"/>
              <w:placeholder>
                <w:docPart w:val="87B04191BC414F5FA1BC1AF411B8EFE2"/>
              </w:placeholder>
              <w:text/>
            </w:sdtPr>
            <w:sdtEndPr/>
            <w:sdtContent>
              <w:p w:rsidR="00573631" w:rsidRPr="00A9175E" w:rsidRDefault="00573631" w:rsidP="00573631">
                <w:pPr>
                  <w:pStyle w:val="ad"/>
                  <w:spacing w:after="0"/>
                  <w:ind w:left="0"/>
                  <w:jc w:val="both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A9175E">
                  <w:rPr>
                    <w:rFonts w:cs="Arial"/>
                    <w:b/>
                    <w:sz w:val="16"/>
                    <w:szCs w:val="16"/>
                  </w:rPr>
                  <w:t>1. Средства для промежуточной аттестации по итогам изучения дисциплины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573631" w:rsidRPr="00A9175E" w:rsidRDefault="00573631" w:rsidP="002E02E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Перечень вопросов </w:t>
            </w:r>
            <w:r w:rsidR="002E02E3">
              <w:rPr>
                <w:rFonts w:cs="Arial"/>
                <w:bCs/>
                <w:color w:val="0D0D0D"/>
                <w:sz w:val="16"/>
                <w:szCs w:val="16"/>
              </w:rPr>
              <w:t>для проведения</w:t>
            </w:r>
            <w:r w:rsidRPr="00A9175E">
              <w:rPr>
                <w:rFonts w:cs="Arial"/>
                <w:bCs/>
                <w:color w:val="0D0D0D"/>
                <w:sz w:val="16"/>
                <w:szCs w:val="16"/>
              </w:rPr>
              <w:t xml:space="preserve"> зачет</w:t>
            </w:r>
            <w:r w:rsidR="002E02E3">
              <w:rPr>
                <w:rFonts w:cs="Arial"/>
                <w:bCs/>
                <w:color w:val="0D0D0D"/>
                <w:sz w:val="16"/>
                <w:szCs w:val="16"/>
              </w:rPr>
              <w:t>а</w:t>
            </w:r>
            <w:r w:rsidR="00B46781">
              <w:rPr>
                <w:rFonts w:cs="Arial"/>
                <w:bCs/>
                <w:color w:val="0D0D0D"/>
                <w:sz w:val="16"/>
                <w:szCs w:val="16"/>
              </w:rPr>
              <w:t xml:space="preserve"> с оценкой</w:t>
            </w:r>
            <w:bookmarkStart w:id="0" w:name="_GoBack"/>
            <w:bookmarkEnd w:id="0"/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A9175E">
              <w:rPr>
                <w:rFonts w:cs="Arial"/>
                <w:bCs/>
                <w:color w:val="0D0D0D"/>
                <w:sz w:val="16"/>
                <w:szCs w:val="16"/>
              </w:rPr>
              <w:t>Критерии оценивания зачета</w:t>
            </w: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573631" w:rsidRPr="006D411D" w:rsidTr="00573631">
        <w:trPr>
          <w:trHeight w:val="64"/>
        </w:trPr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color w:val="0D0D0D"/>
                <w:sz w:val="16"/>
                <w:szCs w:val="16"/>
              </w:rPr>
            </w:pP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573631" w:rsidRPr="006D411D" w:rsidTr="0057363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9"/>
              <w:placeholder>
                <w:docPart w:val="3F0CE26E0BA549B5B6FC3128D08F1A5D"/>
              </w:placeholder>
              <w:text w:multiLine="1"/>
            </w:sdtPr>
            <w:sdtEndPr/>
            <w:sdtContent>
              <w:p w:rsidR="00573631" w:rsidRPr="00A9175E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A9175E">
                  <w:rPr>
                    <w:rFonts w:cs="Arial"/>
                    <w:b/>
                    <w:sz w:val="16"/>
                    <w:szCs w:val="16"/>
                  </w:rPr>
                  <w:t>2. Средства</w:t>
                </w:r>
                <w:r w:rsidRPr="00A9175E">
                  <w:rPr>
                    <w:rFonts w:cs="Arial"/>
                    <w:b/>
                    <w:sz w:val="16"/>
                    <w:szCs w:val="16"/>
                  </w:rPr>
                  <w:br/>
                  <w:t>для индивидуализации выполнения,</w:t>
                </w:r>
                <w:r w:rsidRPr="00A9175E">
                  <w:rPr>
                    <w:rFonts w:cs="Arial"/>
                    <w:b/>
                    <w:sz w:val="16"/>
                    <w:szCs w:val="16"/>
                  </w:rPr>
                  <w:br/>
                  <w:t>контроля фиксированных видов (ВАРО)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573631" w:rsidRPr="006D411D" w:rsidTr="00573631">
        <w:trPr>
          <w:trHeight w:val="572"/>
        </w:trPr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573631" w:rsidRPr="006D411D" w:rsidTr="0057363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45"/>
              <w:placeholder>
                <w:docPart w:val="E61525019FF145B9A4A747CDBACA279A"/>
              </w:placeholder>
              <w:text w:multiLine="1"/>
            </w:sdtPr>
            <w:sdtEndPr/>
            <w:sdtContent>
              <w:p w:rsidR="00573631" w:rsidRPr="00A9175E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A9175E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3. Средства </w:t>
                </w:r>
                <w:r w:rsidRPr="00A9175E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>для текущего контроля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Перечень тем для написания рефератов</w:t>
            </w: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573631" w:rsidRPr="00A9175E" w:rsidRDefault="00573631" w:rsidP="00CE14C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Критерии оценивания реферата</w:t>
            </w:r>
            <w:r w:rsidR="00CE14C7">
              <w:rPr>
                <w:rFonts w:cs="Arial"/>
                <w:bCs/>
                <w:color w:val="0D0D0D"/>
                <w:sz w:val="16"/>
                <w:szCs w:val="16"/>
              </w:rPr>
              <w:t xml:space="preserve"> </w:t>
            </w: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73631" w:rsidRPr="00A9175E" w:rsidRDefault="00573631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A9175E">
              <w:rPr>
                <w:rFonts w:cs="Arial"/>
                <w:color w:val="0D0D0D"/>
                <w:sz w:val="16"/>
                <w:szCs w:val="16"/>
              </w:rPr>
              <w:t>Шкала оценивания</w:t>
            </w:r>
            <w:r w:rsidR="00CE14C7">
              <w:rPr>
                <w:rFonts w:cs="Arial"/>
                <w:color w:val="0D0D0D"/>
                <w:sz w:val="16"/>
                <w:szCs w:val="16"/>
              </w:rPr>
              <w:t xml:space="preserve"> </w:t>
            </w:r>
            <w:r w:rsidR="00CE14C7">
              <w:rPr>
                <w:rFonts w:cs="Arial"/>
                <w:bCs/>
                <w:color w:val="0D0D0D"/>
                <w:sz w:val="16"/>
                <w:szCs w:val="16"/>
              </w:rPr>
              <w:t>реферата</w:t>
            </w: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73631" w:rsidRPr="00A9175E" w:rsidRDefault="00F425E9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тестовых заданий</w:t>
            </w:r>
            <w:r w:rsidR="002E02E3">
              <w:rPr>
                <w:rFonts w:cs="Arial"/>
                <w:bCs/>
                <w:color w:val="0D0D0D"/>
                <w:sz w:val="16"/>
                <w:szCs w:val="16"/>
              </w:rPr>
              <w:t xml:space="preserve"> для письменного контроля</w:t>
            </w:r>
          </w:p>
        </w:tc>
      </w:tr>
      <w:tr w:rsidR="00F425E9" w:rsidRPr="006D411D" w:rsidTr="00131BD7">
        <w:tc>
          <w:tcPr>
            <w:tcW w:w="1418" w:type="pct"/>
            <w:vMerge/>
            <w:shd w:val="clear" w:color="auto" w:fill="auto"/>
            <w:vAlign w:val="center"/>
          </w:tcPr>
          <w:p w:rsidR="00F425E9" w:rsidRPr="00A9175E" w:rsidRDefault="00F425E9" w:rsidP="00F425E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F425E9" w:rsidRPr="00A9175E" w:rsidRDefault="00F425E9" w:rsidP="00F425E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Критерии тестовых заданий</w:t>
            </w:r>
            <w:r w:rsidR="00CE14C7">
              <w:rPr>
                <w:rFonts w:cs="Arial"/>
                <w:bCs/>
                <w:color w:val="0D0D0D"/>
                <w:sz w:val="16"/>
                <w:szCs w:val="16"/>
              </w:rPr>
              <w:t xml:space="preserve"> для письменного контроля</w:t>
            </w:r>
          </w:p>
        </w:tc>
      </w:tr>
      <w:tr w:rsidR="00F425E9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F425E9" w:rsidRPr="00A9175E" w:rsidRDefault="00F425E9" w:rsidP="00F425E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F425E9" w:rsidRPr="00A9175E" w:rsidRDefault="00F425E9" w:rsidP="00F425E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A9175E">
              <w:rPr>
                <w:rFonts w:cs="Arial"/>
                <w:color w:val="0D0D0D"/>
                <w:sz w:val="16"/>
                <w:szCs w:val="16"/>
              </w:rPr>
              <w:t>Шкала оценивания</w:t>
            </w:r>
            <w:r w:rsidR="00CE14C7">
              <w:rPr>
                <w:rFonts w:cs="Arial"/>
                <w:color w:val="0D0D0D"/>
                <w:sz w:val="16"/>
                <w:szCs w:val="16"/>
              </w:rPr>
              <w:t xml:space="preserve"> </w:t>
            </w:r>
            <w:r w:rsidR="00CE14C7">
              <w:rPr>
                <w:rFonts w:cs="Arial"/>
                <w:bCs/>
                <w:color w:val="0D0D0D"/>
                <w:sz w:val="16"/>
                <w:szCs w:val="16"/>
              </w:rPr>
              <w:t>для письменного контроля</w:t>
            </w: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73631" w:rsidRPr="00A9175E" w:rsidRDefault="00CE14C7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дискуссий</w:t>
            </w: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73631" w:rsidRPr="00A9175E" w:rsidRDefault="00CE14C7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Критерии оценивания заданий для дискуссий</w:t>
            </w:r>
          </w:p>
        </w:tc>
      </w:tr>
      <w:tr w:rsidR="00573631" w:rsidRPr="006D411D" w:rsidTr="00573631">
        <w:tc>
          <w:tcPr>
            <w:tcW w:w="1418" w:type="pct"/>
            <w:vMerge/>
            <w:shd w:val="clear" w:color="auto" w:fill="auto"/>
            <w:vAlign w:val="center"/>
          </w:tcPr>
          <w:p w:rsidR="00573631" w:rsidRPr="00A9175E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573631" w:rsidRPr="00A9175E" w:rsidRDefault="00CE14C7" w:rsidP="0057363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дискуссий</w:t>
            </w:r>
          </w:p>
        </w:tc>
      </w:tr>
    </w:tbl>
    <w:p w:rsidR="00573631" w:rsidRPr="009878AF" w:rsidRDefault="00573631" w:rsidP="00573631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573631" w:rsidRPr="009878AF" w:rsidRDefault="00573631" w:rsidP="00573631">
      <w:pPr>
        <w:spacing w:line="360" w:lineRule="auto"/>
        <w:ind w:firstLine="720"/>
        <w:jc w:val="center"/>
        <w:rPr>
          <w:rFonts w:cs="Arial"/>
          <w:b/>
        </w:rPr>
      </w:pPr>
    </w:p>
    <w:p w:rsidR="00573631" w:rsidRPr="009878AF" w:rsidRDefault="00573631" w:rsidP="00573631">
      <w:pPr>
        <w:spacing w:line="360" w:lineRule="auto"/>
        <w:jc w:val="center"/>
        <w:rPr>
          <w:rFonts w:cs="Arial"/>
          <w:b/>
        </w:rPr>
        <w:sectPr w:rsidR="00573631" w:rsidRPr="009878AF" w:rsidSect="00573631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73631" w:rsidRPr="00DF593D" w:rsidRDefault="00573631" w:rsidP="00573631">
      <w:pPr>
        <w:pStyle w:val="af3"/>
        <w:ind w:left="927"/>
        <w:jc w:val="center"/>
        <w:rPr>
          <w:rFonts w:cs="Arial"/>
          <w:b/>
          <w:szCs w:val="18"/>
        </w:rPr>
      </w:pPr>
      <w:r w:rsidRPr="002C30DE">
        <w:rPr>
          <w:rFonts w:cs="Arial"/>
          <w:b/>
        </w:rPr>
        <w:lastRenderedPageBreak/>
        <w:t xml:space="preserve">3. </w:t>
      </w:r>
      <w:r w:rsidRPr="00DF593D">
        <w:rPr>
          <w:rFonts w:cs="Arial"/>
          <w:b/>
          <w:szCs w:val="18"/>
        </w:rPr>
        <w:t>Описание показателей</w:t>
      </w:r>
      <w:r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  <w:r w:rsidR="00C17820">
        <w:rPr>
          <w:rFonts w:cs="Arial"/>
          <w:b/>
          <w:szCs w:val="18"/>
        </w:rPr>
        <w:t xml:space="preserve"> </w:t>
      </w:r>
      <w:r w:rsidR="00C17820" w:rsidRPr="00573631">
        <w:rPr>
          <w:rFonts w:cs="Arial"/>
          <w:b/>
        </w:rPr>
        <w:t>Б</w:t>
      </w:r>
      <w:proofErr w:type="gramStart"/>
      <w:r w:rsidR="00C17820" w:rsidRPr="00573631">
        <w:rPr>
          <w:rFonts w:cs="Arial"/>
          <w:b/>
        </w:rPr>
        <w:t>1</w:t>
      </w:r>
      <w:proofErr w:type="gramEnd"/>
      <w:r w:rsidR="00C17820" w:rsidRPr="00573631">
        <w:rPr>
          <w:rFonts w:cs="Arial"/>
          <w:b/>
        </w:rPr>
        <w:t>.В.01 Методология научного исследования в истории</w:t>
      </w:r>
    </w:p>
    <w:p w:rsidR="00573631" w:rsidRPr="002C30DE" w:rsidRDefault="00573631" w:rsidP="00573631">
      <w:pPr>
        <w:jc w:val="center"/>
        <w:rPr>
          <w:rFonts w:cs="Arial"/>
          <w:b/>
          <w:i/>
          <w:sz w:val="20"/>
          <w:szCs w:val="20"/>
        </w:rPr>
      </w:pPr>
    </w:p>
    <w:p w:rsidR="00573631" w:rsidRPr="009878AF" w:rsidRDefault="00573631" w:rsidP="00573631">
      <w:pPr>
        <w:spacing w:line="360" w:lineRule="auto"/>
        <w:jc w:val="center"/>
        <w:rPr>
          <w:rFonts w:cs="Arial"/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105"/>
        <w:gridCol w:w="1134"/>
        <w:gridCol w:w="1843"/>
        <w:gridCol w:w="1984"/>
        <w:gridCol w:w="1843"/>
        <w:gridCol w:w="1843"/>
        <w:gridCol w:w="1701"/>
        <w:gridCol w:w="1276"/>
      </w:tblGrid>
      <w:tr w:rsidR="00F425E9" w:rsidRPr="00455CC9" w:rsidTr="00F425E9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353194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2105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1134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184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1276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425E9" w:rsidRPr="00455CC9" w:rsidRDefault="00B06423" w:rsidP="00131BD7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lock w:val="contentLocked"/>
                <w:placeholder>
                  <w:docPart w:val="7620B91035A540E297E92D530D94DD91"/>
                </w:placeholder>
                <w:text/>
              </w:sdtPr>
              <w:sdtEndPr/>
              <w:sdtContent>
                <w:r w:rsidR="00F425E9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F425E9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p w:rsidR="00F425E9" w:rsidRPr="00455CC9" w:rsidRDefault="00B06423" w:rsidP="00131BD7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lock w:val="contentLocked"/>
                <w:placeholder>
                  <w:docPart w:val="7620B91035A540E297E92D530D94DD91"/>
                </w:placeholder>
                <w:text/>
              </w:sdtPr>
              <w:sdtEndPr/>
              <w:sdtContent>
                <w:r w:rsidR="00F425E9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F425E9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276" w:type="dxa"/>
            <w:vMerge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276" w:type="dxa"/>
            <w:vMerge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425E9" w:rsidRPr="00455CC9" w:rsidRDefault="00B06423" w:rsidP="00131BD7">
            <w:pPr>
              <w:keepNext/>
              <w:shd w:val="clear" w:color="auto" w:fill="FFFFFF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lock w:val="contentLocked"/>
                <w:placeholder>
                  <w:docPart w:val="7620B91035A540E297E92D530D94DD91"/>
                </w:placeholder>
                <w:text/>
              </w:sdtPr>
              <w:sdtEndPr/>
              <w:sdtContent>
                <w:r w:rsidR="00F425E9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:rsidR="00F425E9" w:rsidRPr="00455CC9" w:rsidRDefault="00B06423" w:rsidP="00131BD7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lock w:val="contentLocked"/>
                <w:placeholder>
                  <w:docPart w:val="7620B91035A540E297E92D530D94DD91"/>
                </w:placeholder>
                <w:text/>
              </w:sdtPr>
              <w:sdtEndPr/>
              <w:sdtContent>
                <w:r w:rsidR="00F425E9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:rsidR="00F425E9" w:rsidRPr="00455CC9" w:rsidRDefault="00B06423" w:rsidP="00131BD7">
            <w:pPr>
              <w:keepNext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lock w:val="contentLocked"/>
                <w:placeholder>
                  <w:docPart w:val="7620B91035A540E297E92D530D94DD91"/>
                </w:placeholder>
                <w:text/>
              </w:sdtPr>
              <w:sdtEndPr/>
              <w:sdtContent>
                <w:r w:rsidR="00F425E9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F425E9" w:rsidRPr="00455CC9" w:rsidRDefault="00B06423" w:rsidP="00131BD7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lock w:val="contentLocked"/>
                <w:placeholder>
                  <w:docPart w:val="7620B91035A540E297E92D530D94DD91"/>
                </w:placeholder>
                <w:text/>
              </w:sdtPr>
              <w:sdtEndPr/>
              <w:sdtContent>
                <w:r w:rsidR="00F425E9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</w:p>
        </w:tc>
        <w:tc>
          <w:tcPr>
            <w:tcW w:w="1276" w:type="dxa"/>
            <w:vMerge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1276" w:type="dxa"/>
            <w:vMerge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84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84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p w:rsidR="00F425E9" w:rsidRPr="00455CC9" w:rsidRDefault="00B06423" w:rsidP="00131BD7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lock w:val="contentLocked"/>
                <w:placeholder>
                  <w:docPart w:val="7620B91035A540E297E92D530D94DD91"/>
                </w:placeholder>
                <w:text/>
              </w:sdtPr>
              <w:sdtEndPr/>
              <w:sdtContent>
                <w:r w:rsidR="00F425E9">
                  <w:rPr>
                    <w:rFonts w:cs="Arial"/>
                    <w:sz w:val="16"/>
                    <w:szCs w:val="16"/>
                  </w:rPr>
    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r w:rsidR="00F425E9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1276" w:type="dxa"/>
            <w:vMerge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105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98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lock w:val="contentLocked"/>
              <w:placeholder>
                <w:docPart w:val="1E558B758AE54D4AAF2F3636F21E8654"/>
              </w:placeholder>
              <w:text/>
            </w:sdtPr>
            <w:sdtEndPr/>
            <w:sdtContent>
              <w:p w:rsidR="00F425E9" w:rsidRPr="00246893" w:rsidRDefault="00F425E9" w:rsidP="00131BD7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F425E9" w:rsidRPr="00455CC9" w:rsidTr="00F425E9">
        <w:tc>
          <w:tcPr>
            <w:tcW w:w="14596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lock w:val="contentLocked"/>
              <w:placeholder>
                <w:docPart w:val="7620B91035A540E297E92D530D94DD91"/>
              </w:placeholder>
              <w:text/>
            </w:sdtPr>
            <w:sdtEndPr/>
            <w:sdtContent>
              <w:p w:rsidR="00F425E9" w:rsidRPr="00455CC9" w:rsidRDefault="00F425E9" w:rsidP="00131BD7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F425E9" w:rsidRPr="00455CC9" w:rsidTr="00F425E9">
        <w:tc>
          <w:tcPr>
            <w:tcW w:w="867" w:type="dxa"/>
            <w:vMerge w:val="restart"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2105" w:type="dxa"/>
            <w:vMerge w:val="restart"/>
            <w:vAlign w:val="center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DC3DE5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843" w:type="dxa"/>
            <w:shd w:val="clear" w:color="auto" w:fill="auto"/>
          </w:tcPr>
          <w:p w:rsidR="00F425E9" w:rsidRPr="00DC3DE5" w:rsidRDefault="00F425E9" w:rsidP="00131BD7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</w:t>
            </w:r>
            <w:r w:rsidRPr="00DC3DE5">
              <w:rPr>
                <w:rFonts w:cs="Arial"/>
                <w:sz w:val="16"/>
                <w:szCs w:val="16"/>
              </w:rPr>
              <w:t xml:space="preserve">пособы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984" w:type="dxa"/>
            <w:shd w:val="clear" w:color="auto" w:fill="auto"/>
          </w:tcPr>
          <w:p w:rsidR="00F425E9" w:rsidRPr="00DC3DE5" w:rsidRDefault="00F425E9" w:rsidP="00131BD7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знает с</w:t>
            </w:r>
            <w:r w:rsidRPr="00DC3DE5">
              <w:rPr>
                <w:rFonts w:cs="Arial"/>
                <w:sz w:val="16"/>
                <w:szCs w:val="16"/>
              </w:rPr>
              <w:t xml:space="preserve">пособы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F425E9" w:rsidRPr="00DC3DE5" w:rsidRDefault="00F425E9" w:rsidP="00131BD7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плохо  с</w:t>
            </w:r>
            <w:r w:rsidRPr="00DC3DE5">
              <w:rPr>
                <w:rFonts w:cs="Arial"/>
                <w:sz w:val="16"/>
                <w:szCs w:val="16"/>
              </w:rPr>
              <w:t xml:space="preserve">пособы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</w:t>
            </w:r>
            <w:r w:rsidRPr="00DC3DE5">
              <w:rPr>
                <w:rFonts w:cs="Arial"/>
                <w:sz w:val="16"/>
                <w:szCs w:val="16"/>
              </w:rPr>
              <w:t xml:space="preserve">пособы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2E02E3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хор</w:t>
            </w:r>
            <w:r w:rsidR="00F425E9">
              <w:rPr>
                <w:rFonts w:cs="Arial"/>
                <w:sz w:val="16"/>
                <w:szCs w:val="16"/>
              </w:rPr>
              <w:t>ошо  с</w:t>
            </w:r>
            <w:r w:rsidR="00F425E9" w:rsidRPr="00DC3DE5">
              <w:rPr>
                <w:rFonts w:cs="Arial"/>
                <w:sz w:val="16"/>
                <w:szCs w:val="16"/>
              </w:rPr>
              <w:t xml:space="preserve">пособы </w:t>
            </w:r>
            <w:r w:rsidR="00F425E9">
              <w:rPr>
                <w:sz w:val="16"/>
                <w:szCs w:val="16"/>
              </w:rPr>
              <w:t>критического</w:t>
            </w:r>
            <w:r w:rsidR="00F425E9" w:rsidRPr="00DC3DE5">
              <w:rPr>
                <w:sz w:val="16"/>
                <w:szCs w:val="16"/>
              </w:rPr>
              <w:t xml:space="preserve"> анализ</w:t>
            </w:r>
            <w:r w:rsidR="00F425E9">
              <w:rPr>
                <w:sz w:val="16"/>
                <w:szCs w:val="16"/>
              </w:rPr>
              <w:t>а</w:t>
            </w:r>
            <w:r w:rsidR="00F425E9" w:rsidRPr="00DC3DE5">
              <w:rPr>
                <w:sz w:val="16"/>
                <w:szCs w:val="16"/>
              </w:rPr>
              <w:t xml:space="preserve"> и оценк</w:t>
            </w:r>
            <w:r w:rsidR="00F425E9">
              <w:rPr>
                <w:sz w:val="16"/>
                <w:szCs w:val="16"/>
              </w:rPr>
              <w:t>и</w:t>
            </w:r>
            <w:r w:rsidR="00F425E9"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 w:rsidR="00F425E9">
              <w:rPr>
                <w:sz w:val="16"/>
                <w:szCs w:val="16"/>
              </w:rPr>
              <w:t>я</w:t>
            </w:r>
            <w:r w:rsidR="00F425E9"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02E3" w:rsidRDefault="002E02E3" w:rsidP="002E02E3">
            <w:r>
              <w:rPr>
                <w:rFonts w:cs="Arial"/>
                <w:bCs/>
                <w:color w:val="0D0D0D"/>
                <w:sz w:val="16"/>
                <w:szCs w:val="16"/>
              </w:rPr>
              <w:t>Перечень вопросов для проведения</w:t>
            </w:r>
            <w:r w:rsidRPr="00A9175E">
              <w:rPr>
                <w:rFonts w:cs="Arial"/>
                <w:bCs/>
                <w:color w:val="0D0D0D"/>
                <w:sz w:val="16"/>
                <w:szCs w:val="16"/>
              </w:rPr>
              <w:t xml:space="preserve"> зачет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а, перечень тем для написания рефератов, комплект тестовых заданий для письменного контроля</w:t>
            </w:r>
            <w:r w:rsidR="00CE14C7">
              <w:rPr>
                <w:rFonts w:cs="Arial"/>
                <w:bCs/>
                <w:color w:val="0D0D0D"/>
                <w:sz w:val="16"/>
                <w:szCs w:val="16"/>
              </w:rPr>
              <w:t>, комплект заданий для дискуссий</w:t>
            </w:r>
          </w:p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vAlign w:val="center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DC3DE5">
              <w:rPr>
                <w:sz w:val="16"/>
                <w:szCs w:val="16"/>
              </w:rPr>
              <w:t xml:space="preserve"> анализ и </w:t>
            </w:r>
            <w:r w:rsidRPr="00DC3DE5">
              <w:rPr>
                <w:sz w:val="16"/>
                <w:szCs w:val="16"/>
              </w:rPr>
              <w:lastRenderedPageBreak/>
              <w:t>оценк</w:t>
            </w:r>
            <w:r>
              <w:rPr>
                <w:sz w:val="16"/>
                <w:szCs w:val="16"/>
              </w:rPr>
              <w:t>у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DC3DE5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DC3DE5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</w:t>
            </w:r>
            <w:r w:rsidRPr="00455EA1">
              <w:rPr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DC3DE5">
              <w:rPr>
                <w:sz w:val="16"/>
                <w:szCs w:val="16"/>
              </w:rPr>
              <w:t xml:space="preserve"> анализ и </w:t>
            </w:r>
            <w:r w:rsidRPr="00DC3DE5">
              <w:rPr>
                <w:sz w:val="16"/>
                <w:szCs w:val="16"/>
              </w:rPr>
              <w:lastRenderedPageBreak/>
              <w:t>оценк</w:t>
            </w:r>
            <w:r>
              <w:rPr>
                <w:sz w:val="16"/>
                <w:szCs w:val="16"/>
              </w:rPr>
              <w:t>у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DC3DE5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DC3DE5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lastRenderedPageBreak/>
              <w:t xml:space="preserve">умеет </w:t>
            </w:r>
            <w:r>
              <w:rPr>
                <w:sz w:val="16"/>
                <w:szCs w:val="16"/>
              </w:rPr>
              <w:t xml:space="preserve">неуверенно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lastRenderedPageBreak/>
              <w:t>критическ</w:t>
            </w:r>
            <w:r>
              <w:rPr>
                <w:sz w:val="16"/>
                <w:szCs w:val="16"/>
              </w:rPr>
              <w:t>ий</w:t>
            </w:r>
            <w:r w:rsidRPr="00DC3DE5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DC3DE5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DC3DE5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lastRenderedPageBreak/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критическ</w:t>
            </w:r>
            <w:r>
              <w:rPr>
                <w:sz w:val="16"/>
                <w:szCs w:val="16"/>
              </w:rPr>
              <w:t>ий</w:t>
            </w:r>
            <w:r w:rsidRPr="00DC3DE5">
              <w:rPr>
                <w:sz w:val="16"/>
                <w:szCs w:val="16"/>
              </w:rPr>
              <w:t xml:space="preserve"> анализ и </w:t>
            </w:r>
            <w:r w:rsidRPr="00DC3DE5">
              <w:rPr>
                <w:sz w:val="16"/>
                <w:szCs w:val="16"/>
              </w:rPr>
              <w:lastRenderedPageBreak/>
              <w:t>оценк</w:t>
            </w:r>
            <w:r>
              <w:rPr>
                <w:sz w:val="16"/>
                <w:szCs w:val="16"/>
              </w:rPr>
              <w:t>у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DC3DE5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DC3DE5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lastRenderedPageBreak/>
              <w:t xml:space="preserve">умеет </w:t>
            </w:r>
            <w:r>
              <w:rPr>
                <w:sz w:val="16"/>
                <w:szCs w:val="16"/>
              </w:rPr>
              <w:t xml:space="preserve">уверенно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lastRenderedPageBreak/>
              <w:t>критическ</w:t>
            </w:r>
            <w:r>
              <w:rPr>
                <w:sz w:val="16"/>
                <w:szCs w:val="16"/>
              </w:rPr>
              <w:t>ий</w:t>
            </w:r>
            <w:r w:rsidRPr="00DC3DE5">
              <w:rPr>
                <w:sz w:val="16"/>
                <w:szCs w:val="16"/>
              </w:rPr>
              <w:t xml:space="preserve"> анализ и оценк</w:t>
            </w:r>
            <w:r>
              <w:rPr>
                <w:sz w:val="16"/>
                <w:szCs w:val="16"/>
              </w:rPr>
              <w:t>у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</w:t>
            </w:r>
            <w:r>
              <w:rPr>
                <w:sz w:val="16"/>
                <w:szCs w:val="16"/>
              </w:rPr>
              <w:t>ть</w:t>
            </w:r>
            <w:r w:rsidRPr="00DC3DE5">
              <w:rPr>
                <w:sz w:val="16"/>
                <w:szCs w:val="16"/>
              </w:rPr>
              <w:t xml:space="preserve"> новы</w:t>
            </w:r>
            <w:r>
              <w:rPr>
                <w:sz w:val="16"/>
                <w:szCs w:val="16"/>
              </w:rPr>
              <w:t>е</w:t>
            </w:r>
            <w:r w:rsidRPr="00DC3DE5">
              <w:rPr>
                <w:sz w:val="16"/>
                <w:szCs w:val="16"/>
              </w:rPr>
              <w:t xml:space="preserve"> иде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vAlign w:val="center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843" w:type="dxa"/>
            <w:shd w:val="clear" w:color="auto" w:fill="auto"/>
          </w:tcPr>
          <w:p w:rsidR="00F425E9" w:rsidRDefault="00F425E9" w:rsidP="00131BD7">
            <w:pPr>
              <w:rPr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</w:t>
            </w:r>
            <w:r>
              <w:rPr>
                <w:sz w:val="16"/>
                <w:szCs w:val="16"/>
              </w:rPr>
              <w:t xml:space="preserve">сле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междисциплинарных </w:t>
            </w:r>
            <w:proofErr w:type="spellStart"/>
            <w:r>
              <w:rPr>
                <w:sz w:val="16"/>
                <w:szCs w:val="16"/>
              </w:rPr>
              <w:t>област</w:t>
            </w:r>
            <w:proofErr w:type="spellEnd"/>
          </w:p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r w:rsidRPr="00455EA1">
              <w:rPr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</w:t>
            </w:r>
            <w:r>
              <w:rPr>
                <w:sz w:val="16"/>
                <w:szCs w:val="16"/>
              </w:rPr>
              <w:t>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t xml:space="preserve">владеет </w:t>
            </w:r>
            <w:r>
              <w:rPr>
                <w:sz w:val="16"/>
                <w:szCs w:val="16"/>
              </w:rPr>
              <w:t xml:space="preserve">неуверенно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</w:t>
            </w:r>
            <w:r>
              <w:rPr>
                <w:sz w:val="16"/>
                <w:szCs w:val="16"/>
              </w:rPr>
              <w:t>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</w:t>
            </w:r>
            <w:r>
              <w:rPr>
                <w:sz w:val="16"/>
                <w:szCs w:val="16"/>
              </w:rPr>
              <w:t>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sz w:val="16"/>
                <w:szCs w:val="16"/>
              </w:rPr>
              <w:t xml:space="preserve">владеет </w:t>
            </w:r>
            <w:r>
              <w:rPr>
                <w:sz w:val="16"/>
                <w:szCs w:val="16"/>
              </w:rPr>
              <w:t xml:space="preserve">уверенно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>
              <w:rPr>
                <w:sz w:val="16"/>
                <w:szCs w:val="16"/>
              </w:rPr>
              <w:t>критического</w:t>
            </w:r>
            <w:r w:rsidRPr="00DC3DE5">
              <w:rPr>
                <w:sz w:val="16"/>
                <w:szCs w:val="16"/>
              </w:rPr>
              <w:t xml:space="preserve"> анализ</w:t>
            </w:r>
            <w:r>
              <w:rPr>
                <w:sz w:val="16"/>
                <w:szCs w:val="16"/>
              </w:rPr>
              <w:t>а</w:t>
            </w:r>
            <w:r w:rsidRPr="00DC3DE5">
              <w:rPr>
                <w:sz w:val="16"/>
                <w:szCs w:val="16"/>
              </w:rPr>
              <w:t xml:space="preserve"> и оценк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современных научных достижений, генерировани</w:t>
            </w:r>
            <w:r>
              <w:rPr>
                <w:sz w:val="16"/>
                <w:szCs w:val="16"/>
              </w:rPr>
              <w:t>я</w:t>
            </w:r>
            <w:r w:rsidRPr="00DC3DE5">
              <w:rPr>
                <w:sz w:val="16"/>
                <w:szCs w:val="16"/>
              </w:rPr>
              <w:t xml:space="preserve"> новых идей при решении исследовательских и практических задач, в том чи</w:t>
            </w:r>
            <w:r>
              <w:rPr>
                <w:sz w:val="16"/>
                <w:szCs w:val="16"/>
              </w:rPr>
              <w:t>сле в междисциплинарных областях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УК-2</w:t>
            </w:r>
          </w:p>
        </w:tc>
        <w:tc>
          <w:tcPr>
            <w:tcW w:w="2105" w:type="dxa"/>
            <w:vMerge w:val="restart"/>
            <w:vAlign w:val="center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843" w:type="dxa"/>
            <w:shd w:val="clear" w:color="auto" w:fill="auto"/>
          </w:tcPr>
          <w:p w:rsidR="00F425E9" w:rsidRPr="00455EA1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  <w:r w:rsidRPr="00455EA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  <w:r w:rsidRPr="00455EA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знает плохо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  <w:r w:rsidRPr="00455EA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  <w:r w:rsidRPr="00455EA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хорошо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  <w:r w:rsidRPr="00455EA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</w:t>
            </w:r>
            <w:r w:rsidRPr="00DC3DE5">
              <w:rPr>
                <w:sz w:val="16"/>
                <w:szCs w:val="16"/>
              </w:rPr>
              <w:lastRenderedPageBreak/>
              <w:t>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</w:t>
            </w:r>
            <w:r w:rsidRPr="00DC3DE5">
              <w:rPr>
                <w:sz w:val="16"/>
                <w:szCs w:val="16"/>
              </w:rPr>
              <w:lastRenderedPageBreak/>
              <w:t>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lastRenderedPageBreak/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неуверенно применять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</w:t>
            </w:r>
            <w:r w:rsidRPr="00DC3DE5">
              <w:rPr>
                <w:sz w:val="16"/>
                <w:szCs w:val="16"/>
              </w:rPr>
              <w:lastRenderedPageBreak/>
              <w:t>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lastRenderedPageBreak/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</w:t>
            </w:r>
            <w:r w:rsidRPr="00DC3DE5">
              <w:rPr>
                <w:sz w:val="16"/>
                <w:szCs w:val="16"/>
              </w:rPr>
              <w:lastRenderedPageBreak/>
              <w:t>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lastRenderedPageBreak/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уверенно применять способы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</w:t>
            </w:r>
            <w:r w:rsidRPr="00DC3DE5">
              <w:rPr>
                <w:sz w:val="16"/>
                <w:szCs w:val="16"/>
              </w:rPr>
              <w:lastRenderedPageBreak/>
              <w:t>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c>
          <w:tcPr>
            <w:tcW w:w="867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неуверенно приемами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>владеет</w:t>
            </w:r>
            <w:r>
              <w:rPr>
                <w:rFonts w:cs="Arial"/>
                <w:sz w:val="16"/>
                <w:szCs w:val="16"/>
              </w:rPr>
              <w:t xml:space="preserve"> уверенно </w:t>
            </w:r>
            <w:r w:rsidRPr="00455EA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проектирова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комплексны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исследовани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>, в том числе междисциплинарны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>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915"/>
        </w:trPr>
        <w:tc>
          <w:tcPr>
            <w:tcW w:w="867" w:type="dxa"/>
            <w:vMerge w:val="restart"/>
            <w:shd w:val="clear" w:color="auto" w:fill="auto"/>
          </w:tcPr>
          <w:p w:rsidR="00F425E9" w:rsidRPr="00DC3DE5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2105" w:type="dxa"/>
            <w:vMerge w:val="restart"/>
            <w:vAlign w:val="center"/>
          </w:tcPr>
          <w:p w:rsidR="00F425E9" w:rsidRPr="00DC3DE5" w:rsidRDefault="00F425E9" w:rsidP="00131BD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 xml:space="preserve">готовностью 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843" w:type="dxa"/>
            <w:shd w:val="clear" w:color="auto" w:fill="auto"/>
          </w:tcPr>
          <w:p w:rsidR="00F425E9" w:rsidRPr="00455EA1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984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способы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843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знает плохо способы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хорошо способы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14C7" w:rsidRDefault="00CE14C7" w:rsidP="00CE14C7">
            <w:r>
              <w:rPr>
                <w:rFonts w:cs="Arial"/>
                <w:bCs/>
                <w:color w:val="0D0D0D"/>
                <w:sz w:val="16"/>
                <w:szCs w:val="16"/>
              </w:rPr>
              <w:t>Перечень вопросов для проведения</w:t>
            </w:r>
            <w:r w:rsidRPr="00A9175E">
              <w:rPr>
                <w:rFonts w:cs="Arial"/>
                <w:bCs/>
                <w:color w:val="0D0D0D"/>
                <w:sz w:val="16"/>
                <w:szCs w:val="16"/>
              </w:rPr>
              <w:t xml:space="preserve"> зачет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а, перечень тем для написания рефератов, комплект тестовых заданий для письменного контроля, комплект заданий для дискуссий</w:t>
            </w:r>
          </w:p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1470"/>
        </w:trPr>
        <w:tc>
          <w:tcPr>
            <w:tcW w:w="867" w:type="dxa"/>
            <w:vMerge/>
            <w:shd w:val="clear" w:color="auto" w:fill="auto"/>
          </w:tcPr>
          <w:p w:rsidR="00F425E9" w:rsidRPr="00DC3DE5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 w:rsidRPr="00DC3DE5">
              <w:rPr>
                <w:sz w:val="16"/>
                <w:szCs w:val="16"/>
              </w:rPr>
              <w:t xml:space="preserve">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 w:rsidRPr="00DC3DE5">
              <w:rPr>
                <w:sz w:val="16"/>
                <w:szCs w:val="16"/>
              </w:rPr>
              <w:t xml:space="preserve">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неуверенно </w:t>
            </w:r>
            <w:r w:rsidRPr="00DC3DE5">
              <w:rPr>
                <w:sz w:val="16"/>
                <w:szCs w:val="16"/>
              </w:rPr>
              <w:t xml:space="preserve">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 w:rsidRPr="00DC3DE5">
              <w:rPr>
                <w:sz w:val="16"/>
                <w:szCs w:val="16"/>
              </w:rPr>
              <w:t xml:space="preserve">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уверенно </w:t>
            </w:r>
            <w:r w:rsidRPr="00DC3DE5">
              <w:rPr>
                <w:sz w:val="16"/>
                <w:szCs w:val="16"/>
              </w:rPr>
              <w:t xml:space="preserve">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1650"/>
        </w:trPr>
        <w:tc>
          <w:tcPr>
            <w:tcW w:w="867" w:type="dxa"/>
            <w:vMerge/>
            <w:shd w:val="clear" w:color="auto" w:fill="auto"/>
          </w:tcPr>
          <w:p w:rsidR="00F425E9" w:rsidRPr="00DC3DE5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неуверенно приемами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>владеет</w:t>
            </w:r>
            <w:r>
              <w:rPr>
                <w:rFonts w:cs="Arial"/>
                <w:sz w:val="16"/>
                <w:szCs w:val="16"/>
              </w:rPr>
              <w:t xml:space="preserve"> уверенно </w:t>
            </w:r>
            <w:r w:rsidRPr="00455EA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ы</w:t>
            </w:r>
            <w:r w:rsidRPr="00DC3DE5">
              <w:rPr>
                <w:sz w:val="16"/>
                <w:szCs w:val="16"/>
              </w:rPr>
              <w:t xml:space="preserve"> российских и международных исследовательских коллективов по решению научных и </w:t>
            </w:r>
            <w:proofErr w:type="spellStart"/>
            <w:r w:rsidRPr="00DC3DE5">
              <w:rPr>
                <w:sz w:val="16"/>
                <w:szCs w:val="16"/>
              </w:rPr>
              <w:t>научнообразовательных</w:t>
            </w:r>
            <w:proofErr w:type="spellEnd"/>
            <w:r w:rsidRPr="00DC3DE5">
              <w:rPr>
                <w:sz w:val="16"/>
                <w:szCs w:val="16"/>
              </w:rPr>
              <w:t xml:space="preserve"> задач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1095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2105" w:type="dxa"/>
            <w:vMerge w:val="restart"/>
            <w:vAlign w:val="center"/>
          </w:tcPr>
          <w:p w:rsidR="00F425E9" w:rsidRPr="00DC3DE5" w:rsidRDefault="00F425E9" w:rsidP="00131BD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843" w:type="dxa"/>
            <w:shd w:val="clear" w:color="auto" w:fill="auto"/>
          </w:tcPr>
          <w:p w:rsidR="00F425E9" w:rsidRPr="00455EA1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984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знает плохо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хорошо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14C7" w:rsidRDefault="00CE14C7" w:rsidP="00CE14C7">
            <w:r>
              <w:rPr>
                <w:rFonts w:cs="Arial"/>
                <w:bCs/>
                <w:color w:val="0D0D0D"/>
                <w:sz w:val="16"/>
                <w:szCs w:val="16"/>
              </w:rPr>
              <w:t>Перечень вопросов для проведения</w:t>
            </w:r>
            <w:r w:rsidRPr="00A9175E">
              <w:rPr>
                <w:rFonts w:cs="Arial"/>
                <w:bCs/>
                <w:color w:val="0D0D0D"/>
                <w:sz w:val="16"/>
                <w:szCs w:val="16"/>
              </w:rPr>
              <w:t xml:space="preserve"> зачет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а, перечень тем для написания рефератов, комплект тестовых заданий для письменного контроля, комплект заданий для дискуссий</w:t>
            </w:r>
          </w:p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1275"/>
        </w:trPr>
        <w:tc>
          <w:tcPr>
            <w:tcW w:w="867" w:type="dxa"/>
            <w:vMerge/>
            <w:shd w:val="clear" w:color="auto" w:fill="auto"/>
            <w:vAlign w:val="center"/>
          </w:tcPr>
          <w:p w:rsidR="00F425E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неуверенно применять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уверенно применять </w:t>
            </w:r>
            <w:r w:rsidRPr="00DC3DE5">
              <w:rPr>
                <w:sz w:val="16"/>
                <w:szCs w:val="16"/>
              </w:rPr>
              <w:t>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1290"/>
        </w:trPr>
        <w:tc>
          <w:tcPr>
            <w:tcW w:w="867" w:type="dxa"/>
            <w:vMerge/>
            <w:shd w:val="clear" w:color="auto" w:fill="auto"/>
            <w:vAlign w:val="center"/>
          </w:tcPr>
          <w:p w:rsidR="00F425E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современны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метод</w:t>
            </w:r>
            <w:r>
              <w:rPr>
                <w:sz w:val="16"/>
                <w:szCs w:val="16"/>
              </w:rPr>
              <w:t>ов</w:t>
            </w:r>
            <w:r w:rsidRPr="00DC3DE5">
              <w:rPr>
                <w:sz w:val="16"/>
                <w:szCs w:val="16"/>
              </w:rPr>
              <w:t xml:space="preserve"> и технологи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 xml:space="preserve"> научной коммуникации на государственном и иностранном языках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современны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метод</w:t>
            </w:r>
            <w:r>
              <w:rPr>
                <w:sz w:val="16"/>
                <w:szCs w:val="16"/>
              </w:rPr>
              <w:t>ов</w:t>
            </w:r>
            <w:r w:rsidRPr="00DC3DE5">
              <w:rPr>
                <w:sz w:val="16"/>
                <w:szCs w:val="16"/>
              </w:rPr>
              <w:t xml:space="preserve"> и технологи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 xml:space="preserve">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неуверенно приемами </w:t>
            </w:r>
            <w:r w:rsidRPr="00DC3DE5">
              <w:rPr>
                <w:sz w:val="16"/>
                <w:szCs w:val="16"/>
              </w:rPr>
              <w:t>современны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метод</w:t>
            </w:r>
            <w:r>
              <w:rPr>
                <w:sz w:val="16"/>
                <w:szCs w:val="16"/>
              </w:rPr>
              <w:t>ов</w:t>
            </w:r>
            <w:r w:rsidRPr="00DC3DE5">
              <w:rPr>
                <w:sz w:val="16"/>
                <w:szCs w:val="16"/>
              </w:rPr>
              <w:t xml:space="preserve"> и технологи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 xml:space="preserve">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современны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метод</w:t>
            </w:r>
            <w:r>
              <w:rPr>
                <w:sz w:val="16"/>
                <w:szCs w:val="16"/>
              </w:rPr>
              <w:t>ов</w:t>
            </w:r>
            <w:r w:rsidRPr="00DC3DE5">
              <w:rPr>
                <w:sz w:val="16"/>
                <w:szCs w:val="16"/>
              </w:rPr>
              <w:t xml:space="preserve"> и технологи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 xml:space="preserve">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>владеет</w:t>
            </w:r>
            <w:r>
              <w:rPr>
                <w:rFonts w:cs="Arial"/>
                <w:sz w:val="16"/>
                <w:szCs w:val="16"/>
              </w:rPr>
              <w:t xml:space="preserve"> уверенно </w:t>
            </w:r>
            <w:r w:rsidRPr="00455EA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современны</w:t>
            </w:r>
            <w:r>
              <w:rPr>
                <w:sz w:val="16"/>
                <w:szCs w:val="16"/>
              </w:rPr>
              <w:t>х</w:t>
            </w:r>
            <w:r w:rsidRPr="00DC3DE5">
              <w:rPr>
                <w:sz w:val="16"/>
                <w:szCs w:val="16"/>
              </w:rPr>
              <w:t xml:space="preserve"> метод</w:t>
            </w:r>
            <w:r>
              <w:rPr>
                <w:sz w:val="16"/>
                <w:szCs w:val="16"/>
              </w:rPr>
              <w:t>ов</w:t>
            </w:r>
            <w:r w:rsidRPr="00DC3DE5">
              <w:rPr>
                <w:sz w:val="16"/>
                <w:szCs w:val="16"/>
              </w:rPr>
              <w:t xml:space="preserve"> и технологи</w:t>
            </w:r>
            <w:r>
              <w:rPr>
                <w:sz w:val="16"/>
                <w:szCs w:val="16"/>
              </w:rPr>
              <w:t>й</w:t>
            </w:r>
            <w:r w:rsidRPr="00DC3DE5">
              <w:rPr>
                <w:sz w:val="16"/>
                <w:szCs w:val="16"/>
              </w:rPr>
              <w:t xml:space="preserve"> научной коммуникации на государственном и иностранном языках задач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2105" w:type="dxa"/>
            <w:vMerge w:val="restart"/>
            <w:vAlign w:val="center"/>
          </w:tcPr>
          <w:p w:rsidR="00F425E9" w:rsidRPr="00DC3DE5" w:rsidRDefault="00F425E9" w:rsidP="00131BD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843" w:type="dxa"/>
            <w:shd w:val="clear" w:color="auto" w:fill="auto"/>
          </w:tcPr>
          <w:p w:rsidR="00F425E9" w:rsidRPr="00455EA1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984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843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знает плохо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хорошо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14C7" w:rsidRDefault="00CE14C7" w:rsidP="00CE14C7">
            <w:r>
              <w:rPr>
                <w:rFonts w:cs="Arial"/>
                <w:bCs/>
                <w:color w:val="0D0D0D"/>
                <w:sz w:val="16"/>
                <w:szCs w:val="16"/>
              </w:rPr>
              <w:t>Перечень вопросов для проведения</w:t>
            </w:r>
            <w:r w:rsidRPr="00A9175E">
              <w:rPr>
                <w:rFonts w:cs="Arial"/>
                <w:bCs/>
                <w:color w:val="0D0D0D"/>
                <w:sz w:val="16"/>
                <w:szCs w:val="16"/>
              </w:rPr>
              <w:t xml:space="preserve"> зачет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а, перечень тем для написания рефератов, комплект тестовых заданий для письменного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lastRenderedPageBreak/>
              <w:t>контроля, комплект заданий для дискуссий</w:t>
            </w:r>
          </w:p>
          <w:p w:rsidR="00F425E9" w:rsidRPr="00455CC9" w:rsidRDefault="00F425E9" w:rsidP="00CE14C7">
            <w:pPr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660"/>
        </w:trPr>
        <w:tc>
          <w:tcPr>
            <w:tcW w:w="867" w:type="dxa"/>
            <w:vMerge/>
            <w:shd w:val="clear" w:color="auto" w:fill="auto"/>
            <w:vAlign w:val="center"/>
          </w:tcPr>
          <w:p w:rsidR="00F425E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</w:t>
            </w:r>
            <w:r w:rsidRPr="00DC3DE5">
              <w:rPr>
                <w:sz w:val="16"/>
                <w:szCs w:val="16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</w:t>
            </w:r>
            <w:r w:rsidRPr="00DC3DE5">
              <w:rPr>
                <w:sz w:val="16"/>
                <w:szCs w:val="16"/>
              </w:rPr>
              <w:lastRenderedPageBreak/>
              <w:t>профессионального и личностного развития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lastRenderedPageBreak/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неуверенно применять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</w:t>
            </w:r>
            <w:r w:rsidRPr="00DC3DE5">
              <w:rPr>
                <w:sz w:val="16"/>
                <w:szCs w:val="16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lastRenderedPageBreak/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</w:rPr>
              <w:t>применять</w:t>
            </w:r>
            <w:proofErr w:type="spellEnd"/>
            <w:proofErr w:type="gramEnd"/>
            <w:r>
              <w:rPr>
                <w:rFonts w:cs="Arial"/>
                <w:sz w:val="16"/>
                <w:szCs w:val="16"/>
              </w:rPr>
              <w:t xml:space="preserve">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</w:t>
            </w:r>
            <w:r w:rsidRPr="00DC3DE5">
              <w:rPr>
                <w:sz w:val="16"/>
                <w:szCs w:val="16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lastRenderedPageBreak/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уверенно применять способы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</w:t>
            </w:r>
            <w:r w:rsidRPr="00DC3DE5">
              <w:rPr>
                <w:sz w:val="16"/>
                <w:szCs w:val="16"/>
              </w:rPr>
              <w:lastRenderedPageBreak/>
              <w:t>собственного профессионального и личностного развития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795"/>
        </w:trPr>
        <w:tc>
          <w:tcPr>
            <w:tcW w:w="867" w:type="dxa"/>
            <w:vMerge/>
            <w:shd w:val="clear" w:color="auto" w:fill="auto"/>
            <w:vAlign w:val="center"/>
          </w:tcPr>
          <w:p w:rsidR="00F425E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неуверенно приемами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>владеет</w:t>
            </w:r>
            <w:r>
              <w:rPr>
                <w:rFonts w:cs="Arial"/>
                <w:sz w:val="16"/>
                <w:szCs w:val="16"/>
              </w:rPr>
              <w:t xml:space="preserve"> уверенно </w:t>
            </w:r>
            <w:r w:rsidRPr="00455EA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планирова</w:t>
            </w:r>
            <w:r>
              <w:rPr>
                <w:sz w:val="16"/>
                <w:szCs w:val="16"/>
              </w:rPr>
              <w:t>ния</w:t>
            </w:r>
            <w:r w:rsidRPr="00DC3DE5">
              <w:rPr>
                <w:sz w:val="16"/>
                <w:szCs w:val="16"/>
              </w:rPr>
              <w:t xml:space="preserve"> и реш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задач собственного профессионального и личностного развития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1515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2105" w:type="dxa"/>
            <w:vMerge w:val="restart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DC3DE5">
              <w:rPr>
                <w:sz w:val="16"/>
                <w:szCs w:val="16"/>
              </w:rPr>
              <w:t xml:space="preserve">способностью самостоятельно осуществлять </w:t>
            </w:r>
            <w:proofErr w:type="spellStart"/>
            <w:r w:rsidRPr="00DC3DE5">
              <w:rPr>
                <w:sz w:val="16"/>
                <w:szCs w:val="16"/>
              </w:rPr>
              <w:t>научноисследовательскую</w:t>
            </w:r>
            <w:proofErr w:type="spellEnd"/>
            <w:r w:rsidRPr="00DC3DE5">
              <w:rPr>
                <w:sz w:val="16"/>
                <w:szCs w:val="16"/>
              </w:rPr>
              <w:t xml:space="preserve">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843" w:type="dxa"/>
            <w:shd w:val="clear" w:color="auto" w:fill="auto"/>
          </w:tcPr>
          <w:p w:rsidR="00F425E9" w:rsidRPr="00455EA1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F425E9" w:rsidRPr="00201A51" w:rsidRDefault="00F425E9" w:rsidP="00131BD7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знает плохо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хорошо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14C7" w:rsidRDefault="00CE14C7" w:rsidP="00CE14C7">
            <w:r>
              <w:rPr>
                <w:rFonts w:cs="Arial"/>
                <w:bCs/>
                <w:color w:val="0D0D0D"/>
                <w:sz w:val="16"/>
                <w:szCs w:val="16"/>
              </w:rPr>
              <w:t>Перечень вопросов для проведения</w:t>
            </w:r>
            <w:r w:rsidRPr="00A9175E">
              <w:rPr>
                <w:rFonts w:cs="Arial"/>
                <w:bCs/>
                <w:color w:val="0D0D0D"/>
                <w:sz w:val="16"/>
                <w:szCs w:val="16"/>
              </w:rPr>
              <w:t xml:space="preserve"> зачет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а, перечень тем для написания рефератов, комплект тестовых заданий для письменного контроля, комплект заданий для дискуссий</w:t>
            </w:r>
          </w:p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2730"/>
        </w:trPr>
        <w:tc>
          <w:tcPr>
            <w:tcW w:w="867" w:type="dxa"/>
            <w:vMerge/>
            <w:shd w:val="clear" w:color="auto" w:fill="auto"/>
            <w:vAlign w:val="center"/>
          </w:tcPr>
          <w:p w:rsidR="00F425E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неуверенно применять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уверенно применять способы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425E9" w:rsidRPr="00455CC9" w:rsidTr="00F425E9">
        <w:trPr>
          <w:trHeight w:val="2190"/>
        </w:trPr>
        <w:tc>
          <w:tcPr>
            <w:tcW w:w="867" w:type="dxa"/>
            <w:vMerge/>
            <w:shd w:val="clear" w:color="auto" w:fill="auto"/>
            <w:vAlign w:val="center"/>
          </w:tcPr>
          <w:p w:rsidR="00F425E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vMerge/>
          </w:tcPr>
          <w:p w:rsidR="00F425E9" w:rsidRPr="00DC3DE5" w:rsidRDefault="00F425E9" w:rsidP="00131BD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E9" w:rsidRPr="00455CC9" w:rsidRDefault="00F425E9" w:rsidP="00131BD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rPr>
                <w:rFonts w:cs="Arial"/>
                <w:b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984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неуверенно приемами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 xml:space="preserve">владеет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  <w:r w:rsidRPr="00455EA1">
              <w:rPr>
                <w:rFonts w:cs="Arial"/>
                <w:sz w:val="16"/>
                <w:szCs w:val="16"/>
              </w:rPr>
              <w:t>владеет</w:t>
            </w:r>
            <w:r>
              <w:rPr>
                <w:rFonts w:cs="Arial"/>
                <w:sz w:val="16"/>
                <w:szCs w:val="16"/>
              </w:rPr>
              <w:t xml:space="preserve"> уверенно </w:t>
            </w:r>
            <w:r w:rsidRPr="00455EA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приемами </w:t>
            </w:r>
            <w:r w:rsidRPr="00DC3DE5">
              <w:rPr>
                <w:sz w:val="16"/>
                <w:szCs w:val="16"/>
              </w:rPr>
              <w:t>самостоятельно</w:t>
            </w:r>
            <w:r>
              <w:rPr>
                <w:sz w:val="16"/>
                <w:szCs w:val="16"/>
              </w:rPr>
              <w:t>го</w:t>
            </w:r>
            <w:r w:rsidRPr="00DC3DE5">
              <w:rPr>
                <w:sz w:val="16"/>
                <w:szCs w:val="16"/>
              </w:rPr>
              <w:t xml:space="preserve"> осуществл</w:t>
            </w:r>
            <w:r>
              <w:rPr>
                <w:sz w:val="16"/>
                <w:szCs w:val="16"/>
              </w:rPr>
              <w:t>ения</w:t>
            </w:r>
            <w:r w:rsidRPr="00DC3DE5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>-</w:t>
            </w:r>
            <w:r w:rsidRPr="00DC3DE5">
              <w:rPr>
                <w:sz w:val="16"/>
                <w:szCs w:val="16"/>
              </w:rPr>
              <w:t>исследовательск</w:t>
            </w:r>
            <w:r>
              <w:rPr>
                <w:sz w:val="16"/>
                <w:szCs w:val="16"/>
              </w:rPr>
              <w:t>ой</w:t>
            </w:r>
            <w:r w:rsidRPr="00DC3DE5">
              <w:rPr>
                <w:sz w:val="16"/>
                <w:szCs w:val="16"/>
              </w:rPr>
              <w:t xml:space="preserve"> деятельност</w:t>
            </w:r>
            <w:r>
              <w:rPr>
                <w:sz w:val="16"/>
                <w:szCs w:val="16"/>
              </w:rPr>
              <w:t>и</w:t>
            </w:r>
            <w:r w:rsidRPr="00DC3DE5">
              <w:rPr>
                <w:sz w:val="16"/>
                <w:szCs w:val="16"/>
              </w:rPr>
              <w:t xml:space="preserve">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25E9" w:rsidRPr="00455CC9" w:rsidRDefault="00F425E9" w:rsidP="00131B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73631" w:rsidRPr="009878AF" w:rsidRDefault="00573631" w:rsidP="00573631">
      <w:pPr>
        <w:jc w:val="center"/>
        <w:rPr>
          <w:rFonts w:cs="Arial"/>
          <w:b/>
        </w:rPr>
        <w:sectPr w:rsidR="00573631" w:rsidRPr="009878AF" w:rsidSect="0057363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  <w:r w:rsidRPr="009878AF">
        <w:rPr>
          <w:rFonts w:cs="Arial"/>
          <w:b/>
        </w:rPr>
        <w:br w:type="page"/>
      </w:r>
    </w:p>
    <w:p w:rsidR="00573631" w:rsidRPr="002C30DE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bCs/>
          <w:iCs/>
          <w:sz w:val="20"/>
          <w:szCs w:val="20"/>
        </w:rPr>
        <w:lastRenderedPageBreak/>
        <w:t>4. Типовые контрольные задания или иные материалы, необходимые для</w:t>
      </w:r>
      <w:r w:rsidRPr="002C30DE">
        <w:rPr>
          <w:rFonts w:cs="Arial"/>
          <w:b/>
          <w:sz w:val="20"/>
          <w:szCs w:val="20"/>
        </w:rPr>
        <w:t xml:space="preserve"> оценки знаний, умений, навыков и (или) опыта деятельности, характеризующих этапы формирования компетенций в процессе освоения основной профессиональной образовательной программы</w:t>
      </w:r>
    </w:p>
    <w:p w:rsidR="00573631" w:rsidRPr="002C30DE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p w:rsidR="00573631" w:rsidRPr="002C30DE" w:rsidRDefault="00573631" w:rsidP="0057363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4.1. Типовые контрольные задания, необходимые для оценки знаний, умений, навыков</w:t>
      </w:r>
    </w:p>
    <w:p w:rsidR="00573631" w:rsidRPr="002C30DE" w:rsidRDefault="00573631" w:rsidP="00573631">
      <w:pPr>
        <w:pStyle w:val="ad"/>
        <w:spacing w:after="0"/>
        <w:ind w:left="0"/>
        <w:jc w:val="center"/>
        <w:outlineLvl w:val="0"/>
        <w:rPr>
          <w:rFonts w:cs="Arial"/>
          <w:b/>
          <w:bCs/>
          <w:color w:val="000000"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4.1.1. Средства для </w:t>
      </w:r>
      <w:r w:rsidRPr="002C30DE">
        <w:rPr>
          <w:rFonts w:cs="Arial"/>
          <w:b/>
          <w:bCs/>
          <w:color w:val="000000"/>
          <w:sz w:val="20"/>
          <w:szCs w:val="20"/>
        </w:rPr>
        <w:t>промежуточной аттестации по итогам изучения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573631" w:rsidRPr="006D411D" w:rsidTr="00573631">
        <w:trPr>
          <w:trHeight w:val="948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787"/>
              <w:placeholder>
                <w:docPart w:val="40CBF5A32BD2466481308E8BBBA4D351"/>
              </w:placeholder>
              <w:text w:multiLine="1"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Нормативная база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 проведения 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результатам изучения дисциплины:</w:t>
                </w:r>
              </w:p>
            </w:sdtContent>
          </w:sdt>
          <w:p w:rsidR="00573631" w:rsidRPr="006D411D" w:rsidRDefault="00B06423" w:rsidP="00573631">
            <w:pPr>
              <w:pStyle w:val="ad"/>
              <w:spacing w:after="0"/>
              <w:ind w:left="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432764"/>
                <w:placeholder>
                  <w:docPart w:val="40CBF5A32BD2466481308E8BBBA4D351"/>
                </w:placeholder>
                <w:text w:multiLine="1"/>
              </w:sdtPr>
              <w:sdtEndPr/>
              <w:sdtContent>
                <w:r w:rsidR="00F425E9" w:rsidRPr="00F425E9">
                  <w:rPr>
                    <w:rFonts w:cs="Arial"/>
                    <w:sz w:val="16"/>
                    <w:szCs w:val="16"/>
                  </w:rPr>
                  <w:t>Б</w:t>
                </w:r>
                <w:proofErr w:type="gramStart"/>
                <w:r w:rsidR="00F425E9" w:rsidRPr="00F425E9">
                  <w:rPr>
                    <w:rFonts w:cs="Arial"/>
                    <w:sz w:val="16"/>
                    <w:szCs w:val="16"/>
                  </w:rPr>
                  <w:t>1</w:t>
                </w:r>
                <w:proofErr w:type="gramEnd"/>
                <w:r w:rsidR="00F425E9" w:rsidRPr="00F425E9">
                  <w:rPr>
                    <w:rFonts w:cs="Arial"/>
                    <w:sz w:val="16"/>
                    <w:szCs w:val="16"/>
                  </w:rPr>
                  <w:t>.В.01 Методология научного исследования в истории</w:t>
                </w:r>
              </w:sdtContent>
            </w:sdt>
          </w:p>
        </w:tc>
      </w:tr>
      <w:tr w:rsidR="00573631" w:rsidRPr="006D411D" w:rsidTr="00573631">
        <w:trPr>
          <w:trHeight w:val="170"/>
        </w:trPr>
        <w:tc>
          <w:tcPr>
            <w:tcW w:w="5000" w:type="pct"/>
            <w:gridSpan w:val="2"/>
            <w:vAlign w:val="center"/>
          </w:tcPr>
          <w:p w:rsidR="00573631" w:rsidRPr="006D411D" w:rsidRDefault="00573631" w:rsidP="0057363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4F5003">
              <w:rPr>
                <w:rFonts w:cs="Arial"/>
                <w:sz w:val="16"/>
                <w:szCs w:val="16"/>
              </w:rPr>
              <w:t xml:space="preserve">1) действующее «Положение о текущем контроле успеваемости и промежуточной аттестации обучающихся ФГБОУ </w:t>
            </w:r>
            <w:proofErr w:type="gramStart"/>
            <w:r w:rsidRPr="004F5003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4F5003">
              <w:rPr>
                <w:rFonts w:cs="Arial"/>
                <w:sz w:val="16"/>
                <w:szCs w:val="16"/>
              </w:rPr>
              <w:t xml:space="preserve"> Бурятская ГСХА»</w:t>
            </w:r>
          </w:p>
        </w:tc>
      </w:tr>
      <w:tr w:rsidR="00573631" w:rsidRPr="006D411D" w:rsidTr="00573631">
        <w:trPr>
          <w:trHeight w:val="170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2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Основные характеристики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573631" w:rsidRPr="006D411D" w:rsidTr="0057363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0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321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1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573631" w:rsidRPr="006D411D" w:rsidTr="00573631">
        <w:trPr>
          <w:trHeight w:val="170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10"/>
              <w:placeholder>
                <w:docPart w:val="40CBF5A32BD2466481308E8BBBA4D351"/>
              </w:placeholder>
              <w:text w:multiLine="1"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Основные характеристики 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итогам изучения дисциплины</w:t>
                </w:r>
              </w:p>
            </w:sdtContent>
          </w:sdt>
        </w:tc>
      </w:tr>
      <w:tr w:rsidR="00573631" w:rsidRPr="006D411D" w:rsidTr="0057363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16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321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17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573631" w:rsidRPr="006D411D" w:rsidTr="0057363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18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Цель промежуточной аттестации -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573631" w:rsidRPr="006D411D" w:rsidRDefault="00573631" w:rsidP="0057363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обучения по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</w:p>
        </w:tc>
      </w:tr>
      <w:tr w:rsidR="00573631" w:rsidRPr="006D411D" w:rsidTr="0057363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1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Форма промежуточной аттестации -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573631" w:rsidRPr="006D411D" w:rsidRDefault="00F425E9" w:rsidP="00C17820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Зачёт с оценкой</w:t>
            </w:r>
          </w:p>
        </w:tc>
      </w:tr>
      <w:tr w:rsidR="00573631" w:rsidRPr="006D411D" w:rsidTr="00573631">
        <w:trPr>
          <w:trHeight w:val="170"/>
        </w:trPr>
        <w:tc>
          <w:tcPr>
            <w:tcW w:w="1781" w:type="pct"/>
            <w:vMerge w:val="restar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2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Место  процедуры получения зачёта в графике  учебного процесса 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573631" w:rsidRPr="006D411D" w:rsidRDefault="00573631" w:rsidP="0057363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</w:p>
        </w:tc>
      </w:tr>
      <w:tr w:rsidR="00573631" w:rsidRPr="006D411D" w:rsidTr="00573631">
        <w:trPr>
          <w:trHeight w:val="170"/>
        </w:trPr>
        <w:tc>
          <w:tcPr>
            <w:tcW w:w="1781" w:type="pct"/>
            <w:vMerge/>
            <w:vAlign w:val="center"/>
          </w:tcPr>
          <w:p w:rsidR="00573631" w:rsidRPr="006D411D" w:rsidRDefault="00573631" w:rsidP="00573631">
            <w:pPr>
              <w:pStyle w:val="ad"/>
              <w:spacing w:after="0"/>
              <w:ind w:left="0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:rsidR="00573631" w:rsidRPr="006D411D" w:rsidRDefault="00573631" w:rsidP="0057363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2) процедура проводится  в рамках ВАРО, на последней неделе семестра  </w:t>
            </w:r>
          </w:p>
        </w:tc>
      </w:tr>
      <w:tr w:rsidR="00573631" w:rsidRPr="006D411D" w:rsidTr="0057363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3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Основные условия получения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обучающимся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зачёта:</w:t>
                </w:r>
              </w:p>
            </w:sdtContent>
          </w:sdt>
        </w:tc>
        <w:tc>
          <w:tcPr>
            <w:tcW w:w="3219" w:type="pct"/>
            <w:shd w:val="clear" w:color="auto" w:fill="auto"/>
          </w:tcPr>
          <w:p w:rsidR="00573631" w:rsidRPr="006D411D" w:rsidRDefault="00573631" w:rsidP="0057363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1)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6D411D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6D411D">
              <w:rPr>
                <w:rFonts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</w:p>
        </w:tc>
      </w:tr>
      <w:tr w:rsidR="00573631" w:rsidRPr="006D411D" w:rsidTr="0057363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4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Процедура получения зачёта - </w:t>
                </w:r>
              </w:p>
            </w:sdtContent>
          </w:sdt>
        </w:tc>
        <w:tc>
          <w:tcPr>
            <w:tcW w:w="3219" w:type="pct"/>
            <w:vMerge w:val="restart"/>
            <w:shd w:val="clear" w:color="auto" w:fill="auto"/>
            <w:vAlign w:val="center"/>
          </w:tcPr>
          <w:p w:rsidR="00573631" w:rsidRPr="006D411D" w:rsidRDefault="00573631" w:rsidP="0057363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proofErr w:type="gramStart"/>
            <w:r w:rsidRPr="006D411D">
              <w:rPr>
                <w:rFonts w:cs="Arial"/>
                <w:sz w:val="16"/>
                <w:szCs w:val="16"/>
              </w:rPr>
              <w:t>Представлены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в оценочных материалах по данной дисциплине </w:t>
            </w:r>
          </w:p>
        </w:tc>
      </w:tr>
      <w:tr w:rsidR="00573631" w:rsidRPr="006D411D" w:rsidTr="0057363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5"/>
              <w:placeholder>
                <w:docPart w:val="40CBF5A32BD2466481308E8BBBA4D351"/>
              </w:placeholder>
              <w:text/>
            </w:sdtPr>
            <w:sdtEndPr/>
            <w:sdtContent>
              <w:p w:rsidR="00573631" w:rsidRPr="006D411D" w:rsidRDefault="00573631" w:rsidP="0057363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3219" w:type="pct"/>
            <w:vMerge/>
            <w:shd w:val="clear" w:color="auto" w:fill="auto"/>
          </w:tcPr>
          <w:p w:rsidR="00573631" w:rsidRPr="006D411D" w:rsidRDefault="00573631" w:rsidP="00573631">
            <w:pPr>
              <w:pStyle w:val="ad"/>
              <w:spacing w:after="0"/>
              <w:outlineLvl w:val="0"/>
              <w:rPr>
                <w:rFonts w:cs="Arial"/>
                <w:sz w:val="16"/>
                <w:szCs w:val="16"/>
              </w:rPr>
            </w:pPr>
          </w:p>
        </w:tc>
      </w:tr>
    </w:tbl>
    <w:p w:rsidR="00573631" w:rsidRDefault="00573631" w:rsidP="00573631">
      <w:pPr>
        <w:jc w:val="center"/>
        <w:rPr>
          <w:rFonts w:cs="Arial"/>
          <w:b/>
          <w:bCs/>
        </w:rPr>
      </w:pPr>
    </w:p>
    <w:p w:rsidR="00573631" w:rsidRDefault="00573631" w:rsidP="00573631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Перечень вопросов к зачету </w:t>
      </w:r>
      <w:r w:rsidR="00C17820">
        <w:rPr>
          <w:rFonts w:cs="Arial"/>
          <w:b/>
          <w:bCs/>
          <w:sz w:val="20"/>
          <w:szCs w:val="20"/>
        </w:rPr>
        <w:t>с оценкой</w:t>
      </w:r>
    </w:p>
    <w:p w:rsidR="008941D7" w:rsidRP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 w:rsidRPr="008941D7">
        <w:rPr>
          <w:rFonts w:cs="Arial"/>
          <w:bCs/>
        </w:rPr>
        <w:t xml:space="preserve">Как соотносятся история </w:t>
      </w:r>
      <w:r>
        <w:rPr>
          <w:rFonts w:cs="Arial"/>
          <w:bCs/>
        </w:rPr>
        <w:t>как процесс и история как наука?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 w:rsidRPr="008941D7">
        <w:rPr>
          <w:rFonts w:cs="Arial"/>
          <w:bCs/>
        </w:rPr>
        <w:t>Как соотносятся</w:t>
      </w:r>
      <w:r>
        <w:rPr>
          <w:rFonts w:cs="Arial"/>
          <w:bCs/>
        </w:rPr>
        <w:t xml:space="preserve"> исторически </w:t>
      </w:r>
      <w:proofErr w:type="spellStart"/>
      <w:r>
        <w:rPr>
          <w:rFonts w:cs="Arial"/>
          <w:bCs/>
        </w:rPr>
        <w:t>метарассказ</w:t>
      </w:r>
      <w:proofErr w:type="spellEnd"/>
      <w:r>
        <w:rPr>
          <w:rFonts w:cs="Arial"/>
          <w:bCs/>
        </w:rPr>
        <w:t xml:space="preserve"> и теория истории?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Какие составляющие теории исторического процесса являются обязательными?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Как связана цель исторического </w:t>
      </w:r>
      <w:proofErr w:type="gramStart"/>
      <w:r>
        <w:rPr>
          <w:rFonts w:cs="Arial"/>
          <w:bCs/>
        </w:rPr>
        <w:t>исследования</w:t>
      </w:r>
      <w:proofErr w:type="gramEnd"/>
      <w:r>
        <w:rPr>
          <w:rFonts w:cs="Arial"/>
          <w:bCs/>
        </w:rPr>
        <w:t xml:space="preserve"> и восприятие исторического времени?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Какие изменения мировоззрения при переходе от средних веков к новому времени обусловили интерес к истории и становление истории как науки?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В чем видели свою основную задачу историки эпохи Просвещения?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Чем отличаются философски умозрительные и собственно-исторические концепции исторического процесса?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Чем похожи и чем отличаются построения И. Канта и И.-Ф. Шиллера?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В чем видел И.-Ф. Шиллер смысл исторического познания?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Как и почему изменилось представление о задачах научного исторического знания на рубеже 18-19 веков?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Как меняется взгляд на социальную сущность человека на рубеже 18-19 вв.?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В чем Г.-В.-Ф. Гегель видит задачу исторического знания?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Каковы взгляды Гегеля на человека как субъекта исторического процесса?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Достоинства и недостатки исторической теории Маркса-Энгельса?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Какое время К. Ясперс называет «осевым»?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В чем видит К. Ясперс смысл исторического познания?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Циклы и стадии как способы периодизации истории.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Что такое периодизация истории?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Концепция эпох.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Века-столетия.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М. Блок «Бон за историю». История как проблема.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Социокультурная история.</w:t>
      </w:r>
      <w:r w:rsidR="00D12772">
        <w:rPr>
          <w:rFonts w:cs="Arial"/>
          <w:bCs/>
        </w:rPr>
        <w:t xml:space="preserve"> (УК-1-УК-5, ОПК-1)</w:t>
      </w:r>
    </w:p>
    <w:p w:rsidR="008941D7" w:rsidRDefault="008941D7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Макроистория</w:t>
      </w:r>
      <w:proofErr w:type="spellEnd"/>
      <w:r>
        <w:rPr>
          <w:rFonts w:cs="Arial"/>
          <w:bCs/>
        </w:rPr>
        <w:t xml:space="preserve"> и </w:t>
      </w:r>
      <w:proofErr w:type="spellStart"/>
      <w:r>
        <w:rPr>
          <w:rFonts w:cs="Arial"/>
          <w:bCs/>
        </w:rPr>
        <w:t>микроистория</w:t>
      </w:r>
      <w:proofErr w:type="spellEnd"/>
      <w:r>
        <w:rPr>
          <w:rFonts w:cs="Arial"/>
          <w:bCs/>
        </w:rPr>
        <w:t>.</w:t>
      </w:r>
      <w:r w:rsidR="00D12772">
        <w:rPr>
          <w:rFonts w:cs="Arial"/>
          <w:bCs/>
        </w:rPr>
        <w:t xml:space="preserve"> (УК-1-УК-5, ОПК-1)</w:t>
      </w:r>
    </w:p>
    <w:p w:rsidR="008941D7" w:rsidRDefault="00D12772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Интеллектуальная история. (УК-1-УК-5, ОПК-1)</w:t>
      </w:r>
    </w:p>
    <w:p w:rsidR="00D12772" w:rsidRPr="008941D7" w:rsidRDefault="00D12772" w:rsidP="0033390A">
      <w:pPr>
        <w:pStyle w:val="af3"/>
        <w:numPr>
          <w:ilvl w:val="0"/>
          <w:numId w:val="4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Сформулируйте ваше понимание философского и теоретико-познавательного плюрализма. Какие методологические проблемы исторического знания он порождает? (УК-1-УК-5, ОПК-1)</w:t>
      </w:r>
    </w:p>
    <w:p w:rsidR="00573631" w:rsidRPr="00637754" w:rsidRDefault="00573631" w:rsidP="0057363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0"/>
          <w:szCs w:val="20"/>
        </w:rPr>
      </w:pPr>
      <w:r w:rsidRPr="00637754">
        <w:rPr>
          <w:rFonts w:cs="Arial"/>
          <w:b/>
          <w:sz w:val="20"/>
          <w:szCs w:val="20"/>
        </w:rPr>
        <w:t>5.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573631" w:rsidRPr="00637754" w:rsidRDefault="00573631" w:rsidP="00573631">
      <w:pPr>
        <w:pStyle w:val="af"/>
        <w:spacing w:before="0" w:beforeAutospacing="0" w:after="0" w:afterAutospacing="0" w:line="360" w:lineRule="auto"/>
        <w:ind w:firstLine="709"/>
        <w:jc w:val="center"/>
        <w:rPr>
          <w:rFonts w:cs="Arial"/>
          <w:b/>
          <w:color w:val="000000"/>
          <w:sz w:val="20"/>
          <w:szCs w:val="20"/>
        </w:rPr>
      </w:pPr>
      <w:r w:rsidRPr="00637754">
        <w:rPr>
          <w:rFonts w:cs="Arial"/>
          <w:b/>
          <w:color w:val="000000"/>
          <w:sz w:val="20"/>
          <w:szCs w:val="20"/>
        </w:rPr>
        <w:t>5.</w:t>
      </w:r>
      <w:r w:rsidR="00D12772">
        <w:rPr>
          <w:rFonts w:cs="Arial"/>
          <w:b/>
          <w:color w:val="000000"/>
          <w:sz w:val="20"/>
          <w:szCs w:val="20"/>
        </w:rPr>
        <w:t>1</w:t>
      </w:r>
      <w:r w:rsidRPr="00637754">
        <w:rPr>
          <w:rFonts w:cs="Arial"/>
          <w:b/>
          <w:color w:val="000000"/>
          <w:sz w:val="20"/>
          <w:szCs w:val="20"/>
        </w:rPr>
        <w:t>. Критерии оценки к зачету с оценкой</w:t>
      </w:r>
    </w:p>
    <w:p w:rsidR="00D12772" w:rsidRPr="00D12772" w:rsidRDefault="00D12772" w:rsidP="00D12772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D12772">
        <w:rPr>
          <w:rFonts w:cs="Arial"/>
          <w:i/>
          <w:color w:val="000000"/>
          <w:sz w:val="20"/>
          <w:szCs w:val="20"/>
        </w:rPr>
        <w:t xml:space="preserve">зачет </w:t>
      </w:r>
      <w:r w:rsidRPr="00D12772">
        <w:rPr>
          <w:rFonts w:cs="Arial"/>
          <w:i/>
          <w:sz w:val="20"/>
          <w:szCs w:val="20"/>
        </w:rPr>
        <w:t>/</w:t>
      </w:r>
      <w:r w:rsidRPr="00D12772">
        <w:rPr>
          <w:rFonts w:cs="Arial"/>
          <w:i/>
          <w:color w:val="000000"/>
          <w:sz w:val="20"/>
          <w:szCs w:val="20"/>
        </w:rPr>
        <w:t xml:space="preserve">оценка «отлично» </w:t>
      </w:r>
      <w:r w:rsidRPr="00D12772">
        <w:rPr>
          <w:rFonts w:cs="Arial"/>
          <w:i/>
          <w:sz w:val="20"/>
          <w:szCs w:val="20"/>
        </w:rPr>
        <w:t xml:space="preserve">(86-100 баллов) </w:t>
      </w:r>
      <w:r w:rsidRPr="00D12772">
        <w:rPr>
          <w:rFonts w:cs="Arial"/>
          <w:sz w:val="20"/>
          <w:szCs w:val="20"/>
        </w:rPr>
        <w:t>ставится обучающемуся, обнаружившему систематические и глубокие знания учебно-программного материала, умения свободно выполнять задания, предусмотренные программой в типовой ситуации (с ограничением времени) и в нетиповой ситуации, знакомство с основной и дополнительной литературой, усвоение взаимосвязи основных понятий дисциплины в их значении приобретаемой специальности и проявившему творческие способности и самостоятельность в приобретении знаний.</w:t>
      </w:r>
      <w:proofErr w:type="gramEnd"/>
    </w:p>
    <w:p w:rsidR="00D12772" w:rsidRPr="00D12772" w:rsidRDefault="00D12772" w:rsidP="00D12772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D12772">
        <w:rPr>
          <w:rFonts w:cs="Arial"/>
          <w:i/>
          <w:sz w:val="20"/>
          <w:szCs w:val="20"/>
        </w:rPr>
        <w:t>зачет</w:t>
      </w:r>
      <w:r w:rsidRPr="00D12772">
        <w:rPr>
          <w:rFonts w:cs="Arial"/>
          <w:i/>
          <w:color w:val="000000"/>
          <w:sz w:val="20"/>
          <w:szCs w:val="20"/>
        </w:rPr>
        <w:t xml:space="preserve"> /оценка </w:t>
      </w:r>
      <w:r w:rsidRPr="00D12772">
        <w:rPr>
          <w:rFonts w:cs="Arial"/>
          <w:i/>
          <w:sz w:val="20"/>
          <w:szCs w:val="20"/>
        </w:rPr>
        <w:t>«хорошо» (71-85 баллов)</w:t>
      </w:r>
      <w:r w:rsidRPr="00D12772">
        <w:rPr>
          <w:rFonts w:cs="Arial"/>
          <w:sz w:val="20"/>
          <w:szCs w:val="20"/>
        </w:rPr>
        <w:t xml:space="preserve"> ставится обучающемуся, обнаружившему полное знание учебно-программного материала, успешное выполнение заданий, предусмотренных программой в типовой ситуации (с ограничением времени), усвоение материалов основной литературы, рекомендованной в программе, способность к самостоятельному пополнению и обновлению знаний в ходе дальнейшей работы над литературой и в профессиональной деятельности.</w:t>
      </w:r>
      <w:proofErr w:type="gramEnd"/>
    </w:p>
    <w:p w:rsidR="00D12772" w:rsidRPr="00D12772" w:rsidRDefault="00D12772" w:rsidP="00D12772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r w:rsidRPr="00D12772">
        <w:rPr>
          <w:rFonts w:cs="Arial"/>
          <w:i/>
          <w:sz w:val="20"/>
          <w:szCs w:val="20"/>
        </w:rPr>
        <w:t>зачет /о</w:t>
      </w:r>
      <w:r w:rsidRPr="00D12772">
        <w:rPr>
          <w:rFonts w:cs="Arial"/>
          <w:i/>
          <w:color w:val="000000"/>
          <w:sz w:val="20"/>
          <w:szCs w:val="20"/>
        </w:rPr>
        <w:t xml:space="preserve">ценка </w:t>
      </w:r>
      <w:r w:rsidRPr="00D12772">
        <w:rPr>
          <w:rFonts w:cs="Arial"/>
          <w:i/>
          <w:sz w:val="20"/>
          <w:szCs w:val="20"/>
        </w:rPr>
        <w:t>«удовлетворительно» (56-70 баллов)</w:t>
      </w:r>
      <w:r w:rsidRPr="00D12772">
        <w:rPr>
          <w:rFonts w:cs="Arial"/>
          <w:sz w:val="20"/>
          <w:szCs w:val="20"/>
        </w:rPr>
        <w:t xml:space="preserve"> ставится обучающемуся, обнаружившему знание основного учебно-программного материала в объеме, достаточном для дальнейшей учебы и предстоящей работы по специальности, знакомство с основной литературой, рекомендованной программой, умение выполнять задания, предусмотренные программой.</w:t>
      </w:r>
    </w:p>
    <w:p w:rsidR="00D12772" w:rsidRPr="009878AF" w:rsidRDefault="00D12772" w:rsidP="00D12772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/>
        </w:rPr>
      </w:pPr>
      <w:r w:rsidRPr="00D12772">
        <w:rPr>
          <w:rFonts w:cs="Arial"/>
          <w:i/>
          <w:sz w:val="20"/>
          <w:szCs w:val="20"/>
        </w:rPr>
        <w:t>незачет</w:t>
      </w:r>
      <w:r w:rsidRPr="00D12772">
        <w:rPr>
          <w:rFonts w:cs="Arial"/>
          <w:sz w:val="20"/>
          <w:szCs w:val="20"/>
        </w:rPr>
        <w:t xml:space="preserve"> </w:t>
      </w:r>
      <w:r w:rsidRPr="00D12772">
        <w:rPr>
          <w:rFonts w:cs="Arial"/>
          <w:i/>
          <w:sz w:val="20"/>
          <w:szCs w:val="20"/>
        </w:rPr>
        <w:t>/о</w:t>
      </w:r>
      <w:r w:rsidRPr="00D12772">
        <w:rPr>
          <w:rFonts w:cs="Arial"/>
          <w:i/>
          <w:color w:val="000000"/>
          <w:sz w:val="20"/>
          <w:szCs w:val="20"/>
        </w:rPr>
        <w:t xml:space="preserve">ценка </w:t>
      </w:r>
      <w:r w:rsidRPr="00D12772">
        <w:rPr>
          <w:rFonts w:cs="Arial"/>
          <w:i/>
          <w:sz w:val="20"/>
          <w:szCs w:val="20"/>
        </w:rPr>
        <w:t>«неудовлетворительно» (менее 56 баллов)</w:t>
      </w:r>
      <w:r w:rsidRPr="00D12772">
        <w:rPr>
          <w:rFonts w:cs="Arial"/>
          <w:sz w:val="20"/>
          <w:szCs w:val="20"/>
        </w:rPr>
        <w:t xml:space="preserve"> ставится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заданий, слабые побуждения к самостоятельной работе над рекомендованной основной литературой.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академии без дополнительных занятий по соответствующей дисциплине.</w:t>
      </w:r>
    </w:p>
    <w:p w:rsidR="00573631" w:rsidRPr="00637754" w:rsidRDefault="00573631" w:rsidP="00573631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0"/>
          <w:szCs w:val="20"/>
        </w:rPr>
      </w:pPr>
    </w:p>
    <w:p w:rsidR="005C3E7C" w:rsidRDefault="005C3E7C" w:rsidP="0057363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0"/>
          <w:szCs w:val="20"/>
        </w:rPr>
      </w:pPr>
    </w:p>
    <w:p w:rsidR="005C3E7C" w:rsidRDefault="005C3E7C" w:rsidP="0057363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0"/>
          <w:szCs w:val="20"/>
        </w:rPr>
      </w:pPr>
    </w:p>
    <w:p w:rsidR="005C3E7C" w:rsidRDefault="005C3E7C" w:rsidP="0057363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0"/>
          <w:szCs w:val="20"/>
        </w:rPr>
      </w:pPr>
    </w:p>
    <w:p w:rsidR="00573631" w:rsidRPr="00637754" w:rsidRDefault="00573631" w:rsidP="0057363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0"/>
          <w:szCs w:val="20"/>
        </w:rPr>
      </w:pPr>
      <w:r w:rsidRPr="00637754">
        <w:rPr>
          <w:rFonts w:cs="Arial"/>
          <w:b/>
          <w:sz w:val="20"/>
          <w:szCs w:val="20"/>
        </w:rPr>
        <w:lastRenderedPageBreak/>
        <w:t xml:space="preserve">6. Оценочные материалы для организации текущего контроля успеваемости </w:t>
      </w:r>
      <w:proofErr w:type="gramStart"/>
      <w:r w:rsidRPr="00637754">
        <w:rPr>
          <w:rFonts w:cs="Arial"/>
          <w:b/>
          <w:sz w:val="20"/>
          <w:szCs w:val="20"/>
        </w:rPr>
        <w:t>обучающихся</w:t>
      </w:r>
      <w:proofErr w:type="gramEnd"/>
    </w:p>
    <w:p w:rsidR="00573631" w:rsidRPr="00637754" w:rsidRDefault="00573631" w:rsidP="0057363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b/>
          <w:sz w:val="20"/>
          <w:szCs w:val="20"/>
        </w:rPr>
      </w:pPr>
      <w:r w:rsidRPr="00637754">
        <w:rPr>
          <w:rFonts w:cs="Arial"/>
          <w:sz w:val="20"/>
          <w:szCs w:val="20"/>
        </w:rPr>
        <w:t xml:space="preserve">Форма, система оценивания, порядок проведения и организация </w:t>
      </w:r>
      <w:r w:rsidRPr="00637754">
        <w:rPr>
          <w:rFonts w:cs="Arial"/>
          <w:i/>
          <w:sz w:val="20"/>
          <w:szCs w:val="20"/>
        </w:rPr>
        <w:t>текущего контроля успеваемости</w:t>
      </w:r>
      <w:r w:rsidRPr="00637754">
        <w:rPr>
          <w:rFonts w:cs="Arial"/>
          <w:sz w:val="20"/>
          <w:szCs w:val="20"/>
        </w:rPr>
        <w:t xml:space="preserve"> </w:t>
      </w:r>
      <w:proofErr w:type="gramStart"/>
      <w:r w:rsidRPr="00637754">
        <w:rPr>
          <w:rFonts w:cs="Arial"/>
          <w:sz w:val="20"/>
          <w:szCs w:val="20"/>
        </w:rPr>
        <w:t>обучающихся</w:t>
      </w:r>
      <w:proofErr w:type="gramEnd"/>
      <w:r w:rsidRPr="00637754">
        <w:rPr>
          <w:rFonts w:cs="Arial"/>
          <w:sz w:val="20"/>
          <w:szCs w:val="20"/>
        </w:rPr>
        <w:t xml:space="preserve"> устанавливаются Положением об организации текущего контроля успеваемости обучающихся.</w:t>
      </w:r>
    </w:p>
    <w:p w:rsidR="00573631" w:rsidRDefault="00D12772" w:rsidP="0057363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D0D0D"/>
          <w:sz w:val="20"/>
          <w:szCs w:val="20"/>
        </w:rPr>
      </w:pPr>
      <w:r>
        <w:rPr>
          <w:rFonts w:cs="Arial"/>
          <w:b/>
          <w:sz w:val="20"/>
          <w:szCs w:val="20"/>
        </w:rPr>
        <w:t>6.</w:t>
      </w:r>
      <w:r w:rsidRPr="00D12772">
        <w:rPr>
          <w:rFonts w:cs="Arial"/>
          <w:b/>
          <w:sz w:val="20"/>
          <w:szCs w:val="20"/>
        </w:rPr>
        <w:t xml:space="preserve">1 </w:t>
      </w:r>
      <w:r w:rsidRPr="00D12772">
        <w:rPr>
          <w:rFonts w:cs="Arial"/>
          <w:b/>
          <w:bCs/>
          <w:color w:val="0D0D0D"/>
          <w:sz w:val="20"/>
          <w:szCs w:val="20"/>
        </w:rPr>
        <w:t>Перечень тем для написания рефератов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 w:rsidRPr="00D12772">
        <w:rPr>
          <w:rFonts w:cs="Arial"/>
          <w:bCs/>
          <w:color w:val="0D0D0D"/>
        </w:rPr>
        <w:t>Историческое сознание и историческая наука в ситуации постмодерна.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Теория истории: состояние, поиски, проблемы.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Гносеология истории: процедуры понимания и объяснения.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Теория «модернизации», её познавательные возможности.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Теория «постмодернизма».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Теория развития в зарубежной исторической науке.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История повседневности.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Историческая антропология.</w:t>
      </w:r>
    </w:p>
    <w:p w:rsidR="00D12772" w:rsidRDefault="00D12772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 xml:space="preserve">История </w:t>
      </w:r>
      <w:proofErr w:type="spellStart"/>
      <w:r>
        <w:rPr>
          <w:rFonts w:cs="Arial"/>
          <w:bCs/>
          <w:color w:val="0D0D0D"/>
        </w:rPr>
        <w:t>ментальностей</w:t>
      </w:r>
      <w:proofErr w:type="spellEnd"/>
      <w:r>
        <w:rPr>
          <w:rFonts w:cs="Arial"/>
          <w:bCs/>
          <w:color w:val="0D0D0D"/>
        </w:rPr>
        <w:t>.</w:t>
      </w:r>
    </w:p>
    <w:p w:rsidR="00D12772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Социальная история.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Устная история.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 xml:space="preserve">Синергетика: парадигма </w:t>
      </w:r>
      <w:proofErr w:type="spellStart"/>
      <w:r>
        <w:rPr>
          <w:rFonts w:cs="Arial"/>
          <w:bCs/>
          <w:color w:val="0D0D0D"/>
        </w:rPr>
        <w:t>постнеклассической</w:t>
      </w:r>
      <w:proofErr w:type="spellEnd"/>
      <w:r>
        <w:rPr>
          <w:rFonts w:cs="Arial"/>
          <w:bCs/>
          <w:color w:val="0D0D0D"/>
        </w:rPr>
        <w:t xml:space="preserve"> науки.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История как наука.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Этапы развития исторической науки.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В.И. Ключевский. Методология истории.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В.И. Ключевский. Цивилизационный подход к изучению истории.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Критерии периодизации истории.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Эволюция предмета исторического познания.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Моделирование как метод теоретического познания.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Отечественная историографическая культура: современное состояние и тенденции трансформации.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Концепции современной российской модернизации: идеология и историография.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Формационная парадигма К. Маркса, её сущность.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Человек в учении К. Маркса.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К. Маркс. Идея азиатского способа производства.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 xml:space="preserve">Формационная типология и технологические типы Р. Арона, У. </w:t>
      </w:r>
      <w:proofErr w:type="spellStart"/>
      <w:r>
        <w:rPr>
          <w:rFonts w:cs="Arial"/>
          <w:bCs/>
          <w:color w:val="0D0D0D"/>
        </w:rPr>
        <w:t>Ростоу</w:t>
      </w:r>
      <w:proofErr w:type="spellEnd"/>
      <w:r>
        <w:rPr>
          <w:rFonts w:cs="Arial"/>
          <w:bCs/>
          <w:color w:val="0D0D0D"/>
        </w:rPr>
        <w:t>, Д. Белла.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Формационная теория и проблемы исторической науки.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proofErr w:type="spellStart"/>
      <w:r>
        <w:rPr>
          <w:rFonts w:cs="Arial"/>
          <w:bCs/>
          <w:color w:val="0D0D0D"/>
        </w:rPr>
        <w:t>Историософия</w:t>
      </w:r>
      <w:proofErr w:type="spellEnd"/>
      <w:r>
        <w:rPr>
          <w:rFonts w:cs="Arial"/>
          <w:bCs/>
          <w:color w:val="0D0D0D"/>
        </w:rPr>
        <w:t xml:space="preserve"> марксизма.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Методологический потенциал диалектики.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Постмодернизм: в поисках фундамента.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 xml:space="preserve">Д. Белл. Парадигма </w:t>
      </w:r>
      <w:proofErr w:type="spellStart"/>
      <w:r>
        <w:rPr>
          <w:rFonts w:cs="Arial"/>
          <w:bCs/>
          <w:color w:val="0D0D0D"/>
        </w:rPr>
        <w:t>постинндустриализма</w:t>
      </w:r>
      <w:proofErr w:type="spellEnd"/>
      <w:r>
        <w:rPr>
          <w:rFonts w:cs="Arial"/>
          <w:bCs/>
          <w:color w:val="0D0D0D"/>
        </w:rPr>
        <w:t>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 xml:space="preserve">М. </w:t>
      </w:r>
      <w:proofErr w:type="spellStart"/>
      <w:r>
        <w:rPr>
          <w:rFonts w:cs="Arial"/>
          <w:bCs/>
          <w:color w:val="0D0D0D"/>
        </w:rPr>
        <w:t>Барг</w:t>
      </w:r>
      <w:proofErr w:type="spellEnd"/>
      <w:r>
        <w:rPr>
          <w:rFonts w:cs="Arial"/>
          <w:bCs/>
          <w:color w:val="0D0D0D"/>
        </w:rPr>
        <w:t xml:space="preserve"> о цивилизационном подходе.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Ковальченко: вклад в методологию истории.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А. Тойнби. Теория локальных цивилизаций.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 xml:space="preserve">Цивилизационное и </w:t>
      </w:r>
      <w:proofErr w:type="gramStart"/>
      <w:r>
        <w:rPr>
          <w:rFonts w:cs="Arial"/>
          <w:bCs/>
          <w:color w:val="0D0D0D"/>
        </w:rPr>
        <w:t>стадиальное</w:t>
      </w:r>
      <w:proofErr w:type="gramEnd"/>
      <w:r>
        <w:rPr>
          <w:rFonts w:cs="Arial"/>
          <w:bCs/>
          <w:color w:val="0D0D0D"/>
        </w:rPr>
        <w:t xml:space="preserve"> в истории: диалектика взаимодействия.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Цивилизационный анализ: проблема метода.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lastRenderedPageBreak/>
        <w:t>Психоистория: научное направление в историографии.</w:t>
      </w:r>
    </w:p>
    <w:p w:rsidR="00131BD7" w:rsidRDefault="00131BD7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Сравнительно-историческое исследование: проблема метода.</w:t>
      </w:r>
    </w:p>
    <w:p w:rsidR="00131BD7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Компаративное источниковедение: апробация метода.</w:t>
      </w:r>
    </w:p>
    <w:p w:rsidR="0016045C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Принцип историзма в истории научной мысли.</w:t>
      </w:r>
    </w:p>
    <w:p w:rsidR="0016045C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Метод моделирования.</w:t>
      </w:r>
    </w:p>
    <w:p w:rsidR="0016045C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Количественные методы.</w:t>
      </w:r>
    </w:p>
    <w:p w:rsidR="0016045C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Диахронический метод.</w:t>
      </w:r>
    </w:p>
    <w:p w:rsidR="0016045C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Дедуктивно-индуктивный метод.</w:t>
      </w:r>
    </w:p>
    <w:p w:rsidR="0016045C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>Изучение истории и методы социальных наук.</w:t>
      </w:r>
    </w:p>
    <w:p w:rsidR="0016045C" w:rsidRPr="00131BD7" w:rsidRDefault="0016045C" w:rsidP="0033390A">
      <w:pPr>
        <w:pStyle w:val="af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D0D0D"/>
        </w:rPr>
      </w:pPr>
      <w:r>
        <w:rPr>
          <w:rFonts w:cs="Arial"/>
          <w:bCs/>
          <w:color w:val="0D0D0D"/>
        </w:rPr>
        <w:t xml:space="preserve">Синергетический подход к изучению истории.  </w:t>
      </w:r>
    </w:p>
    <w:p w:rsidR="00573631" w:rsidRPr="00637754" w:rsidRDefault="00573631" w:rsidP="002E02E3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  <w:r w:rsidRPr="00637754">
        <w:rPr>
          <w:rFonts w:cs="Arial"/>
          <w:b/>
          <w:bCs/>
        </w:rPr>
        <w:t>Критерии оценки:</w:t>
      </w:r>
    </w:p>
    <w:p w:rsidR="0016045C" w:rsidRPr="00D12772" w:rsidRDefault="0016045C" w:rsidP="002E02E3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r w:rsidRPr="00D12772">
        <w:rPr>
          <w:rFonts w:cs="Arial"/>
          <w:i/>
          <w:color w:val="000000"/>
          <w:sz w:val="20"/>
          <w:szCs w:val="20"/>
        </w:rPr>
        <w:t xml:space="preserve">оценка «отлично» </w:t>
      </w:r>
      <w:r w:rsidRPr="00D12772">
        <w:rPr>
          <w:rFonts w:cs="Arial"/>
          <w:sz w:val="20"/>
          <w:szCs w:val="20"/>
        </w:rPr>
        <w:t xml:space="preserve">ставится обучающемуся, </w:t>
      </w:r>
      <w:r>
        <w:rPr>
          <w:rFonts w:cs="Arial"/>
          <w:sz w:val="20"/>
          <w:szCs w:val="20"/>
        </w:rPr>
        <w:t>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выводы. Тема раскрыта полностью, выдержан объем, соблюдены требования к внешнему оформлению, даны правильные ответы на дополнительные вопросы.</w:t>
      </w:r>
    </w:p>
    <w:p w:rsidR="0016045C" w:rsidRPr="00D12772" w:rsidRDefault="0016045C" w:rsidP="0016045C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r w:rsidRPr="00D12772">
        <w:rPr>
          <w:rFonts w:cs="Arial"/>
          <w:i/>
          <w:color w:val="000000"/>
          <w:sz w:val="20"/>
          <w:szCs w:val="20"/>
        </w:rPr>
        <w:t xml:space="preserve">оценка </w:t>
      </w:r>
      <w:r w:rsidRPr="00D12772">
        <w:rPr>
          <w:rFonts w:cs="Arial"/>
          <w:i/>
          <w:sz w:val="20"/>
          <w:szCs w:val="20"/>
        </w:rPr>
        <w:t xml:space="preserve">«хорошо» </w:t>
      </w:r>
      <w:r w:rsidRPr="00D12772">
        <w:rPr>
          <w:rFonts w:cs="Arial"/>
          <w:sz w:val="20"/>
          <w:szCs w:val="20"/>
        </w:rPr>
        <w:t xml:space="preserve">ставится обучающемуся, </w:t>
      </w:r>
      <w:r>
        <w:rPr>
          <w:rFonts w:cs="Arial"/>
          <w:sz w:val="20"/>
          <w:szCs w:val="20"/>
        </w:rPr>
        <w:t>если выполнены основные требования к реферату и его защите, но при этом допущены недочеты. В частности имеются неточности в изложении материала, отсутствует логическая последовательность в суждениях, не выдержан объем реферата, имеются упущения в оформлении; на дополнительные вопросы при защите даны неполные ответы</w:t>
      </w:r>
      <w:r w:rsidRPr="00D12772">
        <w:rPr>
          <w:rFonts w:cs="Arial"/>
          <w:sz w:val="20"/>
          <w:szCs w:val="20"/>
        </w:rPr>
        <w:t>.</w:t>
      </w:r>
    </w:p>
    <w:p w:rsidR="0016045C" w:rsidRDefault="0016045C" w:rsidP="0016045C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r w:rsidRPr="00D12772">
        <w:rPr>
          <w:rFonts w:cs="Arial"/>
          <w:i/>
          <w:sz w:val="20"/>
          <w:szCs w:val="20"/>
        </w:rPr>
        <w:t>о</w:t>
      </w:r>
      <w:r w:rsidRPr="00D12772">
        <w:rPr>
          <w:rFonts w:cs="Arial"/>
          <w:i/>
          <w:color w:val="000000"/>
          <w:sz w:val="20"/>
          <w:szCs w:val="20"/>
        </w:rPr>
        <w:t xml:space="preserve">ценка </w:t>
      </w:r>
      <w:r w:rsidRPr="00D12772">
        <w:rPr>
          <w:rFonts w:cs="Arial"/>
          <w:i/>
          <w:sz w:val="20"/>
          <w:szCs w:val="20"/>
        </w:rPr>
        <w:t>«удов</w:t>
      </w:r>
      <w:r>
        <w:rPr>
          <w:rFonts w:cs="Arial"/>
          <w:i/>
          <w:sz w:val="20"/>
          <w:szCs w:val="20"/>
        </w:rPr>
        <w:t>летворительно»</w:t>
      </w:r>
      <w:r w:rsidRPr="00D12772">
        <w:rPr>
          <w:rFonts w:cs="Arial"/>
          <w:sz w:val="20"/>
          <w:szCs w:val="20"/>
        </w:rPr>
        <w:t xml:space="preserve"> ставится обучающемуся, </w:t>
      </w:r>
      <w:r w:rsidR="0033390A">
        <w:rPr>
          <w:rFonts w:cs="Arial"/>
          <w:sz w:val="20"/>
          <w:szCs w:val="20"/>
        </w:rPr>
        <w:t>если имеются существенные отступления от требований к реферированию. В частности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16045C" w:rsidRPr="009878AF" w:rsidRDefault="0016045C" w:rsidP="0016045C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/>
        </w:rPr>
      </w:pPr>
      <w:r w:rsidRPr="00D12772">
        <w:rPr>
          <w:rFonts w:cs="Arial"/>
          <w:i/>
          <w:sz w:val="20"/>
          <w:szCs w:val="20"/>
        </w:rPr>
        <w:t>о</w:t>
      </w:r>
      <w:r w:rsidRPr="00D12772">
        <w:rPr>
          <w:rFonts w:cs="Arial"/>
          <w:i/>
          <w:color w:val="000000"/>
          <w:sz w:val="20"/>
          <w:szCs w:val="20"/>
        </w:rPr>
        <w:t xml:space="preserve">ценка </w:t>
      </w:r>
      <w:r w:rsidRPr="00D12772">
        <w:rPr>
          <w:rFonts w:cs="Arial"/>
          <w:i/>
          <w:sz w:val="20"/>
          <w:szCs w:val="20"/>
        </w:rPr>
        <w:t xml:space="preserve">«неудовлетворительно» </w:t>
      </w:r>
      <w:r w:rsidRPr="00D12772">
        <w:rPr>
          <w:rFonts w:cs="Arial"/>
          <w:sz w:val="20"/>
          <w:szCs w:val="20"/>
        </w:rPr>
        <w:t xml:space="preserve">ставится обучающемуся, </w:t>
      </w:r>
      <w:r w:rsidR="0033390A">
        <w:rPr>
          <w:rFonts w:cs="Arial"/>
          <w:sz w:val="20"/>
          <w:szCs w:val="20"/>
        </w:rPr>
        <w:t>если тема реферата не раскрыта, обнаруживается существенное непонимание темы.</w:t>
      </w:r>
    </w:p>
    <w:p w:rsidR="00573631" w:rsidRPr="00637754" w:rsidRDefault="00573631" w:rsidP="00573631">
      <w:pPr>
        <w:pStyle w:val="af3"/>
        <w:shd w:val="clear" w:color="auto" w:fill="FFFFFF"/>
        <w:jc w:val="both"/>
        <w:rPr>
          <w:rFonts w:cs="Arial"/>
          <w:color w:val="000000"/>
        </w:rPr>
      </w:pPr>
      <w:r w:rsidRPr="00637754">
        <w:rPr>
          <w:rFonts w:cs="Arial"/>
          <w:color w:val="000000"/>
        </w:rPr>
        <w:t>ШКАЛА ОЦЕНИВАНИЯ:</w:t>
      </w:r>
    </w:p>
    <w:p w:rsidR="00573631" w:rsidRPr="00637754" w:rsidRDefault="00573631" w:rsidP="00573631">
      <w:pPr>
        <w:pStyle w:val="af3"/>
        <w:shd w:val="clear" w:color="auto" w:fill="FFFFFF"/>
        <w:jc w:val="both"/>
        <w:rPr>
          <w:rFonts w:cs="Arial"/>
          <w:color w:val="000000"/>
        </w:rPr>
      </w:pP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2043"/>
        <w:gridCol w:w="7102"/>
      </w:tblGrid>
      <w:tr w:rsidR="00573631" w:rsidRPr="00637754" w:rsidTr="00573631">
        <w:tc>
          <w:tcPr>
            <w:tcW w:w="1554" w:type="dxa"/>
          </w:tcPr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Баллы для учета в рейтинге (оценка)</w:t>
            </w:r>
          </w:p>
        </w:tc>
        <w:tc>
          <w:tcPr>
            <w:tcW w:w="7365" w:type="dxa"/>
          </w:tcPr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Оценка</w:t>
            </w:r>
          </w:p>
        </w:tc>
      </w:tr>
      <w:tr w:rsidR="00573631" w:rsidRPr="00637754" w:rsidTr="00573631">
        <w:tc>
          <w:tcPr>
            <w:tcW w:w="1554" w:type="dxa"/>
          </w:tcPr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 xml:space="preserve">100-86 </w:t>
            </w:r>
          </w:p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«отлично»</w:t>
            </w:r>
          </w:p>
        </w:tc>
        <w:tc>
          <w:tcPr>
            <w:tcW w:w="7365" w:type="dxa"/>
          </w:tcPr>
          <w:p w:rsidR="00573631" w:rsidRPr="00637754" w:rsidRDefault="00573631" w:rsidP="00573631">
            <w:pPr>
              <w:pStyle w:val="af3"/>
              <w:ind w:left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573631" w:rsidRPr="00637754" w:rsidTr="00573631">
        <w:tc>
          <w:tcPr>
            <w:tcW w:w="1554" w:type="dxa"/>
          </w:tcPr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 xml:space="preserve">85-71 балл </w:t>
            </w:r>
          </w:p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«хорошо»</w:t>
            </w:r>
          </w:p>
        </w:tc>
        <w:tc>
          <w:tcPr>
            <w:tcW w:w="7365" w:type="dxa"/>
          </w:tcPr>
          <w:p w:rsidR="00573631" w:rsidRPr="00637754" w:rsidRDefault="00573631" w:rsidP="00573631">
            <w:pPr>
              <w:pStyle w:val="af3"/>
              <w:ind w:left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Знание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573631" w:rsidRPr="00637754" w:rsidTr="00573631">
        <w:tc>
          <w:tcPr>
            <w:tcW w:w="1554" w:type="dxa"/>
          </w:tcPr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 xml:space="preserve">70-56 баллов </w:t>
            </w:r>
          </w:p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«удовлетворительно»</w:t>
            </w:r>
          </w:p>
        </w:tc>
        <w:tc>
          <w:tcPr>
            <w:tcW w:w="7365" w:type="dxa"/>
          </w:tcPr>
          <w:p w:rsidR="00573631" w:rsidRPr="00637754" w:rsidRDefault="00573631" w:rsidP="00573631">
            <w:pPr>
              <w:pStyle w:val="af3"/>
              <w:ind w:left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задач</w:t>
            </w:r>
          </w:p>
        </w:tc>
      </w:tr>
      <w:tr w:rsidR="00573631" w:rsidRPr="00637754" w:rsidTr="00573631">
        <w:tc>
          <w:tcPr>
            <w:tcW w:w="1554" w:type="dxa"/>
          </w:tcPr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55-0 баллов</w:t>
            </w:r>
          </w:p>
          <w:p w:rsidR="00573631" w:rsidRPr="00637754" w:rsidRDefault="00573631" w:rsidP="00573631">
            <w:pPr>
              <w:pStyle w:val="af3"/>
              <w:ind w:left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«неудовлетворительно»</w:t>
            </w:r>
          </w:p>
        </w:tc>
        <w:tc>
          <w:tcPr>
            <w:tcW w:w="7365" w:type="dxa"/>
          </w:tcPr>
          <w:p w:rsidR="00573631" w:rsidRPr="00637754" w:rsidRDefault="00573631" w:rsidP="00573631">
            <w:pPr>
              <w:pStyle w:val="af3"/>
              <w:ind w:left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37754">
              <w:rPr>
                <w:rFonts w:cs="Arial"/>
                <w:color w:val="000000"/>
                <w:sz w:val="16"/>
                <w:szCs w:val="16"/>
              </w:rPr>
              <w:t>Слабое знание программного материала, при ответе возникают ошибки, затруднения при выполнении практических работ. Не было попытки выполнить задание</w:t>
            </w:r>
          </w:p>
        </w:tc>
      </w:tr>
    </w:tbl>
    <w:p w:rsidR="00573631" w:rsidRPr="002A599A" w:rsidRDefault="00573631" w:rsidP="00573631">
      <w:pPr>
        <w:tabs>
          <w:tab w:val="left" w:pos="500"/>
        </w:tabs>
        <w:spacing w:line="360" w:lineRule="auto"/>
        <w:ind w:right="-30"/>
        <w:jc w:val="center"/>
        <w:rPr>
          <w:rFonts w:cs="Arial"/>
          <w:b/>
        </w:rPr>
      </w:pPr>
    </w:p>
    <w:p w:rsidR="00573631" w:rsidRDefault="002E02E3" w:rsidP="00573631">
      <w:pPr>
        <w:spacing w:line="360" w:lineRule="auto"/>
        <w:jc w:val="center"/>
        <w:rPr>
          <w:rFonts w:cs="Arial"/>
          <w:b/>
          <w:bCs/>
          <w:color w:val="0D0D0D"/>
          <w:sz w:val="20"/>
          <w:szCs w:val="20"/>
        </w:rPr>
      </w:pPr>
      <w:r w:rsidRPr="002E02E3">
        <w:rPr>
          <w:rFonts w:cs="Arial"/>
          <w:b/>
          <w:bCs/>
          <w:sz w:val="20"/>
          <w:szCs w:val="20"/>
        </w:rPr>
        <w:t xml:space="preserve">6.2. </w:t>
      </w:r>
      <w:r w:rsidRPr="002E02E3">
        <w:rPr>
          <w:rFonts w:cs="Arial"/>
          <w:b/>
          <w:bCs/>
          <w:color w:val="0D0D0D"/>
          <w:sz w:val="20"/>
          <w:szCs w:val="20"/>
        </w:rPr>
        <w:t>Комплект тестовых заданий для письменного контроля</w:t>
      </w:r>
    </w:p>
    <w:p w:rsidR="002E02E3" w:rsidRPr="002E02E3" w:rsidRDefault="002E02E3" w:rsidP="002E02E3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Под теорией истории понимается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способ исторического исследования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наука о познании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область общих представлений об истории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lastRenderedPageBreak/>
        <w:t>г</w:t>
      </w:r>
      <w:proofErr w:type="gramEnd"/>
      <w:r w:rsidRPr="002E02E3">
        <w:rPr>
          <w:rFonts w:cs="Arial"/>
          <w:sz w:val="20"/>
          <w:szCs w:val="20"/>
        </w:rPr>
        <w:t>/ научная философская дисциплина о методах познания</w:t>
      </w:r>
    </w:p>
    <w:p w:rsidR="002E02E3" w:rsidRPr="002E02E3" w:rsidRDefault="002E02E3" w:rsidP="002E02E3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Под методологией истории понимается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способ исторического исследования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научная дисциплина о методах познания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область общих представлений об истории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 xml:space="preserve">/ наука о познании </w:t>
      </w:r>
    </w:p>
    <w:p w:rsidR="002E02E3" w:rsidRPr="002E02E3" w:rsidRDefault="002E02E3" w:rsidP="002E02E3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Под гносеологией понимается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способ исторического исследования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наука о познании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gramStart"/>
      <w:r w:rsidRPr="002E02E3">
        <w:rPr>
          <w:rFonts w:cs="Arial"/>
          <w:sz w:val="20"/>
          <w:szCs w:val="20"/>
        </w:rPr>
        <w:t>научная</w:t>
      </w:r>
      <w:proofErr w:type="gramEnd"/>
      <w:r w:rsidRPr="002E02E3">
        <w:rPr>
          <w:rFonts w:cs="Arial"/>
          <w:sz w:val="20"/>
          <w:szCs w:val="20"/>
        </w:rPr>
        <w:t xml:space="preserve"> дисциплина о методах и возможности познания 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область общих представлений об истории</w:t>
      </w:r>
    </w:p>
    <w:p w:rsidR="002E02E3" w:rsidRPr="002E02E3" w:rsidRDefault="002E02E3" w:rsidP="002E02E3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Прогностическая функция истории означает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история должна накапливать исторический опыт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история должна учить и воспитывать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gramStart"/>
      <w:r w:rsidRPr="002E02E3">
        <w:rPr>
          <w:rFonts w:cs="Arial"/>
          <w:sz w:val="20"/>
          <w:szCs w:val="20"/>
        </w:rPr>
        <w:t>история</w:t>
      </w:r>
      <w:proofErr w:type="gramEnd"/>
      <w:r w:rsidRPr="002E02E3">
        <w:rPr>
          <w:rFonts w:cs="Arial"/>
          <w:sz w:val="20"/>
          <w:szCs w:val="20"/>
        </w:rPr>
        <w:t xml:space="preserve"> должна прогнозировать и помогать регулировать развитие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 xml:space="preserve">/ история должна способствовать формированию исторического сознания </w:t>
      </w:r>
    </w:p>
    <w:p w:rsidR="002E02E3" w:rsidRPr="002E02E3" w:rsidRDefault="002E02E3" w:rsidP="002E02E3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Воспитательная функция истории означает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история должна накапливать исторический опыт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история должна способствовать формированию исторического сознания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gramStart"/>
      <w:r w:rsidRPr="002E02E3">
        <w:rPr>
          <w:rFonts w:cs="Arial"/>
          <w:sz w:val="20"/>
          <w:szCs w:val="20"/>
        </w:rPr>
        <w:t>история</w:t>
      </w:r>
      <w:proofErr w:type="gramEnd"/>
      <w:r w:rsidRPr="002E02E3">
        <w:rPr>
          <w:rFonts w:cs="Arial"/>
          <w:sz w:val="20"/>
          <w:szCs w:val="20"/>
        </w:rPr>
        <w:t xml:space="preserve"> должна прогнозировать и помогать регулировать развитие</w:t>
      </w:r>
    </w:p>
    <w:p w:rsidR="002E02E3" w:rsidRPr="002E02E3" w:rsidRDefault="002E02E3" w:rsidP="002E02E3">
      <w:pPr>
        <w:tabs>
          <w:tab w:val="num" w:pos="360"/>
        </w:tabs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 xml:space="preserve">/ история должна учить и воспитывать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6. Понятие исторической необходимости рассматривалось в русле подходов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теологического и светского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христианского и исламского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мессианского и волюнтаристского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материалистического и идеалистического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7. Для художественного представления истории свойственно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искажение исторической действительности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опора на историческую действительность, но наличие художественного вымысла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научно-логический характер изложения материала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художественный вымысел без опоры на исторические факты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8. Для цивилизационной теории характерно представление истории как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единой целой цивилизации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б/ единой целой цивилизации </w:t>
      </w:r>
      <w:proofErr w:type="gramStart"/>
      <w:r w:rsidRPr="002E02E3">
        <w:rPr>
          <w:rFonts w:cs="Arial"/>
          <w:sz w:val="20"/>
          <w:szCs w:val="20"/>
        </w:rPr>
        <w:t>с</w:t>
      </w:r>
      <w:proofErr w:type="gramEnd"/>
      <w:r w:rsidRPr="002E02E3">
        <w:rPr>
          <w:rFonts w:cs="Arial"/>
          <w:sz w:val="20"/>
          <w:szCs w:val="20"/>
        </w:rPr>
        <w:t xml:space="preserve"> своей территориальной спецификой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развития самостоятельных, независимых культур и цивилизаций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единой цивилизации со своей этнокультурной спецификой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9. Предметом исторической науки является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все историческое прошлое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часть исторического прошлого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выражение общественного интереса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spellStart"/>
      <w:r w:rsidRPr="002E02E3">
        <w:rPr>
          <w:rFonts w:cs="Arial"/>
          <w:sz w:val="20"/>
          <w:szCs w:val="20"/>
        </w:rPr>
        <w:t>подстраивание</w:t>
      </w:r>
      <w:proofErr w:type="spellEnd"/>
      <w:r w:rsidRPr="002E02E3">
        <w:rPr>
          <w:rFonts w:cs="Arial"/>
          <w:sz w:val="20"/>
          <w:szCs w:val="20"/>
        </w:rPr>
        <w:t xml:space="preserve"> научного исследования под политические веяния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10. Актуальность исторического исследования выражает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lastRenderedPageBreak/>
        <w:t xml:space="preserve">а/ </w:t>
      </w:r>
      <w:proofErr w:type="spellStart"/>
      <w:r w:rsidRPr="002E02E3">
        <w:rPr>
          <w:rFonts w:cs="Arial"/>
          <w:sz w:val="20"/>
          <w:szCs w:val="20"/>
        </w:rPr>
        <w:t>подстраивание</w:t>
      </w:r>
      <w:proofErr w:type="spellEnd"/>
      <w:r w:rsidRPr="002E02E3">
        <w:rPr>
          <w:rFonts w:cs="Arial"/>
          <w:sz w:val="20"/>
          <w:szCs w:val="20"/>
        </w:rPr>
        <w:t xml:space="preserve"> под современные политические веяния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 xml:space="preserve">/ современный общественный интерес к проблеме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в/ историческую </w:t>
      </w:r>
      <w:proofErr w:type="gramStart"/>
      <w:r w:rsidRPr="002E02E3">
        <w:rPr>
          <w:rFonts w:cs="Arial"/>
          <w:sz w:val="20"/>
          <w:szCs w:val="20"/>
        </w:rPr>
        <w:t>реальность</w:t>
      </w:r>
      <w:proofErr w:type="gramEnd"/>
      <w:r w:rsidRPr="002E02E3">
        <w:rPr>
          <w:rFonts w:cs="Arial"/>
          <w:sz w:val="20"/>
          <w:szCs w:val="20"/>
        </w:rPr>
        <w:t xml:space="preserve"> ушедшую в прошлое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хронологическую последовательность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11. Для исторической науки свойственна особенность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исключительно объективно рассматривать историческое прошлое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изучение прошлого непосредственно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в/ изучение лишь «остатков» прошлого, определенная доля субъективности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исключительно практическая, прикладная направленность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12. Стадиальность исторического процесса подразумевает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наличие хронологических периодов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существование определенных этапов со своими качественными отличиями в развитии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развитие самостоятельных, независимых культур и цивилизаций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преобладание теологического подхода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13. Сторонником цивилизационной теории являлся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Б. Греков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Е. Тарле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в/ </w:t>
      </w:r>
      <w:proofErr w:type="spellStart"/>
      <w:r w:rsidRPr="002E02E3">
        <w:rPr>
          <w:rFonts w:cs="Arial"/>
          <w:sz w:val="20"/>
          <w:szCs w:val="20"/>
        </w:rPr>
        <w:t>Н.Данилевский</w:t>
      </w:r>
      <w:proofErr w:type="spellEnd"/>
      <w:r w:rsidRPr="002E02E3">
        <w:rPr>
          <w:rFonts w:cs="Arial"/>
          <w:sz w:val="20"/>
          <w:szCs w:val="20"/>
        </w:rPr>
        <w:t xml:space="preserve">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В. Ленин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14. Проблема детерминизма в истории рассматривает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а/ </w:t>
      </w:r>
      <w:proofErr w:type="gramStart"/>
      <w:r w:rsidRPr="002E02E3">
        <w:rPr>
          <w:rFonts w:cs="Arial"/>
          <w:sz w:val="20"/>
          <w:szCs w:val="20"/>
        </w:rPr>
        <w:t>движители развития</w:t>
      </w:r>
      <w:proofErr w:type="gramEnd"/>
      <w:r w:rsidRPr="002E02E3">
        <w:rPr>
          <w:rFonts w:cs="Arial"/>
          <w:sz w:val="20"/>
          <w:szCs w:val="20"/>
        </w:rPr>
        <w:t xml:space="preserve"> мировой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возможность познания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историю как единое целое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развитие локальных цивилизаций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15. Для концепции идеальных движущих сил характерно уделять внимание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материальным – экономическим факторам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 xml:space="preserve">/ географической среде и природно-климатическим условиям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>/ божественному замыслу или действию законов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росту численности населения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16. Для географического детерминизма свойственно выделение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материальных – экономических факторов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роста численности населения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в/ географической среды и природно-климатических условий</w:t>
      </w:r>
      <w:proofErr w:type="gramEnd"/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роли психологии человека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17. Для психологического детерминизма свойственно выделение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роли психологии человека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материальных – экономических факторов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роста численности населения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географической среды и природно-климатических условий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18. Согласно концепции материальных факторов в развитии истории основная роль принадлежит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материальным – экономическим факторам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психологии человека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lastRenderedPageBreak/>
        <w:t>в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gramStart"/>
      <w:r w:rsidRPr="002E02E3">
        <w:rPr>
          <w:rFonts w:cs="Arial"/>
          <w:sz w:val="20"/>
          <w:szCs w:val="20"/>
        </w:rPr>
        <w:t>росту</w:t>
      </w:r>
      <w:proofErr w:type="gramEnd"/>
      <w:r w:rsidRPr="002E02E3">
        <w:rPr>
          <w:rFonts w:cs="Arial"/>
          <w:sz w:val="20"/>
          <w:szCs w:val="20"/>
        </w:rPr>
        <w:t xml:space="preserve"> численности населения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г/ географической среде и </w:t>
      </w:r>
      <w:proofErr w:type="gramStart"/>
      <w:r w:rsidRPr="002E02E3">
        <w:rPr>
          <w:rFonts w:cs="Arial"/>
          <w:sz w:val="20"/>
          <w:szCs w:val="20"/>
        </w:rPr>
        <w:t>природно-климатических</w:t>
      </w:r>
      <w:proofErr w:type="gramEnd"/>
      <w:r w:rsidRPr="002E02E3">
        <w:rPr>
          <w:rFonts w:cs="Arial"/>
          <w:sz w:val="20"/>
          <w:szCs w:val="20"/>
        </w:rPr>
        <w:t xml:space="preserve"> условиям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19. Для демографического детерминизма свойственно преувеличение роли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материальных – экономических факторов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 xml:space="preserve">/ психологии человека в истории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в/ роста численности населения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географической среды и природно-климатических условий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20. Согласно принципу историзма историк должен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сравнивать развитие стран и народов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изучать аналогичные процессы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в/ рассматривать</w:t>
      </w:r>
      <w:proofErr w:type="gramEnd"/>
      <w:r w:rsidRPr="002E02E3">
        <w:rPr>
          <w:rFonts w:cs="Arial"/>
          <w:sz w:val="20"/>
          <w:szCs w:val="20"/>
        </w:rPr>
        <w:t xml:space="preserve"> исторические события и явления в развитии и выходить за хронологические рамки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использовать полученный опыт для прогнозирования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21. Центральной проблемой теории и методологии истории является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проблема обработки письменных источников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проблема периодизации новейшей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gramStart"/>
      <w:r w:rsidRPr="002E02E3">
        <w:rPr>
          <w:rFonts w:cs="Arial"/>
          <w:sz w:val="20"/>
          <w:szCs w:val="20"/>
        </w:rPr>
        <w:t>проблема</w:t>
      </w:r>
      <w:proofErr w:type="gramEnd"/>
      <w:r w:rsidRPr="002E02E3">
        <w:rPr>
          <w:rFonts w:cs="Arial"/>
          <w:sz w:val="20"/>
          <w:szCs w:val="20"/>
        </w:rPr>
        <w:t xml:space="preserve"> объективности исторического познания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проблема роли личности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22. Истина в истории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не есть сама реальность, факт, а только его представление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действительная реальность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 xml:space="preserve">/ выражается </w:t>
      </w: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 xml:space="preserve"> личном мнении историка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вполне достигаема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23. «Без гнева и пристрастия» предлагал рассматривать историю/ Гегель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 xml:space="preserve">/ Тацит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>/ Фукидид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Гердер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24. «Объект первичен, наши ощущения данного объекта вторичны» - высказался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Гегель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Тацит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>/ Фукидид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Локк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25. Идея провиденциализма – вмешательства сверхъестественных сил в человеческую историю свойственна </w:t>
      </w:r>
      <w:proofErr w:type="gramStart"/>
      <w:r w:rsidRPr="002E02E3">
        <w:rPr>
          <w:rFonts w:cs="Arial"/>
          <w:sz w:val="20"/>
          <w:szCs w:val="20"/>
        </w:rPr>
        <w:t>для</w:t>
      </w:r>
      <w:proofErr w:type="gramEnd"/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средневековья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нового времени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в/ новейшего времени</w:t>
      </w:r>
      <w:proofErr w:type="gramEnd"/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современности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26. По мнению ….. если бы не существовало истины, то не было бы никакого исследования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а/ </w:t>
      </w:r>
      <w:proofErr w:type="spellStart"/>
      <w:r w:rsidRPr="002E02E3">
        <w:rPr>
          <w:rFonts w:cs="Arial"/>
          <w:sz w:val="20"/>
          <w:szCs w:val="20"/>
        </w:rPr>
        <w:t>Нибура</w:t>
      </w:r>
      <w:proofErr w:type="spellEnd"/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Гегеля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в/ </w:t>
      </w:r>
      <w:proofErr w:type="spellStart"/>
      <w:r w:rsidRPr="002E02E3">
        <w:rPr>
          <w:rFonts w:cs="Arial"/>
          <w:sz w:val="20"/>
          <w:szCs w:val="20"/>
        </w:rPr>
        <w:t>Зибеля</w:t>
      </w:r>
      <w:proofErr w:type="spellEnd"/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spellStart"/>
      <w:r w:rsidRPr="002E02E3">
        <w:rPr>
          <w:rFonts w:cs="Arial"/>
          <w:sz w:val="20"/>
          <w:szCs w:val="20"/>
        </w:rPr>
        <w:t>Дройзена</w:t>
      </w:r>
      <w:proofErr w:type="spellEnd"/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lastRenderedPageBreak/>
        <w:t xml:space="preserve">27. «Нет истории, есть </w:t>
      </w:r>
      <w:proofErr w:type="gramStart"/>
      <w:r w:rsidRPr="002E02E3">
        <w:rPr>
          <w:rFonts w:cs="Arial"/>
          <w:sz w:val="20"/>
          <w:szCs w:val="20"/>
        </w:rPr>
        <w:t>историки</w:t>
      </w:r>
      <w:proofErr w:type="gramEnd"/>
      <w:r w:rsidRPr="002E02E3">
        <w:rPr>
          <w:rFonts w:cs="Arial"/>
          <w:sz w:val="20"/>
          <w:szCs w:val="20"/>
        </w:rPr>
        <w:t xml:space="preserve"> пишущие на разные темы; история делается историками» считали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Ранке и Гегель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 xml:space="preserve">/ </w:t>
      </w:r>
      <w:proofErr w:type="spellStart"/>
      <w:r w:rsidRPr="002E02E3">
        <w:rPr>
          <w:rFonts w:cs="Arial"/>
          <w:sz w:val="20"/>
          <w:szCs w:val="20"/>
        </w:rPr>
        <w:t>Оукшотт</w:t>
      </w:r>
      <w:proofErr w:type="spellEnd"/>
      <w:r w:rsidRPr="002E02E3">
        <w:rPr>
          <w:rFonts w:cs="Arial"/>
          <w:sz w:val="20"/>
          <w:szCs w:val="20"/>
        </w:rPr>
        <w:t xml:space="preserve"> и </w:t>
      </w:r>
      <w:proofErr w:type="spellStart"/>
      <w:r w:rsidRPr="002E02E3">
        <w:rPr>
          <w:rFonts w:cs="Arial"/>
          <w:sz w:val="20"/>
          <w:szCs w:val="20"/>
        </w:rPr>
        <w:t>Гардинер</w:t>
      </w:r>
      <w:proofErr w:type="spellEnd"/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в/ </w:t>
      </w:r>
      <w:proofErr w:type="spellStart"/>
      <w:r w:rsidRPr="002E02E3">
        <w:rPr>
          <w:rFonts w:cs="Arial"/>
          <w:sz w:val="20"/>
          <w:szCs w:val="20"/>
        </w:rPr>
        <w:t>Нибур</w:t>
      </w:r>
      <w:proofErr w:type="spellEnd"/>
      <w:r w:rsidRPr="002E02E3">
        <w:rPr>
          <w:rFonts w:cs="Arial"/>
          <w:sz w:val="20"/>
          <w:szCs w:val="20"/>
        </w:rPr>
        <w:t xml:space="preserve"> и Моммзен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Данилевский и Соловьев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28. К составляющим языка историка относятся (выберите абсолютно правильный ответ)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современный литературный язык; язык исторических источников; научные исторические термины; термины, заимствованные из других дисциплин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литературный  язык изучаемой эпохи, обыденный язык изучаемой эпохи, научные философские термины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 xml:space="preserve">в/ современный язык повседневного общения, научные философские термины, 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современный литературный язык, современный язык повседневного общения, литературный  язык изучаемой эпохи, обыденный язык изучаемой эпохи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29. Дух изучаемой эпохи отражает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комплекс научных исторических понятий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язык исторических источников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в/ комплекс терминов, заимствованных из других дисциплин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современный литературный язык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30. К наиболее ранним методам исторического исследования относится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r w:rsidRPr="002E02E3">
        <w:rPr>
          <w:rFonts w:cs="Arial"/>
          <w:sz w:val="20"/>
          <w:szCs w:val="20"/>
        </w:rPr>
        <w:t>а/ биографический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б</w:t>
      </w:r>
      <w:proofErr w:type="gramEnd"/>
      <w:r w:rsidRPr="002E02E3">
        <w:rPr>
          <w:rFonts w:cs="Arial"/>
          <w:sz w:val="20"/>
          <w:szCs w:val="20"/>
        </w:rPr>
        <w:t>/ математической статистики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в</w:t>
      </w:r>
      <w:proofErr w:type="gramEnd"/>
      <w:r w:rsidRPr="002E02E3">
        <w:rPr>
          <w:rFonts w:cs="Arial"/>
          <w:sz w:val="20"/>
          <w:szCs w:val="20"/>
        </w:rPr>
        <w:t>/ терминологического анализа</w:t>
      </w:r>
    </w:p>
    <w:p w:rsidR="002E02E3" w:rsidRPr="002E02E3" w:rsidRDefault="002E02E3" w:rsidP="002E02E3">
      <w:pPr>
        <w:spacing w:line="360" w:lineRule="auto"/>
        <w:rPr>
          <w:rFonts w:cs="Arial"/>
          <w:sz w:val="20"/>
          <w:szCs w:val="20"/>
        </w:rPr>
      </w:pPr>
      <w:proofErr w:type="gramStart"/>
      <w:r w:rsidRPr="002E02E3">
        <w:rPr>
          <w:rFonts w:cs="Arial"/>
          <w:sz w:val="20"/>
          <w:szCs w:val="20"/>
        </w:rPr>
        <w:t>г</w:t>
      </w:r>
      <w:proofErr w:type="gramEnd"/>
      <w:r w:rsidRPr="002E02E3">
        <w:rPr>
          <w:rFonts w:cs="Arial"/>
          <w:sz w:val="20"/>
          <w:szCs w:val="20"/>
        </w:rPr>
        <w:t>/ ретроспективного анализа</w:t>
      </w:r>
    </w:p>
    <w:p w:rsidR="002E02E3" w:rsidRDefault="002E02E3" w:rsidP="002E02E3">
      <w:pPr>
        <w:tabs>
          <w:tab w:val="left" w:pos="2295"/>
        </w:tabs>
        <w:rPr>
          <w:rFonts w:cs="Arial"/>
          <w:bCs/>
          <w:sz w:val="20"/>
          <w:szCs w:val="20"/>
        </w:rPr>
      </w:pPr>
    </w:p>
    <w:p w:rsidR="002E02E3" w:rsidRPr="00D61B27" w:rsidRDefault="002E02E3" w:rsidP="002E02E3">
      <w:pPr>
        <w:tabs>
          <w:tab w:val="left" w:pos="2295"/>
        </w:tabs>
        <w:rPr>
          <w:rFonts w:cs="Arial"/>
          <w:bCs/>
          <w:sz w:val="20"/>
          <w:szCs w:val="20"/>
        </w:rPr>
      </w:pPr>
      <w:r w:rsidRPr="00D61B27">
        <w:rPr>
          <w:rFonts w:cs="Arial"/>
          <w:bCs/>
          <w:sz w:val="20"/>
          <w:szCs w:val="20"/>
        </w:rPr>
        <w:t>КРИТЕРИИ ОЦЕНКИ:</w:t>
      </w:r>
    </w:p>
    <w:p w:rsidR="002E02E3" w:rsidRPr="00D61B27" w:rsidRDefault="002E02E3" w:rsidP="002E02E3">
      <w:pPr>
        <w:tabs>
          <w:tab w:val="left" w:pos="2295"/>
        </w:tabs>
        <w:rPr>
          <w:rFonts w:cs="Arial"/>
          <w:b/>
          <w:bCs/>
          <w:sz w:val="20"/>
          <w:szCs w:val="20"/>
        </w:rPr>
      </w:pPr>
    </w:p>
    <w:p w:rsidR="002E02E3" w:rsidRPr="00D61B27" w:rsidRDefault="002E02E3" w:rsidP="002E02E3">
      <w:pPr>
        <w:pStyle w:val="af3"/>
        <w:numPr>
          <w:ilvl w:val="2"/>
          <w:numId w:val="7"/>
        </w:numPr>
        <w:shd w:val="clear" w:color="auto" w:fill="FFFFFF"/>
        <w:ind w:left="284" w:firstLine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Отношение правильно выполненных заданий к общему их количеству.</w:t>
      </w:r>
    </w:p>
    <w:p w:rsidR="002E02E3" w:rsidRPr="00D61B27" w:rsidRDefault="002E02E3" w:rsidP="002E02E3">
      <w:pPr>
        <w:pStyle w:val="af3"/>
        <w:shd w:val="clear" w:color="auto" w:fill="FFFFFF"/>
        <w:ind w:left="709"/>
        <w:jc w:val="both"/>
        <w:rPr>
          <w:rFonts w:cs="Arial"/>
          <w:color w:val="000000"/>
        </w:rPr>
      </w:pPr>
    </w:p>
    <w:p w:rsidR="002E02E3" w:rsidRPr="00D61B27" w:rsidRDefault="002E02E3" w:rsidP="002E02E3">
      <w:pPr>
        <w:pStyle w:val="af3"/>
        <w:shd w:val="clear" w:color="auto" w:fill="FFFFFF"/>
        <w:ind w:left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ШКАЛА ОЦЕНИВАНИЯ:</w:t>
      </w:r>
    </w:p>
    <w:p w:rsidR="002E02E3" w:rsidRPr="00D61B27" w:rsidRDefault="002E02E3" w:rsidP="002E02E3">
      <w:pPr>
        <w:pStyle w:val="af3"/>
        <w:shd w:val="clear" w:color="auto" w:fill="FFFFFF"/>
        <w:ind w:left="709"/>
        <w:jc w:val="both"/>
        <w:rPr>
          <w:rFonts w:cs="Arial"/>
          <w:color w:val="000000"/>
        </w:rPr>
      </w:pP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5238"/>
      </w:tblGrid>
      <w:tr w:rsidR="002E02E3" w:rsidRPr="00D61B27" w:rsidTr="00641C8D">
        <w:tc>
          <w:tcPr>
            <w:tcW w:w="3681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Процент правильно выполненных заданий</w:t>
            </w:r>
          </w:p>
        </w:tc>
        <w:tc>
          <w:tcPr>
            <w:tcW w:w="5238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Оценка</w:t>
            </w:r>
          </w:p>
        </w:tc>
      </w:tr>
      <w:tr w:rsidR="002E02E3" w:rsidRPr="00D61B27" w:rsidTr="00641C8D">
        <w:tc>
          <w:tcPr>
            <w:tcW w:w="3681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100-95%</w:t>
            </w:r>
          </w:p>
        </w:tc>
        <w:tc>
          <w:tcPr>
            <w:tcW w:w="5238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«Отлично»</w:t>
            </w:r>
          </w:p>
        </w:tc>
      </w:tr>
      <w:tr w:rsidR="002E02E3" w:rsidRPr="00D61B27" w:rsidTr="00641C8D">
        <w:tc>
          <w:tcPr>
            <w:tcW w:w="3681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94-75%</w:t>
            </w:r>
          </w:p>
        </w:tc>
        <w:tc>
          <w:tcPr>
            <w:tcW w:w="5238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«Хорошо»</w:t>
            </w:r>
          </w:p>
        </w:tc>
      </w:tr>
      <w:tr w:rsidR="002E02E3" w:rsidRPr="00D61B27" w:rsidTr="00641C8D">
        <w:tc>
          <w:tcPr>
            <w:tcW w:w="3681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74-50%</w:t>
            </w:r>
          </w:p>
        </w:tc>
        <w:tc>
          <w:tcPr>
            <w:tcW w:w="5238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«Удовлетворительно»</w:t>
            </w:r>
          </w:p>
        </w:tc>
      </w:tr>
      <w:tr w:rsidR="002E02E3" w:rsidRPr="00D61B27" w:rsidTr="00641C8D">
        <w:tc>
          <w:tcPr>
            <w:tcW w:w="3681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Меньше 50%</w:t>
            </w:r>
          </w:p>
        </w:tc>
        <w:tc>
          <w:tcPr>
            <w:tcW w:w="5238" w:type="dxa"/>
          </w:tcPr>
          <w:p w:rsidR="002E02E3" w:rsidRPr="00D61B27" w:rsidRDefault="002E02E3" w:rsidP="00641C8D">
            <w:pPr>
              <w:pStyle w:val="af3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«Неудовлетворительно»</w:t>
            </w:r>
          </w:p>
        </w:tc>
      </w:tr>
    </w:tbl>
    <w:p w:rsidR="002E02E3" w:rsidRPr="0071072F" w:rsidRDefault="002E02E3" w:rsidP="002E02E3">
      <w:pPr>
        <w:spacing w:line="360" w:lineRule="auto"/>
        <w:jc w:val="both"/>
        <w:rPr>
          <w:rFonts w:ascii="Times New Roman" w:hAnsi="Times New Roman"/>
        </w:rPr>
      </w:pPr>
    </w:p>
    <w:p w:rsidR="002E02E3" w:rsidRDefault="00CE14C7" w:rsidP="00573631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6.3. Комплект заданий для дискуссий</w:t>
      </w:r>
    </w:p>
    <w:p w:rsidR="00CE14C7" w:rsidRDefault="00CE14C7" w:rsidP="00CE14C7">
      <w:pPr>
        <w:jc w:val="both"/>
        <w:rPr>
          <w:rFonts w:cs="Arial"/>
          <w:sz w:val="20"/>
          <w:szCs w:val="20"/>
        </w:rPr>
      </w:pPr>
      <w:r w:rsidRPr="00CE14C7">
        <w:rPr>
          <w:rFonts w:cs="Arial"/>
          <w:sz w:val="20"/>
          <w:szCs w:val="20"/>
        </w:rPr>
        <w:t>1.  Принципы и методы исторического исследования</w:t>
      </w:r>
    </w:p>
    <w:p w:rsidR="00CE14C7" w:rsidRDefault="00CE14C7" w:rsidP="00CE14C7">
      <w:pPr>
        <w:jc w:val="both"/>
        <w:rPr>
          <w:rFonts w:cs="Arial"/>
          <w:sz w:val="20"/>
          <w:szCs w:val="20"/>
        </w:rPr>
      </w:pPr>
    </w:p>
    <w:p w:rsidR="00CE14C7" w:rsidRDefault="00CE14C7" w:rsidP="00CE14C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Докладчик 1: Изучите и проанализируйте литературу по теме и подготовьте доклад о принципах исторического исследования, их функции и значимость полученных результатов.</w:t>
      </w:r>
    </w:p>
    <w:p w:rsidR="00CE14C7" w:rsidRDefault="00CE14C7" w:rsidP="00CE14C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Докладчик 2: Изучите и проанализируйте литературу по теме и подготовьте доклад о методах исторического исследования, их функции и значимость полученных результатов.</w:t>
      </w:r>
    </w:p>
    <w:p w:rsidR="00CE14C7" w:rsidRPr="00CE14C7" w:rsidRDefault="00CE14C7" w:rsidP="00CE14C7">
      <w:pPr>
        <w:jc w:val="both"/>
        <w:rPr>
          <w:rFonts w:cs="Arial"/>
          <w:sz w:val="20"/>
          <w:szCs w:val="20"/>
        </w:rPr>
      </w:pPr>
      <w:r w:rsidRPr="00CE14C7">
        <w:rPr>
          <w:rFonts w:cs="Arial"/>
          <w:sz w:val="20"/>
          <w:szCs w:val="20"/>
        </w:rPr>
        <w:t xml:space="preserve">На основе заслушанных докладов, сформулируйте вывод по теме, о сущности принципов и методов исторического исследования, их необходимости для получения результатов </w:t>
      </w:r>
    </w:p>
    <w:p w:rsidR="00CE14C7" w:rsidRDefault="00CE14C7" w:rsidP="00CE14C7">
      <w:pPr>
        <w:jc w:val="both"/>
        <w:rPr>
          <w:rFonts w:cs="Arial"/>
          <w:sz w:val="20"/>
          <w:szCs w:val="20"/>
        </w:rPr>
      </w:pPr>
    </w:p>
    <w:p w:rsidR="00CE14C7" w:rsidRPr="00CE14C7" w:rsidRDefault="00CE14C7" w:rsidP="00CE14C7">
      <w:pPr>
        <w:pStyle w:val="af3"/>
        <w:numPr>
          <w:ilvl w:val="0"/>
          <w:numId w:val="7"/>
        </w:numPr>
        <w:ind w:left="0" w:firstLine="0"/>
        <w:jc w:val="both"/>
        <w:rPr>
          <w:rFonts w:cs="Arial"/>
        </w:rPr>
      </w:pPr>
      <w:r w:rsidRPr="00CE14C7">
        <w:rPr>
          <w:rFonts w:cs="Arial"/>
        </w:rPr>
        <w:t>Мировой и отечественный опыт проведения исторических исследований</w:t>
      </w:r>
    </w:p>
    <w:p w:rsidR="00CE14C7" w:rsidRPr="00CE14C7" w:rsidRDefault="00CE14C7" w:rsidP="00CE14C7">
      <w:pPr>
        <w:jc w:val="both"/>
        <w:rPr>
          <w:rFonts w:cs="Arial"/>
          <w:sz w:val="20"/>
          <w:szCs w:val="20"/>
        </w:rPr>
      </w:pPr>
      <w:r w:rsidRPr="00CE14C7">
        <w:rPr>
          <w:rFonts w:cs="Arial"/>
          <w:sz w:val="20"/>
          <w:szCs w:val="20"/>
        </w:rPr>
        <w:lastRenderedPageBreak/>
        <w:t xml:space="preserve">Докладчик 1: Изучите и проанализируйте литературу по теме и подготовьте доклад о </w:t>
      </w:r>
      <w:r>
        <w:rPr>
          <w:rFonts w:cs="Arial"/>
          <w:sz w:val="20"/>
          <w:szCs w:val="20"/>
        </w:rPr>
        <w:t xml:space="preserve">проведении </w:t>
      </w:r>
      <w:r w:rsidRPr="00CE14C7">
        <w:rPr>
          <w:rFonts w:cs="Arial"/>
          <w:sz w:val="20"/>
          <w:szCs w:val="20"/>
        </w:rPr>
        <w:t>исторического исследования</w:t>
      </w:r>
      <w:r>
        <w:rPr>
          <w:rFonts w:cs="Arial"/>
          <w:sz w:val="20"/>
          <w:szCs w:val="20"/>
        </w:rPr>
        <w:t xml:space="preserve"> в отечественной практике.</w:t>
      </w:r>
    </w:p>
    <w:p w:rsidR="00CE14C7" w:rsidRPr="00CE14C7" w:rsidRDefault="00CE14C7" w:rsidP="00CE14C7">
      <w:pPr>
        <w:jc w:val="both"/>
        <w:rPr>
          <w:rFonts w:cs="Arial"/>
          <w:sz w:val="20"/>
          <w:szCs w:val="20"/>
        </w:rPr>
      </w:pPr>
      <w:r w:rsidRPr="00CE14C7">
        <w:rPr>
          <w:rFonts w:cs="Arial"/>
          <w:sz w:val="20"/>
          <w:szCs w:val="20"/>
        </w:rPr>
        <w:t xml:space="preserve">Докладчик 2: Изучите и проанализируйте литературу по теме и подготовьте доклад о </w:t>
      </w:r>
      <w:r>
        <w:rPr>
          <w:rFonts w:cs="Arial"/>
          <w:sz w:val="20"/>
          <w:szCs w:val="20"/>
        </w:rPr>
        <w:t xml:space="preserve">проведении </w:t>
      </w:r>
      <w:r w:rsidRPr="00CE14C7">
        <w:rPr>
          <w:rFonts w:cs="Arial"/>
          <w:sz w:val="20"/>
          <w:szCs w:val="20"/>
        </w:rPr>
        <w:t>исторического исследования</w:t>
      </w:r>
      <w:r>
        <w:rPr>
          <w:rFonts w:cs="Arial"/>
          <w:sz w:val="20"/>
          <w:szCs w:val="20"/>
        </w:rPr>
        <w:t xml:space="preserve"> в зарубежной практике</w:t>
      </w:r>
      <w:r w:rsidRPr="00CE14C7">
        <w:rPr>
          <w:rFonts w:cs="Arial"/>
          <w:sz w:val="20"/>
          <w:szCs w:val="20"/>
        </w:rPr>
        <w:t>.</w:t>
      </w:r>
    </w:p>
    <w:p w:rsidR="00CE14C7" w:rsidRDefault="00CE14C7" w:rsidP="00CE14C7">
      <w:pPr>
        <w:ind w:left="360"/>
        <w:jc w:val="both"/>
        <w:rPr>
          <w:rFonts w:cs="Arial"/>
          <w:sz w:val="20"/>
          <w:szCs w:val="20"/>
        </w:rPr>
      </w:pPr>
      <w:r w:rsidRPr="00CE14C7">
        <w:rPr>
          <w:rFonts w:cs="Arial"/>
          <w:sz w:val="20"/>
          <w:szCs w:val="20"/>
        </w:rPr>
        <w:t>На основе заслушанных докладов, сформулируйте вывод по теме о</w:t>
      </w:r>
      <w:r>
        <w:rPr>
          <w:rFonts w:cs="Arial"/>
          <w:sz w:val="20"/>
          <w:szCs w:val="20"/>
        </w:rPr>
        <w:t>б особенностях м</w:t>
      </w:r>
      <w:r w:rsidRPr="00CE14C7">
        <w:rPr>
          <w:rFonts w:cs="Arial"/>
          <w:sz w:val="20"/>
          <w:szCs w:val="20"/>
        </w:rPr>
        <w:t>ирово</w:t>
      </w:r>
      <w:r>
        <w:rPr>
          <w:rFonts w:cs="Arial"/>
          <w:sz w:val="20"/>
          <w:szCs w:val="20"/>
        </w:rPr>
        <w:t>го</w:t>
      </w:r>
      <w:r w:rsidRPr="00CE14C7">
        <w:rPr>
          <w:rFonts w:cs="Arial"/>
          <w:sz w:val="20"/>
          <w:szCs w:val="20"/>
        </w:rPr>
        <w:t xml:space="preserve"> и отечественн</w:t>
      </w:r>
      <w:r>
        <w:rPr>
          <w:rFonts w:cs="Arial"/>
          <w:sz w:val="20"/>
          <w:szCs w:val="20"/>
        </w:rPr>
        <w:t>ого</w:t>
      </w:r>
      <w:r w:rsidRPr="00CE14C7">
        <w:rPr>
          <w:rFonts w:cs="Arial"/>
          <w:sz w:val="20"/>
          <w:szCs w:val="20"/>
        </w:rPr>
        <w:t xml:space="preserve"> опыт</w:t>
      </w:r>
      <w:r>
        <w:rPr>
          <w:rFonts w:cs="Arial"/>
          <w:sz w:val="20"/>
          <w:szCs w:val="20"/>
        </w:rPr>
        <w:t>а</w:t>
      </w:r>
      <w:r w:rsidRPr="00CE14C7">
        <w:rPr>
          <w:rFonts w:cs="Arial"/>
          <w:sz w:val="20"/>
          <w:szCs w:val="20"/>
        </w:rPr>
        <w:t xml:space="preserve"> проведения исторических исследований</w:t>
      </w:r>
      <w:r>
        <w:rPr>
          <w:rFonts w:cs="Arial"/>
          <w:sz w:val="20"/>
          <w:szCs w:val="20"/>
        </w:rPr>
        <w:t>, важности полученных результатов.</w:t>
      </w:r>
    </w:p>
    <w:p w:rsidR="00CE14C7" w:rsidRDefault="00CE14C7" w:rsidP="00CE14C7">
      <w:pPr>
        <w:ind w:left="360"/>
        <w:jc w:val="both"/>
        <w:rPr>
          <w:rFonts w:cs="Arial"/>
          <w:sz w:val="20"/>
          <w:szCs w:val="20"/>
        </w:rPr>
      </w:pPr>
    </w:p>
    <w:p w:rsidR="00CE14C7" w:rsidRPr="00D61B27" w:rsidRDefault="00CE14C7" w:rsidP="00CE14C7">
      <w:pPr>
        <w:spacing w:line="360" w:lineRule="auto"/>
        <w:ind w:firstLine="709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Критерии оценивания: </w:t>
      </w:r>
    </w:p>
    <w:p w:rsidR="00CE14C7" w:rsidRPr="00D61B27" w:rsidRDefault="00CE14C7" w:rsidP="00CE14C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правильность ответа по содержанию задания (учитывается количество и характер ошибок при ответе); </w:t>
      </w:r>
    </w:p>
    <w:p w:rsidR="00CE14C7" w:rsidRPr="00D61B27" w:rsidRDefault="00CE14C7" w:rsidP="00CE14C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полнота и глубина ответа (учитывается количество усвоенных фактов, понятий и т.п.); </w:t>
      </w:r>
    </w:p>
    <w:p w:rsidR="00CE14C7" w:rsidRPr="00D61B27" w:rsidRDefault="00CE14C7" w:rsidP="00CE14C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сознательность ответа (учитывается понимание излагаемого материала); </w:t>
      </w:r>
    </w:p>
    <w:p w:rsidR="00CE14C7" w:rsidRPr="00D61B27" w:rsidRDefault="00CE14C7" w:rsidP="00CE14C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логика изложения материала (учитывается умение строить целостный, последовательный рассказ, грамотно пользоваться специальной терминологией); </w:t>
      </w:r>
    </w:p>
    <w:p w:rsidR="00CE14C7" w:rsidRPr="00D61B27" w:rsidRDefault="00CE14C7" w:rsidP="00CE14C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использование дополнительного материала; </w:t>
      </w:r>
    </w:p>
    <w:p w:rsidR="00CE14C7" w:rsidRPr="00D61B27" w:rsidRDefault="00CE14C7" w:rsidP="00CE14C7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рациональность использования времени, отведенного на задание. </w:t>
      </w:r>
    </w:p>
    <w:p w:rsidR="00CE14C7" w:rsidRPr="00D61B27" w:rsidRDefault="00CE14C7" w:rsidP="00CE14C7">
      <w:pPr>
        <w:spacing w:line="360" w:lineRule="auto"/>
        <w:rPr>
          <w:rFonts w:cs="Arial"/>
          <w:sz w:val="20"/>
          <w:szCs w:val="20"/>
        </w:rPr>
      </w:pPr>
    </w:p>
    <w:p w:rsidR="00CE14C7" w:rsidRPr="00D61B27" w:rsidRDefault="00CE14C7" w:rsidP="00CE14C7">
      <w:pPr>
        <w:spacing w:line="360" w:lineRule="auto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Шкала оценивания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CE14C7" w:rsidRPr="00D61B27" w:rsidTr="00A40213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</w:p>
        </w:tc>
      </w:tr>
      <w:tr w:rsidR="00CE14C7" w:rsidRPr="00D61B27" w:rsidTr="00A40213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CE14C7" w:rsidRPr="00D61B27" w:rsidTr="00A40213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CE14C7" w:rsidRPr="00D61B27" w:rsidTr="00A40213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CE14C7" w:rsidRPr="00D61B27" w:rsidTr="00A40213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C7" w:rsidRPr="00D61B27" w:rsidRDefault="00CE14C7" w:rsidP="00A40213">
            <w:pPr>
              <w:rPr>
                <w:rFonts w:cs="Arial"/>
                <w:sz w:val="16"/>
                <w:szCs w:val="16"/>
              </w:rPr>
            </w:pPr>
            <w:proofErr w:type="gramStart"/>
            <w:r w:rsidRPr="00D61B27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D61B27">
              <w:rPr>
                <w:rFonts w:cs="Arial"/>
                <w:sz w:val="16"/>
                <w:szCs w:val="16"/>
              </w:rPr>
              <w:t xml:space="preserve"> обнаруживает незнание ответа на соответствующее задание</w:t>
            </w:r>
          </w:p>
        </w:tc>
      </w:tr>
    </w:tbl>
    <w:p w:rsidR="00CE14C7" w:rsidRPr="00D61B27" w:rsidRDefault="00CE14C7" w:rsidP="00CE14C7">
      <w:pPr>
        <w:jc w:val="both"/>
        <w:rPr>
          <w:b/>
          <w:sz w:val="20"/>
          <w:szCs w:val="20"/>
        </w:rPr>
      </w:pPr>
    </w:p>
    <w:p w:rsidR="00CE14C7" w:rsidRPr="00CE14C7" w:rsidRDefault="00CE14C7" w:rsidP="00CE14C7">
      <w:pPr>
        <w:ind w:left="360"/>
        <w:jc w:val="both"/>
        <w:rPr>
          <w:sz w:val="20"/>
          <w:szCs w:val="20"/>
        </w:rPr>
      </w:pPr>
    </w:p>
    <w:p w:rsidR="00CE14C7" w:rsidRPr="002E02E3" w:rsidRDefault="00CE14C7" w:rsidP="00573631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sectPr w:rsidR="00CE14C7" w:rsidRPr="002E02E3" w:rsidSect="00573631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23" w:rsidRDefault="00B06423">
      <w:r>
        <w:separator/>
      </w:r>
    </w:p>
  </w:endnote>
  <w:endnote w:type="continuationSeparator" w:id="0">
    <w:p w:rsidR="00B06423" w:rsidRDefault="00B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D7" w:rsidRDefault="00131BD7" w:rsidP="0057363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1BD7" w:rsidRDefault="00131B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299"/>
      <w:docPartObj>
        <w:docPartGallery w:val="Page Numbers (Bottom of Page)"/>
        <w:docPartUnique/>
      </w:docPartObj>
    </w:sdtPr>
    <w:sdtEndPr/>
    <w:sdtContent>
      <w:p w:rsidR="00131BD7" w:rsidRDefault="00131BD7">
        <w:pPr>
          <w:pStyle w:val="a7"/>
          <w:jc w:val="center"/>
        </w:pPr>
        <w:r w:rsidRPr="003D7F07">
          <w:rPr>
            <w:sz w:val="20"/>
            <w:szCs w:val="20"/>
          </w:rPr>
          <w:fldChar w:fldCharType="begin"/>
        </w:r>
        <w:r w:rsidRPr="003D7F07">
          <w:rPr>
            <w:sz w:val="20"/>
            <w:szCs w:val="20"/>
          </w:rPr>
          <w:instrText xml:space="preserve"> PAGE   \* MERGEFORMAT </w:instrText>
        </w:r>
        <w:r w:rsidRPr="003D7F07">
          <w:rPr>
            <w:sz w:val="20"/>
            <w:szCs w:val="20"/>
          </w:rPr>
          <w:fldChar w:fldCharType="separate"/>
        </w:r>
        <w:r w:rsidR="00B46781">
          <w:rPr>
            <w:noProof/>
            <w:sz w:val="20"/>
            <w:szCs w:val="20"/>
          </w:rPr>
          <w:t>5</w:t>
        </w:r>
        <w:r w:rsidRPr="003D7F07">
          <w:rPr>
            <w:sz w:val="20"/>
            <w:szCs w:val="20"/>
          </w:rPr>
          <w:fldChar w:fldCharType="end"/>
        </w:r>
      </w:p>
    </w:sdtContent>
  </w:sdt>
  <w:p w:rsidR="00131BD7" w:rsidRDefault="00131B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23" w:rsidRDefault="00B06423">
      <w:r>
        <w:separator/>
      </w:r>
    </w:p>
  </w:footnote>
  <w:footnote w:type="continuationSeparator" w:id="0">
    <w:p w:rsidR="00B06423" w:rsidRDefault="00B0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50E"/>
    <w:multiLevelType w:val="hybridMultilevel"/>
    <w:tmpl w:val="5D4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1C13"/>
    <w:multiLevelType w:val="hybridMultilevel"/>
    <w:tmpl w:val="9354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3F07"/>
    <w:multiLevelType w:val="hybridMultilevel"/>
    <w:tmpl w:val="6EC4B562"/>
    <w:lvl w:ilvl="0" w:tplc="BA1C4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80302"/>
    <w:multiLevelType w:val="hybridMultilevel"/>
    <w:tmpl w:val="4F4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FAECE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8120C6C">
      <w:start w:val="4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73AE8"/>
    <w:multiLevelType w:val="hybridMultilevel"/>
    <w:tmpl w:val="3FE45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6104AE"/>
    <w:multiLevelType w:val="hybridMultilevel"/>
    <w:tmpl w:val="9354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3B51"/>
    <w:multiLevelType w:val="hybridMultilevel"/>
    <w:tmpl w:val="E764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1"/>
    <w:rsid w:val="00131BD7"/>
    <w:rsid w:val="0016045C"/>
    <w:rsid w:val="002E02E3"/>
    <w:rsid w:val="0033390A"/>
    <w:rsid w:val="003E0CB6"/>
    <w:rsid w:val="00477DF6"/>
    <w:rsid w:val="00482C18"/>
    <w:rsid w:val="00573631"/>
    <w:rsid w:val="005C3E7C"/>
    <w:rsid w:val="007F78A0"/>
    <w:rsid w:val="008941D7"/>
    <w:rsid w:val="008D1EB2"/>
    <w:rsid w:val="00983D9B"/>
    <w:rsid w:val="00AE3D6A"/>
    <w:rsid w:val="00B06423"/>
    <w:rsid w:val="00B46781"/>
    <w:rsid w:val="00C17820"/>
    <w:rsid w:val="00CE14C7"/>
    <w:rsid w:val="00D12772"/>
    <w:rsid w:val="00D82A5B"/>
    <w:rsid w:val="00F425E9"/>
    <w:rsid w:val="00F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31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6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63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36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3631"/>
    <w:pPr>
      <w:keepNext/>
      <w:outlineLvl w:val="3"/>
    </w:pPr>
    <w:rPr>
      <w:rFonts w:ascii="Times New Roman" w:eastAsia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573631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63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363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363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363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3631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573631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73631"/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736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631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736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631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573631"/>
    <w:rPr>
      <w:vertAlign w:val="superscript"/>
    </w:rPr>
  </w:style>
  <w:style w:type="character" w:styleId="aa">
    <w:name w:val="page number"/>
    <w:rsid w:val="00573631"/>
    <w:rPr>
      <w:rFonts w:cs="Times New Roman"/>
    </w:rPr>
  </w:style>
  <w:style w:type="paragraph" w:styleId="ab">
    <w:name w:val="Body Text"/>
    <w:basedOn w:val="a"/>
    <w:link w:val="ac"/>
    <w:rsid w:val="00573631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573631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5736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3631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736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73631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57363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5736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uiPriority w:val="99"/>
    <w:semiHidden/>
    <w:rsid w:val="00573631"/>
    <w:rPr>
      <w:color w:val="808080"/>
    </w:rPr>
  </w:style>
  <w:style w:type="character" w:customStyle="1" w:styleId="FontStyle36">
    <w:name w:val="Font Style36"/>
    <w:rsid w:val="00573631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573631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573631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573631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573631"/>
    <w:rPr>
      <w:spacing w:val="2"/>
      <w:sz w:val="20"/>
    </w:rPr>
  </w:style>
  <w:style w:type="paragraph" w:customStyle="1" w:styleId="12">
    <w:name w:val="Абзац списка1"/>
    <w:basedOn w:val="a"/>
    <w:rsid w:val="005736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573631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  <w:lang w:eastAsia="zh-CN"/>
    </w:rPr>
  </w:style>
  <w:style w:type="paragraph" w:customStyle="1" w:styleId="af2">
    <w:name w:val="Знак"/>
    <w:basedOn w:val="a"/>
    <w:autoRedefine/>
    <w:rsid w:val="0057363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57363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5736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57363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57363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57363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">
    <w:name w:val="Знак4"/>
    <w:basedOn w:val="a"/>
    <w:autoRedefine/>
    <w:rsid w:val="0057363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57363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573631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3">
    <w:name w:val="List Paragraph"/>
    <w:basedOn w:val="a"/>
    <w:link w:val="af4"/>
    <w:qFormat/>
    <w:rsid w:val="00573631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4">
    <w:name w:val="Абзац списка Знак"/>
    <w:basedOn w:val="a0"/>
    <w:link w:val="af3"/>
    <w:rsid w:val="00573631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5736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73631"/>
    <w:rPr>
      <w:rFonts w:ascii="Tahoma" w:eastAsia="Calibri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573631"/>
    <w:rPr>
      <w:b/>
      <w:bCs/>
    </w:rPr>
  </w:style>
  <w:style w:type="character" w:styleId="af8">
    <w:name w:val="Emphasis"/>
    <w:basedOn w:val="a0"/>
    <w:uiPriority w:val="20"/>
    <w:qFormat/>
    <w:rsid w:val="00573631"/>
    <w:rPr>
      <w:i/>
      <w:iCs/>
    </w:rPr>
  </w:style>
  <w:style w:type="paragraph" w:styleId="25">
    <w:name w:val="Body Text 2"/>
    <w:basedOn w:val="a"/>
    <w:link w:val="26"/>
    <w:rsid w:val="0057363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26">
    <w:name w:val="Основной текст 2 Знак"/>
    <w:basedOn w:val="a0"/>
    <w:link w:val="25"/>
    <w:rsid w:val="00573631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Subtitle"/>
    <w:basedOn w:val="a"/>
    <w:link w:val="afa"/>
    <w:qFormat/>
    <w:rsid w:val="00573631"/>
    <w:pPr>
      <w:jc w:val="center"/>
    </w:pPr>
    <w:rPr>
      <w:rFonts w:ascii="Times New Roman" w:eastAsia="Times New Roman" w:hAnsi="Times New Roman"/>
      <w:sz w:val="28"/>
    </w:rPr>
  </w:style>
  <w:style w:type="character" w:customStyle="1" w:styleId="afa">
    <w:name w:val="Подзаголовок Знак"/>
    <w:basedOn w:val="a0"/>
    <w:link w:val="af9"/>
    <w:rsid w:val="00573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Верхний колонтитул1"/>
    <w:basedOn w:val="a"/>
    <w:rsid w:val="005736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0"/>
      <w:szCs w:val="20"/>
    </w:rPr>
  </w:style>
  <w:style w:type="character" w:styleId="afb">
    <w:name w:val="Hyperlink"/>
    <w:uiPriority w:val="99"/>
    <w:unhideWhenUsed/>
    <w:rsid w:val="005736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631"/>
  </w:style>
  <w:style w:type="paragraph" w:styleId="33">
    <w:name w:val="Body Text 3"/>
    <w:basedOn w:val="a"/>
    <w:link w:val="34"/>
    <w:unhideWhenUsed/>
    <w:rsid w:val="00573631"/>
    <w:pPr>
      <w:spacing w:after="120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573631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No Spacing"/>
    <w:uiPriority w:val="1"/>
    <w:qFormat/>
    <w:rsid w:val="005736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0"/>
    <w:link w:val="28"/>
    <w:uiPriority w:val="99"/>
    <w:rsid w:val="00573631"/>
    <w:rPr>
      <w:rFonts w:ascii="Times New Roman" w:eastAsia="Times New Roman" w:hAnsi="Times New Roman"/>
    </w:rPr>
  </w:style>
  <w:style w:type="paragraph" w:styleId="28">
    <w:name w:val="Body Text Indent 2"/>
    <w:basedOn w:val="a"/>
    <w:link w:val="27"/>
    <w:uiPriority w:val="99"/>
    <w:unhideWhenUsed/>
    <w:rsid w:val="00573631"/>
    <w:pPr>
      <w:spacing w:after="120" w:line="480" w:lineRule="auto"/>
      <w:ind w:left="283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rsid w:val="00573631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573631"/>
    <w:pPr>
      <w:autoSpaceDE w:val="0"/>
      <w:autoSpaceDN w:val="0"/>
      <w:adjustRightInd w:val="0"/>
      <w:spacing w:after="0" w:line="240" w:lineRule="auto"/>
    </w:pPr>
    <w:rPr>
      <w:rFonts w:ascii="Eras Medium ITC" w:eastAsia="Calibri" w:hAnsi="Eras Medium ITC" w:cs="Eras Medium ITC"/>
      <w:color w:val="000000"/>
      <w:sz w:val="24"/>
      <w:szCs w:val="24"/>
    </w:rPr>
  </w:style>
  <w:style w:type="paragraph" w:customStyle="1" w:styleId="p267">
    <w:name w:val="p267"/>
    <w:basedOn w:val="a"/>
    <w:rsid w:val="005736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a"/>
    <w:rsid w:val="005736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38">
    <w:name w:val="p338"/>
    <w:basedOn w:val="a"/>
    <w:rsid w:val="005736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vocabword">
    <w:name w:val="vocab_word"/>
    <w:basedOn w:val="a0"/>
    <w:rsid w:val="00573631"/>
  </w:style>
  <w:style w:type="character" w:customStyle="1" w:styleId="pronounref">
    <w:name w:val="pronoun_ref"/>
    <w:basedOn w:val="a0"/>
    <w:rsid w:val="00573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31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6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63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36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3631"/>
    <w:pPr>
      <w:keepNext/>
      <w:outlineLvl w:val="3"/>
    </w:pPr>
    <w:rPr>
      <w:rFonts w:ascii="Times New Roman" w:eastAsia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573631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63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363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363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363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3631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573631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73631"/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736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631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736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631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573631"/>
    <w:rPr>
      <w:vertAlign w:val="superscript"/>
    </w:rPr>
  </w:style>
  <w:style w:type="character" w:styleId="aa">
    <w:name w:val="page number"/>
    <w:rsid w:val="00573631"/>
    <w:rPr>
      <w:rFonts w:cs="Times New Roman"/>
    </w:rPr>
  </w:style>
  <w:style w:type="paragraph" w:styleId="ab">
    <w:name w:val="Body Text"/>
    <w:basedOn w:val="a"/>
    <w:link w:val="ac"/>
    <w:rsid w:val="00573631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573631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5736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3631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736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73631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57363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5736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uiPriority w:val="99"/>
    <w:semiHidden/>
    <w:rsid w:val="00573631"/>
    <w:rPr>
      <w:color w:val="808080"/>
    </w:rPr>
  </w:style>
  <w:style w:type="character" w:customStyle="1" w:styleId="FontStyle36">
    <w:name w:val="Font Style36"/>
    <w:rsid w:val="00573631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573631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573631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573631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573631"/>
    <w:rPr>
      <w:spacing w:val="2"/>
      <w:sz w:val="20"/>
    </w:rPr>
  </w:style>
  <w:style w:type="paragraph" w:customStyle="1" w:styleId="12">
    <w:name w:val="Абзац списка1"/>
    <w:basedOn w:val="a"/>
    <w:rsid w:val="005736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573631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  <w:lang w:eastAsia="zh-CN"/>
    </w:rPr>
  </w:style>
  <w:style w:type="paragraph" w:customStyle="1" w:styleId="af2">
    <w:name w:val="Знак"/>
    <w:basedOn w:val="a"/>
    <w:autoRedefine/>
    <w:rsid w:val="0057363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57363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5736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57363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57363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57363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1">
    <w:name w:val="Знак4"/>
    <w:basedOn w:val="a"/>
    <w:autoRedefine/>
    <w:rsid w:val="0057363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57363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573631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3">
    <w:name w:val="List Paragraph"/>
    <w:basedOn w:val="a"/>
    <w:link w:val="af4"/>
    <w:qFormat/>
    <w:rsid w:val="00573631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4">
    <w:name w:val="Абзац списка Знак"/>
    <w:basedOn w:val="a0"/>
    <w:link w:val="af3"/>
    <w:rsid w:val="00573631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5736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73631"/>
    <w:rPr>
      <w:rFonts w:ascii="Tahoma" w:eastAsia="Calibri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573631"/>
    <w:rPr>
      <w:b/>
      <w:bCs/>
    </w:rPr>
  </w:style>
  <w:style w:type="character" w:styleId="af8">
    <w:name w:val="Emphasis"/>
    <w:basedOn w:val="a0"/>
    <w:uiPriority w:val="20"/>
    <w:qFormat/>
    <w:rsid w:val="00573631"/>
    <w:rPr>
      <w:i/>
      <w:iCs/>
    </w:rPr>
  </w:style>
  <w:style w:type="paragraph" w:styleId="25">
    <w:name w:val="Body Text 2"/>
    <w:basedOn w:val="a"/>
    <w:link w:val="26"/>
    <w:rsid w:val="0057363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26">
    <w:name w:val="Основной текст 2 Знак"/>
    <w:basedOn w:val="a0"/>
    <w:link w:val="25"/>
    <w:rsid w:val="00573631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Subtitle"/>
    <w:basedOn w:val="a"/>
    <w:link w:val="afa"/>
    <w:qFormat/>
    <w:rsid w:val="00573631"/>
    <w:pPr>
      <w:jc w:val="center"/>
    </w:pPr>
    <w:rPr>
      <w:rFonts w:ascii="Times New Roman" w:eastAsia="Times New Roman" w:hAnsi="Times New Roman"/>
      <w:sz w:val="28"/>
    </w:rPr>
  </w:style>
  <w:style w:type="character" w:customStyle="1" w:styleId="afa">
    <w:name w:val="Подзаголовок Знак"/>
    <w:basedOn w:val="a0"/>
    <w:link w:val="af9"/>
    <w:rsid w:val="00573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Верхний колонтитул1"/>
    <w:basedOn w:val="a"/>
    <w:rsid w:val="005736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 CYR" w:eastAsia="Times New Roman" w:hAnsi="Times New Roman CYR"/>
      <w:sz w:val="20"/>
      <w:szCs w:val="20"/>
    </w:rPr>
  </w:style>
  <w:style w:type="character" w:styleId="afb">
    <w:name w:val="Hyperlink"/>
    <w:uiPriority w:val="99"/>
    <w:unhideWhenUsed/>
    <w:rsid w:val="005736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631"/>
  </w:style>
  <w:style w:type="paragraph" w:styleId="33">
    <w:name w:val="Body Text 3"/>
    <w:basedOn w:val="a"/>
    <w:link w:val="34"/>
    <w:unhideWhenUsed/>
    <w:rsid w:val="00573631"/>
    <w:pPr>
      <w:spacing w:after="120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573631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No Spacing"/>
    <w:uiPriority w:val="1"/>
    <w:qFormat/>
    <w:rsid w:val="005736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0"/>
    <w:link w:val="28"/>
    <w:uiPriority w:val="99"/>
    <w:rsid w:val="00573631"/>
    <w:rPr>
      <w:rFonts w:ascii="Times New Roman" w:eastAsia="Times New Roman" w:hAnsi="Times New Roman"/>
    </w:rPr>
  </w:style>
  <w:style w:type="paragraph" w:styleId="28">
    <w:name w:val="Body Text Indent 2"/>
    <w:basedOn w:val="a"/>
    <w:link w:val="27"/>
    <w:uiPriority w:val="99"/>
    <w:unhideWhenUsed/>
    <w:rsid w:val="00573631"/>
    <w:pPr>
      <w:spacing w:after="120" w:line="480" w:lineRule="auto"/>
      <w:ind w:left="283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rsid w:val="00573631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573631"/>
    <w:pPr>
      <w:autoSpaceDE w:val="0"/>
      <w:autoSpaceDN w:val="0"/>
      <w:adjustRightInd w:val="0"/>
      <w:spacing w:after="0" w:line="240" w:lineRule="auto"/>
    </w:pPr>
    <w:rPr>
      <w:rFonts w:ascii="Eras Medium ITC" w:eastAsia="Calibri" w:hAnsi="Eras Medium ITC" w:cs="Eras Medium ITC"/>
      <w:color w:val="000000"/>
      <w:sz w:val="24"/>
      <w:szCs w:val="24"/>
    </w:rPr>
  </w:style>
  <w:style w:type="paragraph" w:customStyle="1" w:styleId="p267">
    <w:name w:val="p267"/>
    <w:basedOn w:val="a"/>
    <w:rsid w:val="005736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a"/>
    <w:rsid w:val="005736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38">
    <w:name w:val="p338"/>
    <w:basedOn w:val="a"/>
    <w:rsid w:val="005736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vocabword">
    <w:name w:val="vocab_word"/>
    <w:basedOn w:val="a0"/>
    <w:rsid w:val="00573631"/>
  </w:style>
  <w:style w:type="character" w:customStyle="1" w:styleId="pronounref">
    <w:name w:val="pronoun_ref"/>
    <w:basedOn w:val="a0"/>
    <w:rsid w:val="0057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E8573C69444FB491C2B63DE848F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49993-3142-454C-9A71-9EBE00322F8B}"/>
      </w:docPartPr>
      <w:docPartBody>
        <w:p w:rsidR="005A4EAC" w:rsidRDefault="005A4EAC" w:rsidP="005A4EAC">
          <w:pPr>
            <w:pStyle w:val="78E8573C69444FB491C2B63DE848FC51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153A5F8A741045D4A37D8F032C51B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324D5-95DC-47E8-AB74-680319F3837C}"/>
      </w:docPartPr>
      <w:docPartBody>
        <w:p w:rsidR="005A4EAC" w:rsidRDefault="005A4EAC" w:rsidP="005A4EAC">
          <w:pPr>
            <w:pStyle w:val="153A5F8A741045D4A37D8F032C51B041"/>
          </w:pPr>
          <w:r>
            <w:rPr>
              <w:rStyle w:val="a3"/>
            </w:rPr>
            <w:t>модуля/практики</w:t>
          </w:r>
        </w:p>
      </w:docPartBody>
    </w:docPart>
    <w:docPart>
      <w:docPartPr>
        <w:name w:val="2863E1C364394965BA8F9AEEAEDFC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C72277-3A9D-4B68-8272-45C739EB2CA4}"/>
      </w:docPartPr>
      <w:docPartBody>
        <w:p w:rsidR="005A4EAC" w:rsidRDefault="005A4EAC" w:rsidP="005A4EAC">
          <w:pPr>
            <w:pStyle w:val="2863E1C364394965BA8F9AEEAEDFCB4B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подготовки или специальность</w:t>
          </w:r>
        </w:p>
      </w:docPartBody>
    </w:docPart>
    <w:docPart>
      <w:docPartPr>
        <w:name w:val="44074F8068734BBCBAE30EC7A0842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47899-F784-41E2-BA10-377282AE8593}"/>
      </w:docPartPr>
      <w:docPartBody>
        <w:p w:rsidR="005A4EAC" w:rsidRDefault="005A4EAC" w:rsidP="005A4EAC">
          <w:pPr>
            <w:pStyle w:val="44074F8068734BBCBAE30EC7A084244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E6E7F4CF04995A9374DBCD2C43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87FF3-530D-40F2-9BAF-5D3C85765639}"/>
      </w:docPartPr>
      <w:docPartBody>
        <w:p w:rsidR="005A4EAC" w:rsidRDefault="005A4EAC" w:rsidP="005A4EAC">
          <w:pPr>
            <w:pStyle w:val="78AE6E7F4CF04995A9374DBCD2C43C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DDDF6985B74F33B7DBE545C8AD1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CBB27-665C-4565-AD2C-2FD9D341151C}"/>
      </w:docPartPr>
      <w:docPartBody>
        <w:p w:rsidR="005A4EAC" w:rsidRDefault="005A4EAC" w:rsidP="005A4EAC">
          <w:pPr>
            <w:pStyle w:val="0FDDDF6985B74F33B7DBE545C8AD194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4F33CB27E8456E86399B04DB2E7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D336-0222-4DA8-88A3-B1C021937525}"/>
      </w:docPartPr>
      <w:docPartBody>
        <w:p w:rsidR="005A4EAC" w:rsidRDefault="005A4EAC" w:rsidP="005A4EAC">
          <w:pPr>
            <w:pStyle w:val="594F33CB27E8456E86399B04DB2E7C30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уровень образования</w:t>
          </w:r>
        </w:p>
      </w:docPartBody>
    </w:docPart>
    <w:docPart>
      <w:docPartPr>
        <w:name w:val="6C0DE4E361FA4CA484F69971C5E50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945A4-C262-423C-8517-6A06CDFF6B2E}"/>
      </w:docPartPr>
      <w:docPartBody>
        <w:p w:rsidR="005A4EAC" w:rsidRDefault="005A4EAC" w:rsidP="005A4EAC">
          <w:pPr>
            <w:pStyle w:val="6C0DE4E361FA4CA484F69971C5E50DE6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4184FBCE15DF499EA32BAC5842F86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ADBA6-B3CD-454A-AD63-EAD4A00F1F70}"/>
      </w:docPartPr>
      <w:docPartBody>
        <w:p w:rsidR="005A4EAC" w:rsidRDefault="005A4EAC" w:rsidP="005A4EAC">
          <w:pPr>
            <w:pStyle w:val="4184FBCE15DF499EA32BAC5842F868F6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40CBF5A32BD2466481308E8BBBA4D3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8D3D8-C796-42EE-971F-54633137ED2C}"/>
      </w:docPartPr>
      <w:docPartBody>
        <w:p w:rsidR="005A4EAC" w:rsidRDefault="005A4EAC" w:rsidP="005A4EAC">
          <w:pPr>
            <w:pStyle w:val="40CBF5A32BD2466481308E8BBBA4D351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B51876CFD54764ABB15F4354143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8EB52-577C-4012-9DB8-437EB2E4B423}"/>
      </w:docPartPr>
      <w:docPartBody>
        <w:p w:rsidR="005A4EAC" w:rsidRDefault="005A4EAC" w:rsidP="005A4EAC">
          <w:pPr>
            <w:pStyle w:val="E8B51876CFD54764ABB15F435414363A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BC0EC97FA54A8F8E21EDE2112D9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FD0BE-F665-48F8-96EC-B5B15A6E1958}"/>
      </w:docPartPr>
      <w:docPartBody>
        <w:p w:rsidR="005A4EAC" w:rsidRDefault="005A4EAC" w:rsidP="005A4EAC">
          <w:pPr>
            <w:pStyle w:val="29BC0EC97FA54A8F8E21EDE2112D937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B04191BC414F5FA1BC1AF411B8E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4823E-1A2F-4E63-83C0-21B89F27F3D2}"/>
      </w:docPartPr>
      <w:docPartBody>
        <w:p w:rsidR="005A4EAC" w:rsidRDefault="005A4EAC" w:rsidP="005A4EAC">
          <w:pPr>
            <w:pStyle w:val="87B04191BC414F5FA1BC1AF411B8EFE2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0CE26E0BA549B5B6FC3128D08F1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21164-1259-402D-AE46-FD1F157EAA25}"/>
      </w:docPartPr>
      <w:docPartBody>
        <w:p w:rsidR="005A4EAC" w:rsidRDefault="005A4EAC" w:rsidP="005A4EAC">
          <w:pPr>
            <w:pStyle w:val="3F0CE26E0BA549B5B6FC3128D08F1A5D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1525019FF145B9A4A747CDBACA2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89952-EE54-46B2-A396-CAE263916535}"/>
      </w:docPartPr>
      <w:docPartBody>
        <w:p w:rsidR="005A4EAC" w:rsidRDefault="005A4EAC" w:rsidP="005A4EAC">
          <w:pPr>
            <w:pStyle w:val="E61525019FF145B9A4A747CDBACA279A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20B91035A540E297E92D530D94D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A313C-10C6-4E21-8A65-6BD8A94AF101}"/>
      </w:docPartPr>
      <w:docPartBody>
        <w:p w:rsidR="005A4EAC" w:rsidRDefault="005A4EAC" w:rsidP="005A4EAC">
          <w:pPr>
            <w:pStyle w:val="7620B91035A540E297E92D530D94DD9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558B758AE54D4AAF2F3636F21E8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4CDDD-554D-4B73-BDF9-CFFD1183146C}"/>
      </w:docPartPr>
      <w:docPartBody>
        <w:p w:rsidR="005A4EAC" w:rsidRDefault="005A4EAC" w:rsidP="005A4EAC">
          <w:pPr>
            <w:pStyle w:val="1E558B758AE54D4AAF2F3636F21E8654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2AC2DF9BAB462FAF6553092A9C8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E0EF1-CE37-4D40-ABB7-00BBF8F13FD9}"/>
      </w:docPartPr>
      <w:docPartBody>
        <w:p w:rsidR="00967546" w:rsidRDefault="008867E4" w:rsidP="008867E4">
          <w:pPr>
            <w:pStyle w:val="292AC2DF9BAB462FAF6553092A9C83F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67134A26524347AAF20988A9AE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75346-7BCB-4D2B-8DCF-A029EEEA1DC7}"/>
      </w:docPartPr>
      <w:docPartBody>
        <w:p w:rsidR="00967546" w:rsidRDefault="008867E4" w:rsidP="008867E4">
          <w:pPr>
            <w:pStyle w:val="C367134A26524347AAF20988A9AE1EC6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0C495E1C6B924D91A45798B0B3323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78961-E0BA-4E32-8486-52A0BBAF7622}"/>
      </w:docPartPr>
      <w:docPartBody>
        <w:p w:rsidR="00967546" w:rsidRDefault="008867E4" w:rsidP="008867E4">
          <w:pPr>
            <w:pStyle w:val="0C495E1C6B924D91A45798B0B3323748"/>
          </w:pPr>
          <w:r>
            <w:rPr>
              <w:rStyle w:val="a3"/>
              <w:rFonts w:cs="Arial"/>
            </w:rPr>
            <w:t>Декан факультета (директор института)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AC"/>
    <w:rsid w:val="00155E69"/>
    <w:rsid w:val="00324423"/>
    <w:rsid w:val="00365C99"/>
    <w:rsid w:val="005A4EAC"/>
    <w:rsid w:val="007D5EAE"/>
    <w:rsid w:val="008867E4"/>
    <w:rsid w:val="00967546"/>
    <w:rsid w:val="00B93648"/>
    <w:rsid w:val="00C552B9"/>
    <w:rsid w:val="00D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67E4"/>
  </w:style>
  <w:style w:type="paragraph" w:customStyle="1" w:styleId="78E8573C69444FB491C2B63DE848FC51">
    <w:name w:val="78E8573C69444FB491C2B63DE848FC51"/>
    <w:rsid w:val="005A4EAC"/>
  </w:style>
  <w:style w:type="paragraph" w:customStyle="1" w:styleId="BA531FD03AA74887B94C5A6185B6042A">
    <w:name w:val="BA531FD03AA74887B94C5A6185B6042A"/>
    <w:rsid w:val="005A4EAC"/>
  </w:style>
  <w:style w:type="paragraph" w:customStyle="1" w:styleId="FA446839EF9643E79135A765042FAB2B">
    <w:name w:val="FA446839EF9643E79135A765042FAB2B"/>
    <w:rsid w:val="005A4EAC"/>
  </w:style>
  <w:style w:type="paragraph" w:customStyle="1" w:styleId="63348F2C93314AB285FCE4C3AA58414B">
    <w:name w:val="63348F2C93314AB285FCE4C3AA58414B"/>
    <w:rsid w:val="005A4EAC"/>
  </w:style>
  <w:style w:type="paragraph" w:customStyle="1" w:styleId="153A5F8A741045D4A37D8F032C51B041">
    <w:name w:val="153A5F8A741045D4A37D8F032C51B041"/>
    <w:rsid w:val="005A4EAC"/>
  </w:style>
  <w:style w:type="paragraph" w:customStyle="1" w:styleId="D8E8075E1F4D4175BBE7C4DE1817ECDB">
    <w:name w:val="D8E8075E1F4D4175BBE7C4DE1817ECDB"/>
    <w:rsid w:val="005A4EAC"/>
  </w:style>
  <w:style w:type="paragraph" w:customStyle="1" w:styleId="9F52E7763F014D729752EE490A7C1675">
    <w:name w:val="9F52E7763F014D729752EE490A7C1675"/>
    <w:rsid w:val="005A4EAC"/>
  </w:style>
  <w:style w:type="paragraph" w:customStyle="1" w:styleId="2863E1C364394965BA8F9AEEAEDFCB4B">
    <w:name w:val="2863E1C364394965BA8F9AEEAEDFCB4B"/>
    <w:rsid w:val="005A4EAC"/>
  </w:style>
  <w:style w:type="paragraph" w:customStyle="1" w:styleId="44074F8068734BBCBAE30EC7A0842440">
    <w:name w:val="44074F8068734BBCBAE30EC7A0842440"/>
    <w:rsid w:val="005A4EAC"/>
  </w:style>
  <w:style w:type="paragraph" w:customStyle="1" w:styleId="78AE6E7F4CF04995A9374DBCD2C43C5B">
    <w:name w:val="78AE6E7F4CF04995A9374DBCD2C43C5B"/>
    <w:rsid w:val="005A4EAC"/>
  </w:style>
  <w:style w:type="paragraph" w:customStyle="1" w:styleId="0FDDDF6985B74F33B7DBE545C8AD1940">
    <w:name w:val="0FDDDF6985B74F33B7DBE545C8AD1940"/>
    <w:rsid w:val="005A4EAC"/>
  </w:style>
  <w:style w:type="paragraph" w:customStyle="1" w:styleId="594F33CB27E8456E86399B04DB2E7C30">
    <w:name w:val="594F33CB27E8456E86399B04DB2E7C30"/>
    <w:rsid w:val="005A4EAC"/>
  </w:style>
  <w:style w:type="paragraph" w:customStyle="1" w:styleId="6C0DE4E361FA4CA484F69971C5E50DE6">
    <w:name w:val="6C0DE4E361FA4CA484F69971C5E50DE6"/>
    <w:rsid w:val="005A4EAC"/>
  </w:style>
  <w:style w:type="paragraph" w:customStyle="1" w:styleId="4184FBCE15DF499EA32BAC5842F868F6">
    <w:name w:val="4184FBCE15DF499EA32BAC5842F868F6"/>
    <w:rsid w:val="005A4EAC"/>
  </w:style>
  <w:style w:type="paragraph" w:customStyle="1" w:styleId="DF39EA9B757A47A7BF3BE9FCFE8C9CB6">
    <w:name w:val="DF39EA9B757A47A7BF3BE9FCFE8C9CB6"/>
    <w:rsid w:val="005A4EAC"/>
  </w:style>
  <w:style w:type="paragraph" w:customStyle="1" w:styleId="78A0FB8BD6CB4A51953001200918E9E9">
    <w:name w:val="78A0FB8BD6CB4A51953001200918E9E9"/>
    <w:rsid w:val="005A4EAC"/>
  </w:style>
  <w:style w:type="paragraph" w:customStyle="1" w:styleId="DB6C942C865B465FAB0FCEFD2BC61074">
    <w:name w:val="DB6C942C865B465FAB0FCEFD2BC61074"/>
    <w:rsid w:val="005A4EAC"/>
  </w:style>
  <w:style w:type="paragraph" w:customStyle="1" w:styleId="40CBF5A32BD2466481308E8BBBA4D351">
    <w:name w:val="40CBF5A32BD2466481308E8BBBA4D351"/>
    <w:rsid w:val="005A4EAC"/>
  </w:style>
  <w:style w:type="paragraph" w:customStyle="1" w:styleId="66734AE6562A489199C33457FE846480">
    <w:name w:val="66734AE6562A489199C33457FE846480"/>
    <w:rsid w:val="005A4EAC"/>
  </w:style>
  <w:style w:type="paragraph" w:customStyle="1" w:styleId="F2DE17865214437388E829A485F74878">
    <w:name w:val="F2DE17865214437388E829A485F74878"/>
    <w:rsid w:val="005A4EAC"/>
  </w:style>
  <w:style w:type="paragraph" w:customStyle="1" w:styleId="5E116FF00D774E739F92A0FE9B30C319">
    <w:name w:val="5E116FF00D774E739F92A0FE9B30C319"/>
    <w:rsid w:val="005A4EAC"/>
  </w:style>
  <w:style w:type="paragraph" w:customStyle="1" w:styleId="89BA4E20B46B4EDDBFB6F7C747BDD0E3">
    <w:name w:val="89BA4E20B46B4EDDBFB6F7C747BDD0E3"/>
    <w:rsid w:val="005A4EAC"/>
  </w:style>
  <w:style w:type="paragraph" w:customStyle="1" w:styleId="E8B51876CFD54764ABB15F435414363A">
    <w:name w:val="E8B51876CFD54764ABB15F435414363A"/>
    <w:rsid w:val="005A4EAC"/>
  </w:style>
  <w:style w:type="paragraph" w:customStyle="1" w:styleId="29BC0EC97FA54A8F8E21EDE2112D9372">
    <w:name w:val="29BC0EC97FA54A8F8E21EDE2112D9372"/>
    <w:rsid w:val="005A4EAC"/>
  </w:style>
  <w:style w:type="paragraph" w:customStyle="1" w:styleId="87B04191BC414F5FA1BC1AF411B8EFE2">
    <w:name w:val="87B04191BC414F5FA1BC1AF411B8EFE2"/>
    <w:rsid w:val="005A4EAC"/>
  </w:style>
  <w:style w:type="paragraph" w:customStyle="1" w:styleId="3F0CE26E0BA549B5B6FC3128D08F1A5D">
    <w:name w:val="3F0CE26E0BA549B5B6FC3128D08F1A5D"/>
    <w:rsid w:val="005A4EAC"/>
  </w:style>
  <w:style w:type="paragraph" w:customStyle="1" w:styleId="E61525019FF145B9A4A747CDBACA279A">
    <w:name w:val="E61525019FF145B9A4A747CDBACA279A"/>
    <w:rsid w:val="005A4EAC"/>
  </w:style>
  <w:style w:type="paragraph" w:customStyle="1" w:styleId="D7F4CAE24FBA43A88C55C8A4AD25763A">
    <w:name w:val="D7F4CAE24FBA43A88C55C8A4AD25763A"/>
    <w:rsid w:val="005A4EAC"/>
  </w:style>
  <w:style w:type="paragraph" w:customStyle="1" w:styleId="8C16F381C45140E49E070BE937A5877A">
    <w:name w:val="8C16F381C45140E49E070BE937A5877A"/>
    <w:rsid w:val="005A4EAC"/>
  </w:style>
  <w:style w:type="paragraph" w:customStyle="1" w:styleId="E26801C73F094D189112CCEE27AC1889">
    <w:name w:val="E26801C73F094D189112CCEE27AC1889"/>
    <w:rsid w:val="005A4EAC"/>
  </w:style>
  <w:style w:type="paragraph" w:customStyle="1" w:styleId="2D447F3E899840B98FAFB92A7060D5BE">
    <w:name w:val="2D447F3E899840B98FAFB92A7060D5BE"/>
    <w:rsid w:val="005A4EAC"/>
  </w:style>
  <w:style w:type="paragraph" w:customStyle="1" w:styleId="CA24C41445304765B0B6421F663F4D34">
    <w:name w:val="CA24C41445304765B0B6421F663F4D34"/>
    <w:rsid w:val="005A4EAC"/>
  </w:style>
  <w:style w:type="paragraph" w:customStyle="1" w:styleId="C39822FE4AC3496AB04AB2FCA89EA825">
    <w:name w:val="C39822FE4AC3496AB04AB2FCA89EA825"/>
    <w:rsid w:val="005A4EAC"/>
  </w:style>
  <w:style w:type="paragraph" w:customStyle="1" w:styleId="7620B91035A540E297E92D530D94DD91">
    <w:name w:val="7620B91035A540E297E92D530D94DD91"/>
    <w:rsid w:val="005A4EAC"/>
  </w:style>
  <w:style w:type="paragraph" w:customStyle="1" w:styleId="1E558B758AE54D4AAF2F3636F21E8654">
    <w:name w:val="1E558B758AE54D4AAF2F3636F21E8654"/>
    <w:rsid w:val="005A4EAC"/>
  </w:style>
  <w:style w:type="paragraph" w:customStyle="1" w:styleId="2935697C94CC4E31BACB446FF1755C5B">
    <w:name w:val="2935697C94CC4E31BACB446FF1755C5B"/>
    <w:rsid w:val="008867E4"/>
    <w:pPr>
      <w:spacing w:after="200" w:line="276" w:lineRule="auto"/>
    </w:pPr>
  </w:style>
  <w:style w:type="paragraph" w:customStyle="1" w:styleId="6A6536C307364F49B07581912511D687">
    <w:name w:val="6A6536C307364F49B07581912511D687"/>
    <w:rsid w:val="008867E4"/>
    <w:pPr>
      <w:spacing w:after="200" w:line="276" w:lineRule="auto"/>
    </w:pPr>
  </w:style>
  <w:style w:type="paragraph" w:customStyle="1" w:styleId="292AC2DF9BAB462FAF6553092A9C83F0">
    <w:name w:val="292AC2DF9BAB462FAF6553092A9C83F0"/>
    <w:rsid w:val="008867E4"/>
    <w:pPr>
      <w:spacing w:after="200" w:line="276" w:lineRule="auto"/>
    </w:pPr>
  </w:style>
  <w:style w:type="paragraph" w:customStyle="1" w:styleId="C367134A26524347AAF20988A9AE1EC6">
    <w:name w:val="C367134A26524347AAF20988A9AE1EC6"/>
    <w:rsid w:val="008867E4"/>
    <w:pPr>
      <w:spacing w:after="200" w:line="276" w:lineRule="auto"/>
    </w:pPr>
  </w:style>
  <w:style w:type="paragraph" w:customStyle="1" w:styleId="0C495E1C6B924D91A45798B0B3323748">
    <w:name w:val="0C495E1C6B924D91A45798B0B3323748"/>
    <w:rsid w:val="008867E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67E4"/>
  </w:style>
  <w:style w:type="paragraph" w:customStyle="1" w:styleId="78E8573C69444FB491C2B63DE848FC51">
    <w:name w:val="78E8573C69444FB491C2B63DE848FC51"/>
    <w:rsid w:val="005A4EAC"/>
  </w:style>
  <w:style w:type="paragraph" w:customStyle="1" w:styleId="BA531FD03AA74887B94C5A6185B6042A">
    <w:name w:val="BA531FD03AA74887B94C5A6185B6042A"/>
    <w:rsid w:val="005A4EAC"/>
  </w:style>
  <w:style w:type="paragraph" w:customStyle="1" w:styleId="FA446839EF9643E79135A765042FAB2B">
    <w:name w:val="FA446839EF9643E79135A765042FAB2B"/>
    <w:rsid w:val="005A4EAC"/>
  </w:style>
  <w:style w:type="paragraph" w:customStyle="1" w:styleId="63348F2C93314AB285FCE4C3AA58414B">
    <w:name w:val="63348F2C93314AB285FCE4C3AA58414B"/>
    <w:rsid w:val="005A4EAC"/>
  </w:style>
  <w:style w:type="paragraph" w:customStyle="1" w:styleId="153A5F8A741045D4A37D8F032C51B041">
    <w:name w:val="153A5F8A741045D4A37D8F032C51B041"/>
    <w:rsid w:val="005A4EAC"/>
  </w:style>
  <w:style w:type="paragraph" w:customStyle="1" w:styleId="D8E8075E1F4D4175BBE7C4DE1817ECDB">
    <w:name w:val="D8E8075E1F4D4175BBE7C4DE1817ECDB"/>
    <w:rsid w:val="005A4EAC"/>
  </w:style>
  <w:style w:type="paragraph" w:customStyle="1" w:styleId="9F52E7763F014D729752EE490A7C1675">
    <w:name w:val="9F52E7763F014D729752EE490A7C1675"/>
    <w:rsid w:val="005A4EAC"/>
  </w:style>
  <w:style w:type="paragraph" w:customStyle="1" w:styleId="2863E1C364394965BA8F9AEEAEDFCB4B">
    <w:name w:val="2863E1C364394965BA8F9AEEAEDFCB4B"/>
    <w:rsid w:val="005A4EAC"/>
  </w:style>
  <w:style w:type="paragraph" w:customStyle="1" w:styleId="44074F8068734BBCBAE30EC7A0842440">
    <w:name w:val="44074F8068734BBCBAE30EC7A0842440"/>
    <w:rsid w:val="005A4EAC"/>
  </w:style>
  <w:style w:type="paragraph" w:customStyle="1" w:styleId="78AE6E7F4CF04995A9374DBCD2C43C5B">
    <w:name w:val="78AE6E7F4CF04995A9374DBCD2C43C5B"/>
    <w:rsid w:val="005A4EAC"/>
  </w:style>
  <w:style w:type="paragraph" w:customStyle="1" w:styleId="0FDDDF6985B74F33B7DBE545C8AD1940">
    <w:name w:val="0FDDDF6985B74F33B7DBE545C8AD1940"/>
    <w:rsid w:val="005A4EAC"/>
  </w:style>
  <w:style w:type="paragraph" w:customStyle="1" w:styleId="594F33CB27E8456E86399B04DB2E7C30">
    <w:name w:val="594F33CB27E8456E86399B04DB2E7C30"/>
    <w:rsid w:val="005A4EAC"/>
  </w:style>
  <w:style w:type="paragraph" w:customStyle="1" w:styleId="6C0DE4E361FA4CA484F69971C5E50DE6">
    <w:name w:val="6C0DE4E361FA4CA484F69971C5E50DE6"/>
    <w:rsid w:val="005A4EAC"/>
  </w:style>
  <w:style w:type="paragraph" w:customStyle="1" w:styleId="4184FBCE15DF499EA32BAC5842F868F6">
    <w:name w:val="4184FBCE15DF499EA32BAC5842F868F6"/>
    <w:rsid w:val="005A4EAC"/>
  </w:style>
  <w:style w:type="paragraph" w:customStyle="1" w:styleId="DF39EA9B757A47A7BF3BE9FCFE8C9CB6">
    <w:name w:val="DF39EA9B757A47A7BF3BE9FCFE8C9CB6"/>
    <w:rsid w:val="005A4EAC"/>
  </w:style>
  <w:style w:type="paragraph" w:customStyle="1" w:styleId="78A0FB8BD6CB4A51953001200918E9E9">
    <w:name w:val="78A0FB8BD6CB4A51953001200918E9E9"/>
    <w:rsid w:val="005A4EAC"/>
  </w:style>
  <w:style w:type="paragraph" w:customStyle="1" w:styleId="DB6C942C865B465FAB0FCEFD2BC61074">
    <w:name w:val="DB6C942C865B465FAB0FCEFD2BC61074"/>
    <w:rsid w:val="005A4EAC"/>
  </w:style>
  <w:style w:type="paragraph" w:customStyle="1" w:styleId="40CBF5A32BD2466481308E8BBBA4D351">
    <w:name w:val="40CBF5A32BD2466481308E8BBBA4D351"/>
    <w:rsid w:val="005A4EAC"/>
  </w:style>
  <w:style w:type="paragraph" w:customStyle="1" w:styleId="66734AE6562A489199C33457FE846480">
    <w:name w:val="66734AE6562A489199C33457FE846480"/>
    <w:rsid w:val="005A4EAC"/>
  </w:style>
  <w:style w:type="paragraph" w:customStyle="1" w:styleId="F2DE17865214437388E829A485F74878">
    <w:name w:val="F2DE17865214437388E829A485F74878"/>
    <w:rsid w:val="005A4EAC"/>
  </w:style>
  <w:style w:type="paragraph" w:customStyle="1" w:styleId="5E116FF00D774E739F92A0FE9B30C319">
    <w:name w:val="5E116FF00D774E739F92A0FE9B30C319"/>
    <w:rsid w:val="005A4EAC"/>
  </w:style>
  <w:style w:type="paragraph" w:customStyle="1" w:styleId="89BA4E20B46B4EDDBFB6F7C747BDD0E3">
    <w:name w:val="89BA4E20B46B4EDDBFB6F7C747BDD0E3"/>
    <w:rsid w:val="005A4EAC"/>
  </w:style>
  <w:style w:type="paragraph" w:customStyle="1" w:styleId="E8B51876CFD54764ABB15F435414363A">
    <w:name w:val="E8B51876CFD54764ABB15F435414363A"/>
    <w:rsid w:val="005A4EAC"/>
  </w:style>
  <w:style w:type="paragraph" w:customStyle="1" w:styleId="29BC0EC97FA54A8F8E21EDE2112D9372">
    <w:name w:val="29BC0EC97FA54A8F8E21EDE2112D9372"/>
    <w:rsid w:val="005A4EAC"/>
  </w:style>
  <w:style w:type="paragraph" w:customStyle="1" w:styleId="87B04191BC414F5FA1BC1AF411B8EFE2">
    <w:name w:val="87B04191BC414F5FA1BC1AF411B8EFE2"/>
    <w:rsid w:val="005A4EAC"/>
  </w:style>
  <w:style w:type="paragraph" w:customStyle="1" w:styleId="3F0CE26E0BA549B5B6FC3128D08F1A5D">
    <w:name w:val="3F0CE26E0BA549B5B6FC3128D08F1A5D"/>
    <w:rsid w:val="005A4EAC"/>
  </w:style>
  <w:style w:type="paragraph" w:customStyle="1" w:styleId="E61525019FF145B9A4A747CDBACA279A">
    <w:name w:val="E61525019FF145B9A4A747CDBACA279A"/>
    <w:rsid w:val="005A4EAC"/>
  </w:style>
  <w:style w:type="paragraph" w:customStyle="1" w:styleId="D7F4CAE24FBA43A88C55C8A4AD25763A">
    <w:name w:val="D7F4CAE24FBA43A88C55C8A4AD25763A"/>
    <w:rsid w:val="005A4EAC"/>
  </w:style>
  <w:style w:type="paragraph" w:customStyle="1" w:styleId="8C16F381C45140E49E070BE937A5877A">
    <w:name w:val="8C16F381C45140E49E070BE937A5877A"/>
    <w:rsid w:val="005A4EAC"/>
  </w:style>
  <w:style w:type="paragraph" w:customStyle="1" w:styleId="E26801C73F094D189112CCEE27AC1889">
    <w:name w:val="E26801C73F094D189112CCEE27AC1889"/>
    <w:rsid w:val="005A4EAC"/>
  </w:style>
  <w:style w:type="paragraph" w:customStyle="1" w:styleId="2D447F3E899840B98FAFB92A7060D5BE">
    <w:name w:val="2D447F3E899840B98FAFB92A7060D5BE"/>
    <w:rsid w:val="005A4EAC"/>
  </w:style>
  <w:style w:type="paragraph" w:customStyle="1" w:styleId="CA24C41445304765B0B6421F663F4D34">
    <w:name w:val="CA24C41445304765B0B6421F663F4D34"/>
    <w:rsid w:val="005A4EAC"/>
  </w:style>
  <w:style w:type="paragraph" w:customStyle="1" w:styleId="C39822FE4AC3496AB04AB2FCA89EA825">
    <w:name w:val="C39822FE4AC3496AB04AB2FCA89EA825"/>
    <w:rsid w:val="005A4EAC"/>
  </w:style>
  <w:style w:type="paragraph" w:customStyle="1" w:styleId="7620B91035A540E297E92D530D94DD91">
    <w:name w:val="7620B91035A540E297E92D530D94DD91"/>
    <w:rsid w:val="005A4EAC"/>
  </w:style>
  <w:style w:type="paragraph" w:customStyle="1" w:styleId="1E558B758AE54D4AAF2F3636F21E8654">
    <w:name w:val="1E558B758AE54D4AAF2F3636F21E8654"/>
    <w:rsid w:val="005A4EAC"/>
  </w:style>
  <w:style w:type="paragraph" w:customStyle="1" w:styleId="2935697C94CC4E31BACB446FF1755C5B">
    <w:name w:val="2935697C94CC4E31BACB446FF1755C5B"/>
    <w:rsid w:val="008867E4"/>
    <w:pPr>
      <w:spacing w:after="200" w:line="276" w:lineRule="auto"/>
    </w:pPr>
  </w:style>
  <w:style w:type="paragraph" w:customStyle="1" w:styleId="6A6536C307364F49B07581912511D687">
    <w:name w:val="6A6536C307364F49B07581912511D687"/>
    <w:rsid w:val="008867E4"/>
    <w:pPr>
      <w:spacing w:after="200" w:line="276" w:lineRule="auto"/>
    </w:pPr>
  </w:style>
  <w:style w:type="paragraph" w:customStyle="1" w:styleId="292AC2DF9BAB462FAF6553092A9C83F0">
    <w:name w:val="292AC2DF9BAB462FAF6553092A9C83F0"/>
    <w:rsid w:val="008867E4"/>
    <w:pPr>
      <w:spacing w:after="200" w:line="276" w:lineRule="auto"/>
    </w:pPr>
  </w:style>
  <w:style w:type="paragraph" w:customStyle="1" w:styleId="C367134A26524347AAF20988A9AE1EC6">
    <w:name w:val="C367134A26524347AAF20988A9AE1EC6"/>
    <w:rsid w:val="008867E4"/>
    <w:pPr>
      <w:spacing w:after="200" w:line="276" w:lineRule="auto"/>
    </w:pPr>
  </w:style>
  <w:style w:type="paragraph" w:customStyle="1" w:styleId="0C495E1C6B924D91A45798B0B3323748">
    <w:name w:val="0C495E1C6B924D91A45798B0B3323748"/>
    <w:rsid w:val="008867E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Karpovi</dc:creator>
  <cp:lastModifiedBy>Кафедра философии</cp:lastModifiedBy>
  <cp:revision>9</cp:revision>
  <cp:lastPrinted>2021-03-24T06:16:00Z</cp:lastPrinted>
  <dcterms:created xsi:type="dcterms:W3CDTF">2020-02-09T11:04:00Z</dcterms:created>
  <dcterms:modified xsi:type="dcterms:W3CDTF">2021-03-24T06:23:00Z</dcterms:modified>
</cp:coreProperties>
</file>