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4A" w:rsidRPr="00F16BDD" w:rsidRDefault="000A4E4A" w:rsidP="000A4E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6BDD">
        <w:rPr>
          <w:rFonts w:ascii="Times New Roman" w:eastAsia="Calibri" w:hAnsi="Times New Roman" w:cs="Times New Roman"/>
          <w:sz w:val="28"/>
          <w:szCs w:val="28"/>
        </w:rPr>
        <w:t>Показатели трудоустройства выпускников по направлениям занятости с 20</w:t>
      </w:r>
      <w:r w:rsidR="004B6AF2" w:rsidRPr="004B6AF2">
        <w:rPr>
          <w:rFonts w:ascii="Times New Roman" w:eastAsia="Calibri" w:hAnsi="Times New Roman" w:cs="Times New Roman"/>
          <w:sz w:val="28"/>
          <w:szCs w:val="28"/>
        </w:rPr>
        <w:t>1</w:t>
      </w:r>
      <w:r w:rsidR="008355F5">
        <w:rPr>
          <w:rFonts w:ascii="Times New Roman" w:eastAsia="Calibri" w:hAnsi="Times New Roman" w:cs="Times New Roman"/>
          <w:sz w:val="28"/>
          <w:szCs w:val="28"/>
        </w:rPr>
        <w:t>7</w:t>
      </w:r>
      <w:r w:rsidRPr="00F16BDD">
        <w:rPr>
          <w:rFonts w:ascii="Times New Roman" w:eastAsia="Calibri" w:hAnsi="Times New Roman" w:cs="Times New Roman"/>
          <w:sz w:val="28"/>
          <w:szCs w:val="28"/>
        </w:rPr>
        <w:t xml:space="preserve"> г по 20</w:t>
      </w:r>
      <w:r w:rsidR="008355F5">
        <w:rPr>
          <w:rFonts w:ascii="Times New Roman" w:eastAsia="Calibri" w:hAnsi="Times New Roman" w:cs="Times New Roman"/>
          <w:sz w:val="28"/>
          <w:szCs w:val="28"/>
        </w:rPr>
        <w:t>20</w:t>
      </w:r>
      <w:r w:rsidRPr="00F16BD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F16BD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F16BDD">
        <w:rPr>
          <w:rFonts w:ascii="Times New Roman" w:eastAsia="Calibri" w:hAnsi="Times New Roman" w:cs="Times New Roman"/>
          <w:sz w:val="28"/>
          <w:szCs w:val="28"/>
        </w:rPr>
        <w:t xml:space="preserve"> %</w:t>
      </w:r>
    </w:p>
    <w:p w:rsidR="000A4E4A" w:rsidRPr="00F16BDD" w:rsidRDefault="000A4E4A">
      <w:pPr>
        <w:rPr>
          <w:noProof/>
          <w:sz w:val="28"/>
          <w:szCs w:val="28"/>
          <w:lang w:eastAsia="ru-RU"/>
        </w:rPr>
      </w:pPr>
    </w:p>
    <w:p w:rsidR="00E22FBE" w:rsidRDefault="008355F5" w:rsidP="000A4E4A">
      <w:pPr>
        <w:jc w:val="center"/>
      </w:pPr>
      <w:r>
        <w:rPr>
          <w:noProof/>
          <w:lang w:eastAsia="ru-RU"/>
        </w:rPr>
        <w:drawing>
          <wp:inline distT="0" distB="0" distL="0" distR="0" wp14:anchorId="44952DFC" wp14:editId="28936EDF">
            <wp:extent cx="6667500" cy="43148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E22FBE" w:rsidSect="000A4E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4A"/>
    <w:rsid w:val="0006352B"/>
    <w:rsid w:val="000A4E4A"/>
    <w:rsid w:val="00111A8C"/>
    <w:rsid w:val="00183C8F"/>
    <w:rsid w:val="004307B0"/>
    <w:rsid w:val="004538D7"/>
    <w:rsid w:val="004831C9"/>
    <w:rsid w:val="004B6AF2"/>
    <w:rsid w:val="00505E80"/>
    <w:rsid w:val="005F490B"/>
    <w:rsid w:val="008355F5"/>
    <w:rsid w:val="008E755A"/>
    <w:rsid w:val="00B04A0E"/>
    <w:rsid w:val="00D1612F"/>
    <w:rsid w:val="00D20BA0"/>
    <w:rsid w:val="00DC61F5"/>
    <w:rsid w:val="00E22FBE"/>
    <w:rsid w:val="00F16BDD"/>
    <w:rsid w:val="00FD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Лист1!$D$6</c:f>
              <c:strCache>
                <c:ptCount val="1"/>
                <c:pt idx="0">
                  <c:v>В с/х организации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40,4%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41,3%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36,2%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Лист1!$C$7:$C$10</c:f>
              <c:numCache>
                <c:formatCode>General</c:formatCode>
                <c:ptCount val="4"/>
                <c:pt idx="0">
                  <c:v>2020</c:v>
                </c:pt>
                <c:pt idx="1">
                  <c:v>2019</c:v>
                </c:pt>
                <c:pt idx="2">
                  <c:v>2018</c:v>
                </c:pt>
                <c:pt idx="3">
                  <c:v>2017</c:v>
                </c:pt>
              </c:numCache>
            </c:numRef>
          </c:cat>
          <c:val>
            <c:numRef>
              <c:f>Лист1!$D$7:$D$10</c:f>
              <c:numCache>
                <c:formatCode>0.00%</c:formatCode>
                <c:ptCount val="4"/>
                <c:pt idx="0">
                  <c:v>0.40400000000000003</c:v>
                </c:pt>
                <c:pt idx="1">
                  <c:v>0.41299999999999998</c:v>
                </c:pt>
                <c:pt idx="2">
                  <c:v>0.34899999999999998</c:v>
                </c:pt>
                <c:pt idx="3">
                  <c:v>0.36199999999999999</c:v>
                </c:pt>
              </c:numCache>
            </c:numRef>
          </c:val>
        </c:ser>
        <c:ser>
          <c:idx val="1"/>
          <c:order val="1"/>
          <c:tx>
            <c:strRef>
              <c:f>Лист1!$E$6</c:f>
              <c:strCache>
                <c:ptCount val="1"/>
                <c:pt idx="0">
                  <c:v>В другие организации с/х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26,6%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Лист1!$C$7:$C$10</c:f>
              <c:numCache>
                <c:formatCode>General</c:formatCode>
                <c:ptCount val="4"/>
                <c:pt idx="0">
                  <c:v>2020</c:v>
                </c:pt>
                <c:pt idx="1">
                  <c:v>2019</c:v>
                </c:pt>
                <c:pt idx="2">
                  <c:v>2018</c:v>
                </c:pt>
                <c:pt idx="3">
                  <c:v>2017</c:v>
                </c:pt>
              </c:numCache>
            </c:numRef>
          </c:cat>
          <c:val>
            <c:numRef>
              <c:f>Лист1!$E$7:$E$10</c:f>
              <c:numCache>
                <c:formatCode>0.00%</c:formatCode>
                <c:ptCount val="4"/>
                <c:pt idx="0">
                  <c:v>8.5000000000000006E-2</c:v>
                </c:pt>
                <c:pt idx="1">
                  <c:v>0.16400000000000001</c:v>
                </c:pt>
                <c:pt idx="2">
                  <c:v>0.26600000000000001</c:v>
                </c:pt>
                <c:pt idx="3">
                  <c:v>0.17799999999999999</c:v>
                </c:pt>
              </c:numCache>
            </c:numRef>
          </c:val>
        </c:ser>
        <c:ser>
          <c:idx val="2"/>
          <c:order val="2"/>
          <c:tx>
            <c:strRef>
              <c:f>Лист1!$F$6</c:f>
              <c:strCache>
                <c:ptCount val="1"/>
                <c:pt idx="0">
                  <c:v>В организации не относ. к с/х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Лист1!$C$7:$C$10</c:f>
              <c:numCache>
                <c:formatCode>General</c:formatCode>
                <c:ptCount val="4"/>
                <c:pt idx="0">
                  <c:v>2020</c:v>
                </c:pt>
                <c:pt idx="1">
                  <c:v>2019</c:v>
                </c:pt>
                <c:pt idx="2">
                  <c:v>2018</c:v>
                </c:pt>
                <c:pt idx="3">
                  <c:v>2017</c:v>
                </c:pt>
              </c:numCache>
            </c:numRef>
          </c:cat>
          <c:val>
            <c:numRef>
              <c:f>Лист1!$F$7:$F$10</c:f>
              <c:numCache>
                <c:formatCode>0.00%</c:formatCode>
                <c:ptCount val="4"/>
                <c:pt idx="0">
                  <c:v>0.252</c:v>
                </c:pt>
                <c:pt idx="1">
                  <c:v>0.221</c:v>
                </c:pt>
                <c:pt idx="2">
                  <c:v>0.13800000000000001</c:v>
                </c:pt>
                <c:pt idx="3" formatCode="0%">
                  <c:v>0.21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7289856"/>
        <c:axId val="70566272"/>
        <c:axId val="0"/>
      </c:bar3DChart>
      <c:catAx>
        <c:axId val="177289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0566272"/>
        <c:crosses val="autoZero"/>
        <c:auto val="1"/>
        <c:lblAlgn val="ctr"/>
        <c:lblOffset val="100"/>
        <c:noMultiLvlLbl val="0"/>
      </c:catAx>
      <c:valAx>
        <c:axId val="70566272"/>
        <c:scaling>
          <c:orientation val="minMax"/>
        </c:scaling>
        <c:delete val="1"/>
        <c:axPos val="l"/>
        <c:majorGridlines/>
        <c:numFmt formatCode="0.00%" sourceLinked="1"/>
        <c:majorTickMark val="out"/>
        <c:minorTickMark val="none"/>
        <c:tickLblPos val="nextTo"/>
        <c:crossAx val="1772898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6393550806149231E-2"/>
          <c:y val="0.8784773426500494"/>
          <c:w val="0.82848574621241644"/>
          <c:h val="0.1211562482886311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5E74-B453-430C-ADCF-47C9CAF4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SSTV</dc:creator>
  <cp:lastModifiedBy>UMU2</cp:lastModifiedBy>
  <cp:revision>5</cp:revision>
  <dcterms:created xsi:type="dcterms:W3CDTF">2021-08-27T06:45:00Z</dcterms:created>
  <dcterms:modified xsi:type="dcterms:W3CDTF">2021-08-27T07:10:00Z</dcterms:modified>
</cp:coreProperties>
</file>