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97" w:rsidRPr="00DA2E7C" w:rsidRDefault="00F12B97" w:rsidP="00A124FF">
      <w:pPr>
        <w:spacing w:after="0" w:line="360" w:lineRule="auto"/>
        <w:ind w:left="5103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B97" w:rsidRPr="00DA2E7C" w:rsidRDefault="00F12B97" w:rsidP="00A124FF">
      <w:pPr>
        <w:spacing w:after="0" w:line="360" w:lineRule="auto"/>
        <w:ind w:left="5103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 в действие приказом </w:t>
      </w:r>
    </w:p>
    <w:p w:rsidR="00F12B97" w:rsidRPr="00DA2E7C" w:rsidRDefault="00F12B97" w:rsidP="00A124FF">
      <w:pPr>
        <w:spacing w:after="0" w:line="360" w:lineRule="auto"/>
        <w:ind w:left="5103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7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Бурятская ГСХА</w:t>
      </w:r>
    </w:p>
    <w:p w:rsidR="00F12B97" w:rsidRPr="00DA2E7C" w:rsidRDefault="00F12B97" w:rsidP="00A124FF">
      <w:pPr>
        <w:spacing w:after="0" w:line="360" w:lineRule="auto"/>
        <w:ind w:left="5103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DA2E7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A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_______2019 г. №_____ </w:t>
      </w:r>
    </w:p>
    <w:p w:rsidR="00F12B97" w:rsidRPr="00DA2E7C" w:rsidRDefault="00F12B97" w:rsidP="00A124FF">
      <w:pPr>
        <w:spacing w:after="255" w:line="36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97" w:rsidRPr="00DA2E7C" w:rsidRDefault="00F12B97" w:rsidP="00A124FF">
      <w:pPr>
        <w:spacing w:after="255" w:line="36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97" w:rsidRPr="00DA2E7C" w:rsidRDefault="00F12B97" w:rsidP="00A124FF">
      <w:pPr>
        <w:spacing w:after="255" w:line="36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97" w:rsidRPr="00DA2E7C" w:rsidRDefault="00F12B97" w:rsidP="00A124FF">
      <w:pPr>
        <w:spacing w:after="255" w:line="36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97" w:rsidRPr="00DA2E7C" w:rsidRDefault="00F12B97" w:rsidP="00A124FF">
      <w:pPr>
        <w:spacing w:after="255" w:line="36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12B97" w:rsidRPr="00DA2E7C" w:rsidRDefault="0087491E" w:rsidP="00A124FF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ОБ ОБУЧЕНИИ ИНВАЛИДОВ И ЛИЦ С</w:t>
      </w:r>
      <w:r w:rsidR="00D91B3C" w:rsidRPr="00DA2E7C">
        <w:rPr>
          <w:rFonts w:ascii="Times New Roman" w:hAnsi="Times New Roman" w:cs="Times New Roman"/>
          <w:sz w:val="24"/>
          <w:szCs w:val="24"/>
        </w:rPr>
        <w:t xml:space="preserve"> ОГРАНИЧЕНН</w:t>
      </w:r>
      <w:r w:rsidR="00A124FF" w:rsidRPr="00DA2E7C">
        <w:rPr>
          <w:rFonts w:ascii="Times New Roman" w:hAnsi="Times New Roman" w:cs="Times New Roman"/>
          <w:sz w:val="24"/>
          <w:szCs w:val="24"/>
        </w:rPr>
        <w:t>ЫМИ ВОЗМОЖНОСТЯМИ З</w:t>
      </w:r>
      <w:r w:rsidRPr="00DA2E7C">
        <w:rPr>
          <w:rFonts w:ascii="Times New Roman" w:hAnsi="Times New Roman" w:cs="Times New Roman"/>
          <w:sz w:val="24"/>
          <w:szCs w:val="24"/>
        </w:rPr>
        <w:t>ДОРОВЬЯ ПО ОБРАЗОВАТЕЛЬНЫМ ПРОГРАММАМ ВЫСШЕГО ОБРАЗОВАНИЯ – ПРОГРАММАМ БАКАЛ</w:t>
      </w:r>
      <w:r w:rsidR="00D91B3C" w:rsidRPr="00DA2E7C">
        <w:rPr>
          <w:rFonts w:ascii="Times New Roman" w:hAnsi="Times New Roman" w:cs="Times New Roman"/>
          <w:sz w:val="24"/>
          <w:szCs w:val="24"/>
        </w:rPr>
        <w:t>А</w:t>
      </w:r>
      <w:r w:rsidRPr="00DA2E7C">
        <w:rPr>
          <w:rFonts w:ascii="Times New Roman" w:hAnsi="Times New Roman" w:cs="Times New Roman"/>
          <w:sz w:val="24"/>
          <w:szCs w:val="24"/>
        </w:rPr>
        <w:t>В</w:t>
      </w:r>
      <w:r w:rsidR="00D91B3C" w:rsidRPr="00DA2E7C">
        <w:rPr>
          <w:rFonts w:ascii="Times New Roman" w:hAnsi="Times New Roman" w:cs="Times New Roman"/>
          <w:sz w:val="24"/>
          <w:szCs w:val="24"/>
        </w:rPr>
        <w:t>Р</w:t>
      </w:r>
      <w:r w:rsidRPr="00DA2E7C">
        <w:rPr>
          <w:rFonts w:ascii="Times New Roman" w:hAnsi="Times New Roman" w:cs="Times New Roman"/>
          <w:sz w:val="24"/>
          <w:szCs w:val="24"/>
        </w:rPr>
        <w:t>ИАТА, СПЕЦИАЛИТЕТА И МАГИСТРАТУРЫ</w:t>
      </w:r>
    </w:p>
    <w:p w:rsidR="00F12B97" w:rsidRPr="00DA2E7C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B97" w:rsidRPr="00DA2E7C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B97" w:rsidRPr="00DA2E7C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B97" w:rsidRPr="00DA2E7C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B97" w:rsidRPr="00DA2E7C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B97" w:rsidRPr="00DA2E7C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B97" w:rsidRPr="00DA2E7C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B97" w:rsidRPr="00DA2E7C" w:rsidRDefault="00F12B97" w:rsidP="00A124F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26" w:rsidRDefault="00710A60" w:rsidP="00F37126">
      <w:pPr>
        <w:framePr w:wrap="none" w:vAnchor="page" w:hAnchor="page" w:x="286" w:y="283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343775" cy="8705850"/>
            <wp:effectExtent l="0" t="0" r="9525" b="0"/>
            <wp:docPr id="4" name="Рисунок 4" descr="C:\Сканы по полож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каны по полож\media\image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15" r="-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97" w:rsidRPr="00DA2E7C" w:rsidRDefault="00F12B97" w:rsidP="00A124F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2E7C">
        <w:rPr>
          <w:rFonts w:ascii="Times New Roman" w:hAnsi="Times New Roman" w:cs="Times New Roman"/>
          <w:bCs/>
          <w:sz w:val="24"/>
          <w:szCs w:val="24"/>
        </w:rPr>
        <w:t>Улан-Удэ, 2019</w:t>
      </w:r>
      <w:r w:rsidRPr="00DA2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F12B97" w:rsidRPr="00DA2E7C" w:rsidRDefault="00F12B97" w:rsidP="00A124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1</w:t>
      </w:r>
      <w:r w:rsidR="0087491E" w:rsidRPr="00DA2E7C">
        <w:rPr>
          <w:rFonts w:ascii="Times New Roman" w:hAnsi="Times New Roman" w:cs="Times New Roman"/>
          <w:sz w:val="24"/>
          <w:szCs w:val="24"/>
        </w:rPr>
        <w:t>.</w:t>
      </w:r>
      <w:r w:rsidRPr="00DA2E7C">
        <w:rPr>
          <w:rFonts w:ascii="Times New Roman" w:hAnsi="Times New Roman" w:cs="Times New Roman"/>
          <w:sz w:val="24"/>
          <w:szCs w:val="24"/>
        </w:rPr>
        <w:t xml:space="preserve"> </w:t>
      </w:r>
      <w:r w:rsidR="0087491E" w:rsidRPr="00DA2E7C">
        <w:rPr>
          <w:rFonts w:ascii="Times New Roman" w:hAnsi="Times New Roman" w:cs="Times New Roman"/>
          <w:sz w:val="24"/>
          <w:szCs w:val="24"/>
        </w:rPr>
        <w:t>Назначение и область применения……………………………………………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DA2E7C">
        <w:rPr>
          <w:rFonts w:ascii="Times New Roman" w:hAnsi="Times New Roman" w:cs="Times New Roman"/>
          <w:sz w:val="24"/>
          <w:szCs w:val="24"/>
        </w:rPr>
        <w:t>……</w:t>
      </w:r>
      <w:r w:rsidR="0087491E" w:rsidRPr="00DA2E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91E" w:rsidRPr="00DA2E7C">
        <w:rPr>
          <w:rFonts w:ascii="Times New Roman" w:hAnsi="Times New Roman" w:cs="Times New Roman"/>
          <w:sz w:val="24"/>
          <w:szCs w:val="24"/>
        </w:rPr>
        <w:t>.</w:t>
      </w:r>
      <w:r w:rsidRPr="00DA2E7C">
        <w:rPr>
          <w:rFonts w:ascii="Times New Roman" w:hAnsi="Times New Roman" w:cs="Times New Roman"/>
          <w:sz w:val="24"/>
          <w:szCs w:val="24"/>
        </w:rPr>
        <w:t>3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2</w:t>
      </w:r>
      <w:r w:rsidR="0087491E" w:rsidRPr="00DA2E7C">
        <w:rPr>
          <w:rFonts w:ascii="Times New Roman" w:hAnsi="Times New Roman" w:cs="Times New Roman"/>
          <w:sz w:val="24"/>
          <w:szCs w:val="24"/>
        </w:rPr>
        <w:t>.</w:t>
      </w:r>
      <w:r w:rsidRPr="00DA2E7C">
        <w:rPr>
          <w:rFonts w:ascii="Times New Roman" w:hAnsi="Times New Roman" w:cs="Times New Roman"/>
          <w:sz w:val="24"/>
          <w:szCs w:val="24"/>
        </w:rPr>
        <w:t xml:space="preserve"> Нормативные ссылки </w:t>
      </w:r>
      <w:r w:rsidR="0087491E" w:rsidRPr="00DA2E7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A2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A2E7C">
        <w:rPr>
          <w:rFonts w:ascii="Times New Roman" w:hAnsi="Times New Roman" w:cs="Times New Roman"/>
          <w:sz w:val="24"/>
          <w:szCs w:val="24"/>
        </w:rPr>
        <w:t>.….</w:t>
      </w:r>
      <w:r w:rsidRPr="00DA2E7C">
        <w:rPr>
          <w:rFonts w:ascii="Times New Roman" w:hAnsi="Times New Roman" w:cs="Times New Roman"/>
          <w:sz w:val="24"/>
          <w:szCs w:val="24"/>
        </w:rPr>
        <w:t>3</w:t>
      </w:r>
    </w:p>
    <w:p w:rsidR="00F12B97" w:rsidRPr="00DA2E7C" w:rsidRDefault="0087491E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3. Общие положения………………………………………………………………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DA2E7C">
        <w:rPr>
          <w:rFonts w:ascii="Times New Roman" w:hAnsi="Times New Roman" w:cs="Times New Roman"/>
          <w:sz w:val="24"/>
          <w:szCs w:val="24"/>
        </w:rPr>
        <w:t>……</w:t>
      </w:r>
      <w:r w:rsidRPr="00DA2E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2E7C">
        <w:rPr>
          <w:rFonts w:ascii="Times New Roman" w:hAnsi="Times New Roman" w:cs="Times New Roman"/>
          <w:sz w:val="24"/>
          <w:szCs w:val="24"/>
        </w:rPr>
        <w:t>.</w:t>
      </w:r>
      <w:r w:rsidR="00F12B97" w:rsidRPr="00DA2E7C">
        <w:rPr>
          <w:rFonts w:ascii="Times New Roman" w:hAnsi="Times New Roman" w:cs="Times New Roman"/>
          <w:sz w:val="24"/>
          <w:szCs w:val="24"/>
        </w:rPr>
        <w:t>4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4</w:t>
      </w:r>
      <w:r w:rsidR="0087491E" w:rsidRPr="00DA2E7C">
        <w:rPr>
          <w:rFonts w:ascii="Times New Roman" w:hAnsi="Times New Roman" w:cs="Times New Roman"/>
          <w:sz w:val="24"/>
          <w:szCs w:val="24"/>
        </w:rPr>
        <w:t>.</w:t>
      </w:r>
      <w:r w:rsidRPr="00DA2E7C">
        <w:rPr>
          <w:rFonts w:ascii="Times New Roman" w:hAnsi="Times New Roman" w:cs="Times New Roman"/>
          <w:sz w:val="24"/>
          <w:szCs w:val="24"/>
        </w:rPr>
        <w:t xml:space="preserve"> Требования к адаптации основных профессиональных образовательных программ</w:t>
      </w:r>
      <w:r w:rsidR="0087491E" w:rsidRPr="00DA2E7C">
        <w:rPr>
          <w:rFonts w:ascii="Times New Roman" w:hAnsi="Times New Roman" w:cs="Times New Roman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sz w:val="24"/>
          <w:szCs w:val="24"/>
        </w:rPr>
        <w:t>для обучения инвалидов и лиц с ограниченными возможностями здоровья</w:t>
      </w:r>
      <w:r w:rsidR="0087491E" w:rsidRPr="00DA2E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……………...</w:t>
      </w:r>
      <w:r w:rsidR="0087491E" w:rsidRPr="00DA2E7C">
        <w:rPr>
          <w:rFonts w:ascii="Times New Roman" w:hAnsi="Times New Roman" w:cs="Times New Roman"/>
          <w:sz w:val="24"/>
          <w:szCs w:val="24"/>
        </w:rPr>
        <w:t>……</w:t>
      </w:r>
      <w:r w:rsidR="00DA2E7C">
        <w:rPr>
          <w:rFonts w:ascii="Times New Roman" w:hAnsi="Times New Roman" w:cs="Times New Roman"/>
          <w:sz w:val="24"/>
          <w:szCs w:val="24"/>
        </w:rPr>
        <w:t>…9</w:t>
      </w:r>
    </w:p>
    <w:p w:rsidR="0087491E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5</w:t>
      </w:r>
      <w:r w:rsidR="0087491E" w:rsidRPr="00DA2E7C">
        <w:rPr>
          <w:rFonts w:ascii="Times New Roman" w:hAnsi="Times New Roman" w:cs="Times New Roman"/>
          <w:sz w:val="24"/>
          <w:szCs w:val="24"/>
        </w:rPr>
        <w:t>.</w:t>
      </w:r>
      <w:r w:rsidRPr="00DA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7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A2E7C">
        <w:rPr>
          <w:rFonts w:ascii="Times New Roman" w:hAnsi="Times New Roman" w:cs="Times New Roman"/>
          <w:sz w:val="24"/>
          <w:szCs w:val="24"/>
        </w:rPr>
        <w:t xml:space="preserve"> работа с поступающими на обучение инвалидами и </w:t>
      </w:r>
      <w:proofErr w:type="gramStart"/>
      <w:r w:rsidRPr="00DA2E7C">
        <w:rPr>
          <w:rFonts w:ascii="Times New Roman" w:hAnsi="Times New Roman" w:cs="Times New Roman"/>
          <w:sz w:val="24"/>
          <w:szCs w:val="24"/>
        </w:rPr>
        <w:t>лицами</w:t>
      </w:r>
      <w:r w:rsidR="0087491E" w:rsidRPr="00DA2E7C">
        <w:rPr>
          <w:rFonts w:ascii="Times New Roman" w:hAnsi="Times New Roman" w:cs="Times New Roman"/>
          <w:sz w:val="24"/>
          <w:szCs w:val="24"/>
        </w:rPr>
        <w:t xml:space="preserve">  </w:t>
      </w:r>
      <w:r w:rsidRPr="00DA2E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7491E" w:rsidRPr="00DA2E7C">
        <w:rPr>
          <w:rFonts w:ascii="Times New Roman" w:hAnsi="Times New Roman" w:cs="Times New Roman"/>
          <w:sz w:val="24"/>
          <w:szCs w:val="24"/>
        </w:rPr>
        <w:t xml:space="preserve">  </w:t>
      </w:r>
      <w:r w:rsidRPr="00DA2E7C">
        <w:rPr>
          <w:rFonts w:ascii="Times New Roman" w:hAnsi="Times New Roman" w:cs="Times New Roman"/>
          <w:sz w:val="24"/>
          <w:szCs w:val="24"/>
        </w:rPr>
        <w:t xml:space="preserve">ОВЗ </w:t>
      </w:r>
      <w:r w:rsidR="0087491E" w:rsidRPr="00DA2E7C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………………………………..15</w:t>
      </w:r>
    </w:p>
    <w:p w:rsidR="00F12B97" w:rsidRPr="00DA2E7C" w:rsidRDefault="0087491E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6.</w:t>
      </w:r>
      <w:r w:rsidR="00F12B97" w:rsidRPr="00DA2E7C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лиц с ограниченными</w:t>
      </w:r>
      <w:r w:rsidRPr="00DA2E7C">
        <w:rPr>
          <w:rFonts w:ascii="Times New Roman" w:hAnsi="Times New Roman" w:cs="Times New Roman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sz w:val="24"/>
          <w:szCs w:val="24"/>
        </w:rPr>
        <w:t>возможностями здоровья и инвалидов</w:t>
      </w:r>
      <w:r w:rsidRPr="00DA2E7C">
        <w:rPr>
          <w:rFonts w:ascii="Times New Roman" w:hAnsi="Times New Roman" w:cs="Times New Roman"/>
          <w:sz w:val="24"/>
          <w:szCs w:val="24"/>
        </w:rPr>
        <w:t>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DA2E7C">
        <w:rPr>
          <w:rFonts w:ascii="Times New Roman" w:hAnsi="Times New Roman" w:cs="Times New Roman"/>
          <w:sz w:val="24"/>
          <w:szCs w:val="24"/>
        </w:rPr>
        <w:t>…..</w:t>
      </w:r>
      <w:r w:rsidRPr="00DA2E7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A2E7C">
        <w:rPr>
          <w:rFonts w:ascii="Times New Roman" w:hAnsi="Times New Roman" w:cs="Times New Roman"/>
          <w:sz w:val="24"/>
          <w:szCs w:val="24"/>
        </w:rPr>
        <w:t>.</w:t>
      </w:r>
      <w:r w:rsidR="00DA2E7C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124FF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 xml:space="preserve">7 Социализация инвалидов и лиц с ограниченными возможностями 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A124FF" w:rsidRPr="00DA2E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……………...</w:t>
      </w:r>
      <w:proofErr w:type="gramStart"/>
      <w:r w:rsidR="00A124FF" w:rsidRPr="00DA2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A2E7C">
        <w:rPr>
          <w:rFonts w:ascii="Times New Roman" w:hAnsi="Times New Roman" w:cs="Times New Roman"/>
          <w:sz w:val="24"/>
          <w:szCs w:val="24"/>
        </w:rPr>
        <w:t>18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8 Развитие информационно-технологической и материально-технической базы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инклюзивного обучения инвалидов и лиц с ОВЗ</w:t>
      </w:r>
      <w:r w:rsidR="00A124FF" w:rsidRPr="00DA2E7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A2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A2E7C">
        <w:rPr>
          <w:rFonts w:ascii="Times New Roman" w:hAnsi="Times New Roman" w:cs="Times New Roman"/>
          <w:sz w:val="24"/>
          <w:szCs w:val="24"/>
        </w:rPr>
        <w:t>.</w:t>
      </w:r>
      <w:r w:rsidR="00A124FF" w:rsidRPr="00DA2E7C">
        <w:rPr>
          <w:rFonts w:ascii="Times New Roman" w:hAnsi="Times New Roman" w:cs="Times New Roman"/>
          <w:sz w:val="24"/>
          <w:szCs w:val="24"/>
        </w:rPr>
        <w:t>….</w:t>
      </w:r>
      <w:r w:rsidR="00DA2E7C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A124FF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9 Организация образовательного процесса с использованием электронного обучения и дистанционных образовательных технологий для инвалидов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 xml:space="preserve"> и лиц с</w:t>
      </w:r>
      <w:r w:rsidR="0096095B">
        <w:rPr>
          <w:rFonts w:ascii="Times New Roman" w:hAnsi="Times New Roman" w:cs="Times New Roman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sz w:val="24"/>
          <w:szCs w:val="24"/>
        </w:rPr>
        <w:t>ОВЗ</w:t>
      </w:r>
      <w:r w:rsidR="00A124FF" w:rsidRPr="00DA2E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A2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A2E7C">
        <w:rPr>
          <w:rFonts w:ascii="Times New Roman" w:hAnsi="Times New Roman" w:cs="Times New Roman"/>
          <w:sz w:val="24"/>
          <w:szCs w:val="24"/>
        </w:rPr>
        <w:t>.</w:t>
      </w:r>
      <w:r w:rsidR="00A124FF" w:rsidRPr="00DA2E7C">
        <w:rPr>
          <w:rFonts w:ascii="Times New Roman" w:hAnsi="Times New Roman" w:cs="Times New Roman"/>
          <w:sz w:val="24"/>
          <w:szCs w:val="24"/>
        </w:rPr>
        <w:t>….</w:t>
      </w:r>
      <w:r w:rsidR="00DA2E7C">
        <w:rPr>
          <w:rFonts w:ascii="Times New Roman" w:hAnsi="Times New Roman" w:cs="Times New Roman"/>
          <w:sz w:val="24"/>
          <w:szCs w:val="24"/>
        </w:rPr>
        <w:t>. 20</w:t>
      </w:r>
    </w:p>
    <w:p w:rsidR="00A124FF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 xml:space="preserve">10 Обеспечение </w:t>
      </w:r>
      <w:proofErr w:type="spellStart"/>
      <w:r w:rsidRPr="00DA2E7C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DA2E7C">
        <w:rPr>
          <w:rFonts w:ascii="Times New Roman" w:hAnsi="Times New Roman" w:cs="Times New Roman"/>
          <w:sz w:val="24"/>
          <w:szCs w:val="24"/>
        </w:rPr>
        <w:t xml:space="preserve"> архитектурного</w:t>
      </w:r>
      <w:r w:rsidR="00A124FF" w:rsidRPr="00DA2E7C">
        <w:rPr>
          <w:rFonts w:ascii="Times New Roman" w:hAnsi="Times New Roman" w:cs="Times New Roman"/>
          <w:sz w:val="24"/>
          <w:szCs w:val="24"/>
        </w:rPr>
        <w:t xml:space="preserve"> доступа к объектам</w:t>
      </w:r>
    </w:p>
    <w:p w:rsidR="00F12B97" w:rsidRPr="00DA2E7C" w:rsidRDefault="00A124FF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 xml:space="preserve"> Академии………………………………………………………………………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A2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A2E7C">
        <w:rPr>
          <w:rFonts w:ascii="Times New Roman" w:hAnsi="Times New Roman" w:cs="Times New Roman"/>
          <w:sz w:val="24"/>
          <w:szCs w:val="24"/>
        </w:rPr>
        <w:t>.</w:t>
      </w:r>
      <w:r w:rsidRPr="00DA2E7C">
        <w:rPr>
          <w:rFonts w:ascii="Times New Roman" w:hAnsi="Times New Roman" w:cs="Times New Roman"/>
          <w:sz w:val="24"/>
          <w:szCs w:val="24"/>
        </w:rPr>
        <w:t>….</w:t>
      </w:r>
      <w:r w:rsidR="00DA2E7C">
        <w:rPr>
          <w:rFonts w:ascii="Times New Roman" w:hAnsi="Times New Roman" w:cs="Times New Roman"/>
          <w:sz w:val="24"/>
          <w:szCs w:val="24"/>
        </w:rPr>
        <w:t>.</w:t>
      </w:r>
      <w:r w:rsidR="00854B05" w:rsidRPr="00DA2E7C">
        <w:rPr>
          <w:rFonts w:ascii="Times New Roman" w:hAnsi="Times New Roman" w:cs="Times New Roman"/>
          <w:sz w:val="24"/>
          <w:szCs w:val="24"/>
        </w:rPr>
        <w:t xml:space="preserve"> </w:t>
      </w:r>
      <w:r w:rsidR="00DA2E7C">
        <w:rPr>
          <w:rFonts w:ascii="Times New Roman" w:hAnsi="Times New Roman" w:cs="Times New Roman"/>
          <w:sz w:val="24"/>
          <w:szCs w:val="24"/>
        </w:rPr>
        <w:t>.21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Лист согласования документа</w:t>
      </w:r>
      <w:r w:rsidR="00A124FF" w:rsidRPr="00DA2E7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……………… 25</w:t>
      </w:r>
    </w:p>
    <w:p w:rsidR="00F12B97" w:rsidRPr="00DA2E7C" w:rsidRDefault="00F12B97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Лист регистрации изменений</w:t>
      </w:r>
      <w:r w:rsidR="00A124FF" w:rsidRPr="00DA2E7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A2E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124FF" w:rsidRPr="00DA2E7C">
        <w:rPr>
          <w:rFonts w:ascii="Times New Roman" w:hAnsi="Times New Roman" w:cs="Times New Roman"/>
          <w:sz w:val="24"/>
          <w:szCs w:val="24"/>
        </w:rPr>
        <w:t>…</w:t>
      </w:r>
      <w:r w:rsidR="00DA2E7C">
        <w:rPr>
          <w:rFonts w:ascii="Times New Roman" w:hAnsi="Times New Roman" w:cs="Times New Roman"/>
          <w:sz w:val="24"/>
          <w:szCs w:val="24"/>
        </w:rPr>
        <w:t>.</w:t>
      </w:r>
      <w:r w:rsidR="00A124FF" w:rsidRPr="00DA2E7C">
        <w:rPr>
          <w:rFonts w:ascii="Times New Roman" w:hAnsi="Times New Roman" w:cs="Times New Roman"/>
          <w:sz w:val="24"/>
          <w:szCs w:val="24"/>
        </w:rPr>
        <w:t>.</w:t>
      </w:r>
      <w:r w:rsidR="00DA2E7C">
        <w:rPr>
          <w:rFonts w:ascii="Times New Roman" w:hAnsi="Times New Roman" w:cs="Times New Roman"/>
          <w:sz w:val="24"/>
          <w:szCs w:val="24"/>
        </w:rPr>
        <w:t>. .26</w:t>
      </w:r>
    </w:p>
    <w:p w:rsidR="00854B05" w:rsidRPr="00DA2E7C" w:rsidRDefault="00823D7C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A2E7C">
        <w:rPr>
          <w:rFonts w:ascii="Times New Roman" w:hAnsi="Times New Roman" w:cs="Times New Roman"/>
          <w:sz w:val="24"/>
          <w:szCs w:val="24"/>
        </w:rPr>
        <w:t>Лист изменений…………………………………………………………………</w:t>
      </w:r>
      <w:r w:rsidR="00DA2E7C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DA2E7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DA2E7C">
        <w:rPr>
          <w:rFonts w:ascii="Times New Roman" w:hAnsi="Times New Roman" w:cs="Times New Roman"/>
          <w:sz w:val="24"/>
          <w:szCs w:val="24"/>
        </w:rPr>
        <w:t>…27</w:t>
      </w:r>
    </w:p>
    <w:p w:rsidR="00F12B97" w:rsidRPr="00DA2E7C" w:rsidRDefault="00F12B97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124FF" w:rsidRPr="00DA2E7C" w:rsidRDefault="00A124FF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12B97" w:rsidRDefault="00F12B97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2E7C" w:rsidRPr="00DA2E7C" w:rsidRDefault="00DA2E7C" w:rsidP="00A124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A124FF" w:rsidRPr="00DA2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A2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Назначение и область применения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специальные условия обучения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направления работы с инвалидами и лицами с ограниченными возможностями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здоровья (далее - обучающиеся (лица) с ОВЗ) в федеральном государственном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бюджетном образовательном учреждении высшего образования «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>Бурятская государственная сельскохозяйственная академия им.</w:t>
      </w:r>
      <w:r w:rsidR="0063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>В.Р.</w:t>
      </w:r>
      <w:r w:rsidR="0063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>Филиппова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12B97" w:rsidRPr="00E47495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Требования настоящего положения обязательны для деканов факультетов,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6E5A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института, колледжа, 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заведующих кафедрами, руководителей основных профессиональных образовательных</w:t>
      </w:r>
      <w:r w:rsidR="00A124FF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высшего образования, профессорско-преподавательского состава,</w:t>
      </w:r>
      <w:r w:rsidR="00A124FF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 других структ</w:t>
      </w:r>
      <w:r w:rsidR="00A124FF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урных подразделений Академии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, принимающих участие</w:t>
      </w:r>
      <w:r w:rsidR="00A124FF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в реализации образовательных программ инвалидами и лицами с ограниченными</w:t>
      </w:r>
      <w:r w:rsidR="00A124FF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 здоровья.</w:t>
      </w:r>
    </w:p>
    <w:p w:rsidR="00F12B97" w:rsidRPr="00E47495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7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124FF" w:rsidRPr="00E47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47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Нормативные ссылки</w:t>
      </w:r>
    </w:p>
    <w:p w:rsidR="00F12B97" w:rsidRPr="00E47495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разработано в соответствии с:</w:t>
      </w:r>
    </w:p>
    <w:p w:rsidR="00F12B97" w:rsidRPr="00E47495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Федеральным законом от 29 декабря 2012 г. № 273-ФЗ «Об образовании в</w:t>
      </w:r>
      <w:r w:rsidR="00A124FF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Федерации»;</w:t>
      </w:r>
    </w:p>
    <w:p w:rsidR="00F12B97" w:rsidRPr="00E47495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Федеральным законом от 24 ноября 1995 г. № 181- ФЗ «О социальной защите</w:t>
      </w:r>
      <w:r w:rsidR="00A124FF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инвалидов в Российской Федерации»;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Приказом Министерства образования и науки Российской Федерации от </w:t>
      </w:r>
      <w:r w:rsidR="00832E51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</w:t>
      </w:r>
      <w:r w:rsidR="00A124FF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E51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2021 г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832E51"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>245</w:t>
      </w:r>
      <w:r w:rsidRPr="00E4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осуществления образовательной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по образовательным программам высшего образования – программам </w:t>
      </w:r>
      <w:proofErr w:type="spellStart"/>
      <w:r w:rsidRPr="00DA2E7C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</w:t>
      </w:r>
      <w:proofErr w:type="spellStart"/>
      <w:r w:rsidRPr="00DA2E7C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DA2E7C">
        <w:rPr>
          <w:rFonts w:ascii="Times New Roman" w:hAnsi="Times New Roman" w:cs="Times New Roman"/>
          <w:color w:val="000000"/>
          <w:sz w:val="24"/>
          <w:szCs w:val="24"/>
        </w:rPr>
        <w:t>, программам магистратуры»;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2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декабря 2015 г. № 1399 «Об утверждении Плана мероприятий ("дорожной карты")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по повышению значений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показателей доступности для инвалидов объектов и предоставляемых на них услуг в</w:t>
      </w:r>
      <w:r w:rsidR="00E44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сфере образования»;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- Методическими рекомендациями по организации образовательного процесса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для обучения инвалидов и лиц с ограниченными возможностями здоровья в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организациях высшего образования, в том числе оснащенности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утвержденными Министерством образования и науки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08.04.2014 № АК- 44/05вн;</w:t>
      </w:r>
    </w:p>
    <w:p w:rsidR="00F12B97" w:rsidRPr="00DA2E7C" w:rsidRDefault="00A124FF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- Уставом Академии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- локальными нормативными актами 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124FF" w:rsidRPr="00DA2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A2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Общие положения</w:t>
      </w:r>
    </w:p>
    <w:p w:rsidR="00F12B97" w:rsidRPr="00DA2E7C" w:rsidRDefault="0096095B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настоящем Положении используются следующие понятия: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обучающийся с ограниченными возможностями здоровья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– физическое лицо,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имеющее недостатки в физическом и (или) психологическом развитии, подтвержденные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 комиссией и препятствующие получению образования</w:t>
      </w:r>
      <w:r w:rsidR="00A124FF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без создания специальных условий;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инвалид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– лицо, которое имеет нарушение здоровья со стойким расстройством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функций организма, обусловленное заболеваниями, последствиями травм или дефектами,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приводящее к ограничению жизнедеятельности и вызывающее необходимость его социальной защиты;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инклюзивное образование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– обеспечение равного доступа к образованию для всех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обучающихся с учетом разнообразия особых образовательных потребностей и индивидуальных возможностей;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специальные условия для получения образования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– условия обучения, воспитания и развития обучающихся с ограниченными возможностями здоровья и инвалидов,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включающие в себя использование специальных образовательных программ и методов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пользования, предоставление услуг ассистента (помощника), оказывающего обучающимся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адаптированная образовательная программа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– образовательная программа,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адаптированная для обучения лиц с ограниченными возможностями здоровья и инвалидов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с учетом особенностей их психофизического развития, индивидуальных возможностей и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при необходимости обеспечивающая коррекцию нарушений развития и социальную адаптацию указанных лиц;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адаптационный модуль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- элемент адаптированной образовательной программы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высшего образования, направленный на минимизацию и устранение влияния ограничений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здоровья, при формировании необходимых компетенций обучающихся с ограниченными возможностями здоровья и обучающихся инвалидов, а также индивидуальную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коррекцию учебных и коммуникативных умений, способствующий освоению образовательной программы, социальной и профессиональной адаптации обучающихся с ограниченными возможностями здоровья и инвалидов;</w:t>
      </w:r>
    </w:p>
    <w:p w:rsidR="00DE4E2B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реабилитация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- это система медико-педагогических мер, направленных на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включение лица с проблемами развития в социальную среду; приобщение к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общественной жизни и труду на уровне его психофизических возможностей;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>абилитация</w:t>
      </w:r>
      <w:proofErr w:type="spellEnd"/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инвалидов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- это процесс формирования отсутствовавших у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инвалидов способностей к бытовой, общественной, профессиональной и иной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нозология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- учение о болезнях, позволяющее решать основную задачу частной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патологии и клинической медицины: познание структурно-функциональных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взаимосвязей при патологии, биологические и медицинские основы болезней;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психолого-педагогическое сопровождение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- это особый вид помощи (или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поддержки) лиц с ОВЗ, обеспечивающий его развитие в условиях образовательного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3.2 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освоению образовательных программ принимаются лица с ОВЗ, которым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согласно заключению медико-социальной экспертизы не противопоказано обучение в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данному направлению подготовки.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3.3 Обучение по образовательным программам обучающихся с ограниченными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 здоровья осуществляется 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психофизического развития, индивидуальных возможностей и состояния здоровья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таких обучающихся.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3.4 Образование обучающихся с ограниченными возможностями здоровья может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быть организовано как совместно с другими обучающимися, так и в отдельных группах.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3.5 </w:t>
      </w:r>
      <w:proofErr w:type="gramStart"/>
      <w:r w:rsidRPr="00DA2E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целях обеспечения специальных условий обучения лица с ОВЗ по своему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письменному сог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>ласию предоставляют Академии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состоянии здоровья, рекомендации медико-социальной экспертизы или Психолого-медико-педагогической Комиссии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B97" w:rsidRPr="00DA2E7C" w:rsidRDefault="00DE4E2B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3.6 Академией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обеспечиваются специальные условия для получения высшего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образования по образовательным программам обучающимися с ограниченными возможностями здоровья. Под специальными условиями для получения высшего образования по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 обучающимися с ограниченными возможностями здоровья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понимаются условия обучения таких обучающихся, включающие в себя использование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специальных образовательных программ и методов обучения и воспитания, специальных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учебников, учебных пособий и дидактических материалов, специальных технических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средств обучения коллективного и индивидуального пользования, предоставление услуг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доступа в здания организаций и другие условия, без которых невозможно или затруднено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освоение образовательных программ обучающимися с ограниченными возможностями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При п</w:t>
      </w:r>
      <w:r w:rsidR="0096095B">
        <w:rPr>
          <w:rFonts w:ascii="Times New Roman" w:hAnsi="Times New Roman" w:cs="Times New Roman"/>
          <w:color w:val="000000"/>
          <w:sz w:val="24"/>
          <w:szCs w:val="24"/>
        </w:rPr>
        <w:t xml:space="preserve">олучении высшего образования </w:t>
      </w:r>
      <w:proofErr w:type="gramStart"/>
      <w:r w:rsidR="0096095B">
        <w:rPr>
          <w:rFonts w:ascii="Times New Roman" w:hAnsi="Times New Roman" w:cs="Times New Roman"/>
          <w:color w:val="000000"/>
          <w:sz w:val="24"/>
          <w:szCs w:val="24"/>
        </w:rPr>
        <w:t xml:space="preserve">по образовательным 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proofErr w:type="gramEnd"/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с ограниченными возможностями здоровья пре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>доставляются бесплатно специаль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ные учебники и учебные пособия, иная учебная литература, а также услуги </w:t>
      </w:r>
      <w:proofErr w:type="spellStart"/>
      <w:r w:rsidRPr="00DA2E7C">
        <w:rPr>
          <w:rFonts w:ascii="Times New Roman" w:hAnsi="Times New Roman" w:cs="Times New Roman"/>
          <w:color w:val="000000"/>
          <w:sz w:val="24"/>
          <w:szCs w:val="24"/>
        </w:rPr>
        <w:t>сурдопереводчиков</w:t>
      </w:r>
      <w:proofErr w:type="spellEnd"/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2E7C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тифлосурдопереводчиков</w:t>
      </w:r>
      <w:proofErr w:type="spellEnd"/>
      <w:r w:rsidRPr="00DA2E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3.7 </w:t>
      </w:r>
      <w:proofErr w:type="gramStart"/>
      <w:r w:rsidRPr="00DA2E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целях доступности получения высшего обр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>азования по образовательным про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>граммам лицами с ограни</w:t>
      </w:r>
      <w:r w:rsidR="00DE4E2B" w:rsidRPr="00DA2E7C">
        <w:rPr>
          <w:rFonts w:ascii="Times New Roman" w:hAnsi="Times New Roman" w:cs="Times New Roman"/>
          <w:color w:val="000000"/>
          <w:sz w:val="24"/>
          <w:szCs w:val="24"/>
        </w:rPr>
        <w:t>ченными возможностями здоровья Акаде</w:t>
      </w:r>
      <w:r w:rsidR="00135853" w:rsidRPr="00DA2E7C">
        <w:rPr>
          <w:rFonts w:ascii="Times New Roman" w:hAnsi="Times New Roman" w:cs="Times New Roman"/>
          <w:color w:val="000000"/>
          <w:sz w:val="24"/>
          <w:szCs w:val="24"/>
        </w:rPr>
        <w:t>мией</w:t>
      </w:r>
      <w:r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color w:val="000000"/>
          <w:sz w:val="24"/>
          <w:szCs w:val="24"/>
        </w:rPr>
        <w:t>1. для лиц с ограниченными возможностями здоровья по зрению: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наличие альтернативной версии официального сайта организации в сети «Интер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ет» для слабовидящих;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информации о расписании учебных занятий (информация должна быть выполнена крупным рельефно-контрастным шрифтом (ка белом или желтом фоне) и продублирована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шрифтом Брайля);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выпуска альтернативных форматов печатных материалов (крупный шрифт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или аудиофайлы);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доступа обучающегося, являющегося слепым и использующего собаку-проводника, к зданию организации;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2. для лиц с ограниченными возможностями здоровья по слуху: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дублирование звуковой справочной информации о расписании учебных занятий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визуальной (установка мониторов с возможностью трансляции субтитров (мониторы, их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размеры и количество необходимо определять с учетом размеров помещения);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3. для лиц с ограниченными возможностями здоровья, имеющих нарушения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опорно-двигательного аппарата, материально-технические условия должны обеспечивать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возможность беспрепятственного доступа обучающихся в учебные помещения, столовые,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3.8 Срок получения образования по основным профессиональным образовательным программам (ОПОП) – программам </w:t>
      </w:r>
      <w:proofErr w:type="spellStart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бакалавриата</w:t>
      </w:r>
      <w:proofErr w:type="spellEnd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программам </w:t>
      </w:r>
      <w:proofErr w:type="spellStart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специалитета</w:t>
      </w:r>
      <w:proofErr w:type="spellEnd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обучении по индивидуальному учебному плану лиц с ограниченными возможностями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здоровья (ОВЗ) может быть увеличен по их желанию не более чем на 1 год по сравнению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 сроком получения образования для соответствующей формы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обучения. Срок получения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образования по программам магистратуры при обучении по индивидуальному учебному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плану лиц с ОВЗ может быть увеличен по их желанию не более чем на полгода по сравнению со сроком, установленным для соответствующей формы обучения.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3.9 Срок получения высшего образования по адаптированной ОПОП инвалидами и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ицами с ограниченными возможностями здоровья увеличивается 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Академией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на основании письменного заявления обучающегося.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3.10 При обучении инвалидов и лиц с ограниченными возможностями здоровья годовой объем ОПОП устанавливается в размере не более 75 зачетных единиц и может различаться для каждого учебного года.</w:t>
      </w:r>
    </w:p>
    <w:p w:rsidR="00F12B97" w:rsidRPr="00DA2E7C" w:rsidRDefault="00F12B97" w:rsidP="00135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3.11 Индивидуальный план для обучающегося с ограниченными возможностями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здоровья разрабатывается руководителем ОПОП в соответствии с Порядком освоения основных профессиональных образовательных программ – программ </w:t>
      </w:r>
      <w:proofErr w:type="spellStart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бакалавриата</w:t>
      </w:r>
      <w:proofErr w:type="spellEnd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программ </w:t>
      </w:r>
      <w:proofErr w:type="spellStart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специалитета</w:t>
      </w:r>
      <w:proofErr w:type="spellEnd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, программ магистратуры по индивидуальному учебному плану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35853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по периодам обучения учебных предметов, курсов, дисциплин (модулей), практики, иных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видов учебной деятельности и, если иное не установлено действующим законодательством, формы промежуточной аттестации обучающихся.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к занятиям, выполнять задания, данные педагогическими работниками в рамках образова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ельной программы;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Обучающийся, не имеющий академической задолженности и в полном объеме выполнивший индивидуальный учебный план, если иное не установлено порядком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проведения государственной итоговой аттестации по соответствующим образовательным программам, допускается к государственной итоговой аттестации.</w:t>
      </w:r>
    </w:p>
    <w:p w:rsidR="00135853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3.12 Координация усилий по развитию инклюзивного образования в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Академии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, формирование и развитие системы инклюзивного образования,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психолого-педагогическая и медико-социальная поддержка и сопровождение лиц с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ОВЗ возлагается на структурные подразделения университета: учебно-методическое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управление (далее – УМУ), </w:t>
      </w:r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социально-психологическая служба, Центр </w:t>
      </w:r>
      <w:proofErr w:type="spellStart"/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довузовской</w:t>
      </w:r>
      <w:proofErr w:type="spellEnd"/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подготовки, Службы содействия </w:t>
      </w:r>
      <w:proofErr w:type="spellStart"/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трудоустройсту</w:t>
      </w:r>
      <w:proofErr w:type="spellEnd"/>
      <w:r w:rsidR="00135853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, деканаты и директораты Академии.</w:t>
      </w:r>
    </w:p>
    <w:p w:rsidR="00F12B97" w:rsidRPr="00DA2E7C" w:rsidRDefault="00C960FA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3.13</w:t>
      </w:r>
      <w:r w:rsidR="00F12B97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официальном сайте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Академии</w:t>
      </w:r>
      <w:r w:rsidR="00F12B97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размещаются и актуализируются по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мере обновления: информация о наличии условий для обучения инвалидов и лиц с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ОВЗ, адаптированные для инвалидов программы подготовки с учетом различных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нозологий, виды и формы сопровождения обучения, информация о наличии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специальных технических и программных средств обучения, дистанционных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образовательных технологий, прочие документы и сведения.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Имеется альтернативная версия официального сайта Университета для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слабовидящих.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C960FA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Требования к адаптации основных профессиональных образовательных</w:t>
      </w:r>
      <w:r w:rsidR="00C960FA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программ для обучения инвалидов и лиц с ограниченными возможностями</w:t>
      </w:r>
      <w:r w:rsidR="00C960FA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здоровья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4.1 В соответствии с Федеральным законом от 29.12.2012 г. № 273-ФЗ, </w:t>
      </w:r>
      <w:proofErr w:type="gramStart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Приказом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Минобрнауки</w:t>
      </w:r>
      <w:proofErr w:type="spellEnd"/>
      <w:proofErr w:type="gramEnd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России от </w:t>
      </w:r>
      <w:r w:rsidRPr="00E474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  <w:r w:rsidR="00832E51" w:rsidRPr="00E474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  <w:r w:rsidRPr="00E474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.04.20</w:t>
      </w:r>
      <w:r w:rsidR="00832E51" w:rsidRPr="00E474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21</w:t>
      </w:r>
      <w:r w:rsidRPr="00E474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г. № </w:t>
      </w:r>
      <w:r w:rsidR="00832E51" w:rsidRPr="00E474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245</w:t>
      </w:r>
      <w:r w:rsidRPr="00E474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содержание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высшего образования по образовательным программам и условия организации обучения для инвалидов определяются в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том числе в соответствии с индивидуальной программой реабилитации инвалида (при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наличии), для обучающихся с ограниченными возможностями здоровья - на основе образовательных программ, адаптированных при необходимости для обучения указанных обучающихся.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4.2 При адаптации выбор методов и средств обучения, образовательных технологий и учебно-методического обеспечения реализации образовательных программ осуществляется руководителями ОПОП с учетом индивидуальных возможностей обучающихся из числа инвалидов и лиц с ограниченными возможностями здоровья.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4.3 Обучение по ОПОП по направлениям подготовки инвалидов и обучающихся с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C960FA" w:rsidRPr="00DA2E7C" w:rsidRDefault="00F12B97" w:rsidP="00C96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4.4 Особенности организации учебного процесса по ОПОП по направлениям подготовки для инвалидов и лиц с ограниченными возможностями здоровья должны быть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учтены в рабочих программах дисциплин (модулей), программах практик, программе государственной итоговой аттестации.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Так, в соответствии с </w:t>
      </w:r>
      <w:r w:rsidR="00C960FA"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организации занятий по дисциплинам (модулям) по </w:t>
      </w:r>
      <w:proofErr w:type="gramStart"/>
      <w:r w:rsidR="00C960FA"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>физической  культуре</w:t>
      </w:r>
      <w:proofErr w:type="gramEnd"/>
      <w:r w:rsidR="00C960FA"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спорту </w:t>
      </w:r>
      <w:r w:rsidR="00C960FA" w:rsidRPr="00DA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0FA" w:rsidRPr="00DA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ФГБОУ ВО </w:t>
      </w:r>
      <w:r w:rsidR="00C960FA" w:rsidRPr="00DA2E7C">
        <w:rPr>
          <w:rFonts w:ascii="Times New Roman" w:hAnsi="Times New Roman" w:cs="Times New Roman"/>
          <w:sz w:val="24"/>
          <w:szCs w:val="24"/>
        </w:rPr>
        <w:t xml:space="preserve">«Бурятская государственная сельскохозяйственная академия имени В.Р. </w:t>
      </w:r>
      <w:proofErr w:type="spellStart"/>
      <w:r w:rsidR="00C960FA" w:rsidRPr="00DA2E7C">
        <w:rPr>
          <w:rFonts w:ascii="Times New Roman" w:hAnsi="Times New Roman" w:cs="Times New Roman"/>
          <w:sz w:val="24"/>
          <w:szCs w:val="24"/>
        </w:rPr>
        <w:t>Филиппова»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должно</w:t>
      </w:r>
      <w:proofErr w:type="spellEnd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быть учтено, что проведение занятий для инвалидов и обучающихся с ограниченными возможностями здоро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вья осуществляется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учетом особенностей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психофизического развития, индивидуальных возможностей и состояния здоровья таких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обучающихся. Из числа инвалидов и лиц с ограниченными возможностями здоровья формируются специальные учебные группы для освоения дисциплин (модулей) по физической культуре и спорту. Для обучающихся с ограничениями передвижения это могут быть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анятия по настольным, интеллектуальным видам спорта. Занятия с инвалидами и лицами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с ограниченными возможностями здоровья физической культурой проводятся на площадках (в помещениях и на открытом воздухе), оборудованных тренажерами общеукрепляющей направленности и фитнес - тренажерами. Все спортивное оборудование должно отвечать требованиям доступности, надежности, прочности, удобства.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4.5 В соответствии с Положением </w:t>
      </w:r>
      <w:proofErr w:type="gramStart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 практиках</w:t>
      </w:r>
      <w:proofErr w:type="gramEnd"/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обучающихся в ФГБОУ ВО 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«Бурятская государственная сельскохозяйственная академия им.</w:t>
      </w:r>
      <w:r w:rsidR="00832E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В.Р.</w:t>
      </w:r>
      <w:r w:rsidR="00832E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Филиппова»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, при разработке программ практик в рамках учебного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плана по ОПОП по направлениям подготовки должно быть учтено, что практика для обучающихся с ограниченными возможностями здоровья и инвалидов проводится с учетом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особенностей их психофизического развития, индивидуальных возможностей и состояния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здоровья.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4.6 Выбор мест прохождения практик для инвалидов и лиц с ОВЗ производится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с учетом требований их доступности для данных обучающихся и рекомендации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медико-социальной экспертизы, а также индивидуальной программе реабилитации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>инвалида, относительно рекомендованных условий и видов труда</w:t>
      </w:r>
      <w:r w:rsidR="00C960FA" w:rsidRPr="00DA2E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учреждением медико-социальной экспертизы.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4.7 Инвалид или лицо с ОВЗ предоставляют рекомендации медико-социальной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экспертизы, индивидуальную программу реабилитации при приеме на обучение в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Академию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своему усмотрению.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4.8 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направлении инвалида и обучающегося с ОВЗ в организацию или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предприятие для прохождения предусмотренной учебным планом практики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Академия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согласовывает с организацией (предприятием) условия и виды труда с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учетом рекомендаций медико-социальной экспертизы и индивидуальной программы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реабилитации инвалида. При необходимости для прохождения практик могут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создаваться специальные рабочие места в соответствии с характером нарушений, а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также с учетом профессионального вида деятельности и характера труда, выполняемых</w:t>
      </w:r>
      <w:r w:rsidR="00C960F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обучающимся-инвалидом трудовых функций.</w:t>
      </w:r>
    </w:p>
    <w:p w:rsidR="00BA64F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4.9 Мероприятия по направлению инвалидов и лиц с ОВЗ для прохождения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практики координируют выпускающие кафедры, деканаты и директораты 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Мероприятия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содействию в трудоустройстве выпускников-инвалидов осуществляются 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Службой содействия трудоустройству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взаимодействии с государственными центрами занятости населения, некоммерческими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организациями, общественными организациями инвалидов, предприятиями и организациями.</w:t>
      </w:r>
    </w:p>
    <w:p w:rsidR="00F12B97" w:rsidRPr="00DA2E7C" w:rsidRDefault="00BA64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4.10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осуществления мероприятий текущего контроля успеваемости,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промежуточной и государственной итоговой аттестации инвалидов и лиц с ОВЗ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применяются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оценочных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материалы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адаптированные для таких обучающихся 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позволяющие оценить достижение ими запланированных в образовательной программе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результатов обучения и уровень </w:t>
      </w:r>
      <w:proofErr w:type="spellStart"/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сформированности</w:t>
      </w:r>
      <w:proofErr w:type="spellEnd"/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всех компетенций, заявленных в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образовательной программе. Форма проведения промежуточной и государственной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итоговой аттестации для обучающихся-инвалидов и лиц с ОВЗ устанавливается с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учетом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индивидуальных психофизических особенностей (устно, письменно на бумаге,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письменно на компьютере, в форме тестирования и т.п.). При необходимости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инвалидам и лицам с ОВЗ предоставляется дополнительное время для подготовки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ответа на зачете или экзамене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12B97" w:rsidRPr="00DA2E7C" w:rsidRDefault="00F12B97" w:rsidP="00BA64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4.11 Особенности организации и проведения государственной итоговой аттестации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обучающихся из числа инвалидов и лиц с ограниченными возможностями здоровья определены Положением о порядке проведения государственной итоговой аттестации по основным профессиональным образовательным программам высшего образования – программам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бакалавриата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программам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специалитета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программам магистратуры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обучающихся из числа инвалидов и лиц с ограниченными возможностями здоровья (ОВЗ) государственная итоговая атт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естация проводится Академий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 учетом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проведении государственной итоговой аттестации обеспечивается соблюдение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следующих общих требований: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аттестации;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присутствие в аудитории ассистента (ассистентов), оказывающего обучающимся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председателем и членами государственной экзаменационной комиссии);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пользование необходимыми обучающимся инвалидам и лицам с ОВЗ техническими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средствами при прохождении государственной итоговой аттестации с учетом их индивидуальных особенностей;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 возможности беспрепятственного доступа обучающихся инвалидов и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лиц с ОВЗ в аудитории, туалетные и другие помещения, а также их пребывания в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указанных помещениях (наличие пандусов, поручней, расширенных дверных проемов, лифтов,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отсутствии лифтов аудитория должна располагаться на первом этаже, наличие специальных кресел и других приспособлений).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Все локальные нормативные акты </w:t>
      </w:r>
      <w:r w:rsidR="00636E5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вопросам проведения государственной итоговой аттестации доводятся до сведения обучающихся инвалидов и лиц с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ОВЗ в доступной для них форме.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письменному заявлению обучающегося инвалида продолжительность сдачи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продолжительность сдачи государственного экзамена, проводимого в письменной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форме, – не более чем на 90 минут;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продолжительность подготовки обучающегося к ответу на государственном экзамене, проводимом в устной форме, – не более чем на 20 минут;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продолжительность </w:t>
      </w:r>
      <w:proofErr w:type="gram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выступления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обучающегося при защите выпускной квалификационной работы – не более чем на 15 минут.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зависимости от индивидуальных особенностей обучающихся инвалидов и лиц с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ОВЗ Академия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обеспечивает выполнение следующих требований при проведении государственного аттестационного испытания: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а) для слепых: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задания и иные материалы для сдачи государственного аттестационного испытания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оформляются рельефно-точечным шрифтом Брайля или в виде электронного документа,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доступного с помощью компьютера со специализированным программным обеспечением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слепых, либо зачитываются ассистентом;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письменные задания выполняются обучающимися на бумаге рельефно-точечным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шрифтом Брайля или на компьютере со специализированным программным обеспечением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слепых, либо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надиктовываются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ассистенту;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б) для слабовидящих: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задания и иные материалы для сдачи государственного аттестационного испытания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оформляются увеличенным шрифтом;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обеспечивается индивидуальное равномерное освещение не менее 300 люкс;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необходимости обучающимся предоставляется увеличивающее устройство,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допускается использование увеличивающих устройств, имеющихся у обучающихся;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в) для глухих и слабослышащих, с тяжелыми нарушениями речи: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индивидуального пользования;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их желанию государственные аттестационные испытания проводятся в письменной форме;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письменные задания выполняются обучающимися на компьютере со специализированным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программным обеспечением или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надиктовываются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ассистенту;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их желанию государственные аттестационные испытания проводятся в устной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форме.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</w:t>
      </w:r>
      <w:r w:rsidR="00BA64F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государственного аттестационного испытания по отношению к установленной продолжительности (для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каждого государственного аттестационного испытания).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F364BA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Профориентационная</w:t>
      </w:r>
      <w:proofErr w:type="spellEnd"/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работа с поступающими на обучение инвалидами и</w:t>
      </w:r>
      <w:r w:rsidR="00F364BA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лицами с ОВЗ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5.1 При организации работы с поступ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ающими на обучение в Академию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инвалидами и лицами с ОВЗ используются такие формы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профориентационной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− Дни открытых дверей;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− Консультации для инвалидов, лиц с ОВЗ и их родителей по вопросам приема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обучения;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−Школьные олимпиады;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− Подготовка рекламн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о-информационных материалов.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F364BA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Особенности проведения вступительных испытаний для лиц с</w:t>
      </w:r>
      <w:r w:rsidR="00F364BA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ограниченными возможностями здоровья и инвалидов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6.1 Университет обеспечивает проведение вступительных испытаний для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поступающих из числа лиц с ограниченными возможностями здоровья и (или)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инвалидов с учетом особенностей их психофизического развития, их индивидуальных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возможностей и состояния здоровья.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6.2 Вступительные испытания для поступающих с ограниченными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возможностями здоровья проводятся в отдельной аудитории. Число поступающих с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ограниченными возможностями здоровья в одной аудитории не должно превышать: -при сдаче вступительного испытания в письменной форме – 12 человек; - при сдаче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вступительного испытания в устной форме – 6 человек. Допускается присутствие в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аудитории во время сдачи вступительного испытания большего числа поступающих с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ограниченными возможностями здоровья, а также проведение вступительных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испытаний для поступающих с ограниченными возможностями здоровья в одной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аудитории совместно с иными поступающими, если это не создает трудностей для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поступающих при сдаче вступительного испытания. Допускается присутствие в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аудитории во время сдачи вступительного испытания ассистента из числа работников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или привлеченных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лиц, оказывающего поступающим с ограниченными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возможностями здоровья необходимую техническую помощь с учетом их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индивидуальных особенностей (занять рабочее место, передвигаться, прочитать и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оформить задание, общаться с преподавателями, проводящими вступительное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испытание).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6.3 Продолжительность вступительного испытания для поступающих с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ограниченными возможностями здоровья увеличивается по решению организации, но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более чем на 1,5 часа.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6.4 Поступающим с ограниченными возможностями здоровья предоставляется в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доступной для них форме информация о порядке проведения вступительных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испытаний.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6.5 Поступающие с ограниченными возможностями здоровья могут в процессе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сдачи вступительного испытания пользоваться техническими средствами,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необходимыми им в связи с их индивидуальными особенностями.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6.6 При проведении вступительных испытаний обеспечивается выполнение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следующих дополнительных требований в зависимости </w:t>
      </w:r>
      <w:proofErr w:type="gram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индивидуальных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особенностей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поступающих с ограниченными возможностями здоровья: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а) для слепых: - задания для выполнения на вступительном испытании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оформляются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рельефноточечным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шрифтом Брайля или в виде электронного документа,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доступного с помощью компьютера со специализированным программным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обеспечением для слепых, либо зачитываются ассистентом; - письменные задания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выполняются на бумаге рельефно-точечным шрифтом Брайля или на компьютере со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специализированным программным обеспечением для слепых либо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надиктовываются</w:t>
      </w:r>
      <w:proofErr w:type="spellEnd"/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ассистенту; - поступающим для выполнения задания при необходимости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предоставляется комплект письменных принадлежностей и бумага для письма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рельефно-точечным шрифтом Брайля, компьютер со специализированным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программным обеспечением для слепых;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б) для слабовидящих: - обеспечивается индивидуальное равномерное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освещение не менее 300 люкс; - поступающим для выполнения задания при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необходимости предоставляется увеличивающее устройство, возможно также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использование собственных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увеличивающих устройств; - задания для выполнения, а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также инструкция по порядку проведения вступительных испытаний оформляются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увеличенным шрифтом;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в) для глухих и слабослышащих - обеспечивается наличие звукоусиливающей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аппаратуры коллективного пользования, при необходимости поступающим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предоставляется звукоусиливающая аппаратура индивидуального пользования; -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предоставляются услуги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сурдопереводчика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г) для слепоглухих предоставляются услуги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тифлосурдопереводчика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(помимо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ребований, выполняемых соответственно для слепых и глухих);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д) для лиц с тяжелыми нарушениями речи, глухих, слабослышащих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вступительные испытания, проводимые в устной форме, проводятся в письменной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форме (вступительные испытания при приеме в магистратуру – проводятся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аналогичным образом);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е) для лиц с нарушениями опорно-двигательного аппарата, нарушениями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двигательных функций верхних конечностей или отсутствием верхних конечностей: -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письменные задания выполняются на компьютере со специализированным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программным обеспечением или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надиктовываются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ассистенту; - вступительные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испытания, проводимые в письменной форме, проводятся в устной форме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(вступительные испытания при приеме в магистратуру – проводятся аналогичным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образом).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6.7 Условия, указанные в пунктах 6.2 – 6.6 Положения, предоставляются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поступающим на основании заявления о приеме, содержащего сведения о</w:t>
      </w:r>
      <w:r w:rsidR="00F364BA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необходимости создания соответствующих специальных условий.</w:t>
      </w:r>
    </w:p>
    <w:p w:rsidR="00F12B97" w:rsidRPr="00DA2E7C" w:rsidRDefault="00F364BA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6.8 Академия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может проводить для поступающих с ограниченными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возможностями здоровья вступительные испытания с использованием дистанционных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12B97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технологий.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 Социализация инвалидов и лиц с ог</w:t>
      </w:r>
      <w:r w:rsidR="00F364BA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раниченными возможностями здоро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вья</w:t>
      </w:r>
    </w:p>
    <w:p w:rsidR="00F12B97" w:rsidRPr="00E47495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7.1 Ответственным за организацию сопровождения обучающихся с инвалидностью и ограниченными возможностями здоровья в </w:t>
      </w:r>
      <w:r w:rsidR="00636E5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Академии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является 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проректор по учебно-воспитательной</w:t>
      </w:r>
      <w:r w:rsidR="00636E5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работе и молодежной политике</w:t>
      </w:r>
    </w:p>
    <w:p w:rsidR="00F12B97" w:rsidRPr="00E47495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7.2 Вопросы комплексного сопровождения образовательного процесса и </w:t>
      </w:r>
      <w:proofErr w:type="spellStart"/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здоро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вьесбережения</w:t>
      </w:r>
      <w:proofErr w:type="spellEnd"/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обучающихся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 ограниченными возмо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жностями здоровья в Академии 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возложены на Учебно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-методическое управление и </w:t>
      </w:r>
      <w:r w:rsidR="00636E5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Управление по молодежной политике и воспитательной работе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Сопровождение образовательного процесса инвалидов и лиц с ОВЗ реализуется в соответствии с рекомендациями федеральных учреждений медико-социальной экспертизы, психолого-медико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педагогической комиссии.</w:t>
      </w:r>
    </w:p>
    <w:p w:rsidR="00F12B97" w:rsidRPr="00E47495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7.3 В организации работы по социальной, психологической адаптации, сопровождению инклюзивного обучения, созданию </w:t>
      </w:r>
      <w:proofErr w:type="spellStart"/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безбарьерной</w:t>
      </w:r>
      <w:proofErr w:type="spellEnd"/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архитектурной среды для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инвалидов и лиц с ограниченными возможностями здоровья участвуют 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психоло</w:t>
      </w:r>
      <w:r w:rsidR="00636E5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г-</w:t>
      </w:r>
      <w:proofErr w:type="spellStart"/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тьютор</w:t>
      </w:r>
      <w:proofErr w:type="spellEnd"/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 работе с инвалидами и лицами с ОВЗ, кураторы групп</w:t>
      </w:r>
      <w:r w:rsidR="00636E5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наставники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заместители декано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="00636E5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/директоров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 учебной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работе, заместители деканов</w:t>
      </w:r>
      <w:r w:rsidR="00636E5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/директоров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 научно-исследовательской  работе,</w:t>
      </w:r>
      <w:r w:rsidR="00F364B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36E5A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начальник управления по молодежной политике и воспитательной работе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E57E0D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проректор по административно-хозяйственной работе и имущественному комплексу</w:t>
      </w:r>
      <w:r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7.4 Организационно-педагогическое сопровождение направлено на контроль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учебной деятельности инвалидов и лиц с ОВЗ в соответствии с графиком учебного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процесса в условиях инклюзивного образования. Организационно-педагогическое сопровождение может включать: контроль за посещаемостью занятий; помощь в организации самостоятельной работы; организацию индивидуальных консультаций; организационное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сотрудников по психофизическим особенностям обучающихся с ограниченными возможностями здоровья и инвалидов, коррекцию трудных ситуаций; инструктажи для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преподавателей и сотрудников и иную деятельность.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7.5 Социальное сопровождение представляет собой совокупность мероприятий,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сопутствующих образовательному процессу и направленных на социальную поддержку обучающихся ограниченными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7.6 Функцию социокультурной реабилитации, психологической адаптации, инвалидов и лиц с ОВЗ в </w:t>
      </w:r>
      <w:proofErr w:type="gramStart"/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выполняет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ся</w:t>
      </w:r>
      <w:proofErr w:type="gramEnd"/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Социально-психологической службой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7.7 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в 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предусмотрена т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акая форма сопровождения как сту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денческое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волонтерство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7.8 Подготовку к трудоустройству, содействие трудоустройству выпускников-инвалидов и лиц с ОВЗ и их закрепление на рабочих местах осуществляет</w:t>
      </w:r>
      <w:r w:rsidR="00636E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Служба содействия трудоус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тройству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 Развитие информационно-технологической и материально-технической</w:t>
      </w:r>
      <w:r w:rsidR="006B1E92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базы инклюзивного обучения инвалидов и лиц с ОВЗ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8.1 Развитие информационно-технологической базы предусматривает использование матер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иально-технических средств для обучающихся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различных нозологий.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8.2 Для слабослышащих обучающихся (при их наличии) использование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сурдотехнических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средств является средством оптимизации учебного процесса, средством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компенсации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утраченной или нарушенной слуховой функции. Учебная аудитория, в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которой обучаются студенты с нарушением слуха, должна быть оборудована компьютерной техникой, аудиотехникой (акустический усилитель и колонки),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мультимедийной системой. 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Особую роль в обучении слабослышащих также играют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видеоматериалы.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8.3 Для слабовидящих обучающихся (при их наличии) в лекционных и учебных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аудиториях необходимо предусмотреть возможность просмотра удаленных объектов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(например, текста на доске или слайда на экране) при помощи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видеоувеличителей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удаленного просмотра. Компьютерные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тифлотехнологии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базируются на комплексе аппаратных и программных средств, обеспечивающих преобразование компьютерной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информации в доступные </w:t>
      </w:r>
      <w:proofErr w:type="gram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незрячих и слабовидящих формы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(звуковое воспроизведение, рельефно-точечный или укрупненный текст), и позволяют им самостоятельно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работать на обычном персональном компьютере с программами общего назначения.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8.4 Для обучающихся с нарушениями опорно-двигательного аппарата (при их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наличии) необходимо использование альтернативных устройств ввода информации.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Рекомендуется использовать специальные возможности операционных систем таких,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экранная клавиатура, с помощью которой мож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 вводить текст, настройка дей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ствий при вводе текста, изображения с помощью клавиатуры или мыши.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 Организация образовательного процесса с использованием электронного</w:t>
      </w:r>
      <w:r w:rsidR="006B1E92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обучения и дистанционных образовательных технологий для инвалидов и лиц с</w:t>
      </w:r>
      <w:r w:rsidR="006B1E92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ОВЗ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9.1 </w:t>
      </w:r>
      <w:r w:rsidR="00636E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Отдел информационных технологий (</w:t>
      </w:r>
      <w:proofErr w:type="gramStart"/>
      <w:r w:rsidR="00636E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ОИТ)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для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обеспечения доступности образования обеспечивает удаленный доступ обучающихся из числа инвалидов и лиц с ОВЗ к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ресурсам образовательного портала Электронной информационной образовательной среды для создания виртуальной мобильности при освоении образовательных программ, в</w:t>
      </w:r>
      <w:r w:rsidR="006B1E92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том числе по индивидуальным планам.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9.2 Целью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обучения, указанного в пункте 9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.1, является предоставление обучающимся возможности освоения образовательных программ непосредственно по месту жительства или временн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ого их пребывания в 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9.3 Разработка образовательных сайтов в </w:t>
      </w:r>
      <w:r w:rsidR="00636E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ведется с учетом потребностей обучаемых, в частности, отвечает цели обеспечения доступности для лиц с ОВЗ и инвалидов.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Разработка и применение учебных материалов для дистанционного обучения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должны производиться с учетом необходимости предоставления материала в различных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формах, обеспечивающих обучающимся с нарушениями слуха получение информации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визуально, с нарушениями зрения – аудиально.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9.4 При организации обучения для инвалидов и лиц с ОВЗ по индивидуальному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плану необходимо предусмотреть широкое использование дистанционных образовательных технологий, а также доступ к электронной библиотечной системе (ЭБС).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9.5 Преимуществами организации обучения в дистанционной форме является возможность максимально адаптировать методы и темпы обучения, корректировать сам процесс обучения.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Дистанционные образовательные технологии также должны предусматривать возможности коммуникаций лиц с ОВЗ и инвалидов с другими обучающимися, сотрудничество в процессе учебной деятельности.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9.6.Эффективной формой проведения онлайн-занятий являются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вебинары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виртуальные лекции, обсуждение вопросов освоения дисципл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ины в рамках чатов, форумов, вы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полнение совместных работ с применением технологий проектной деятельности с возможностью включения всех участников образовательного процесса в активную работу по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изучаемым в ходе освоения дисциплины (модуля) вопросам.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9.7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Академия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осуществляет учебно-методическую помощь лицам с ОВЗ через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консультации преподавателей с использованием средств Интернет-технологий.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9.8 Разработка Электронной информационной образовательной среды, обеспечивающей применение дистанционных образовательных технологий, осуществляется с учетом возможности отвечать потребностям наибольшего числа обучающихся, в том числе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лиц с ОВЗ.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9.9 Подбор и разработка учебных материалов осуществляется кафедрами, за которыми закреплены дисциплины. Учебные материалы разрабатываются с учетом возможностей предоставления контента в различных формах - визуально, аудиально.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10 Обеспечение </w:t>
      </w:r>
      <w:proofErr w:type="spellStart"/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безбарьерного</w:t>
      </w:r>
      <w:proofErr w:type="spellEnd"/>
      <w:r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архитектурного</w:t>
      </w:r>
      <w:r w:rsidR="00E1158F" w:rsidRPr="00DA2E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доступа к объектам Академии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10.1 Вопросы создания в </w:t>
      </w:r>
      <w:r w:rsidR="003C4C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безбарьерной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архитектурной среды (БАС)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возложены на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проректора по </w:t>
      </w:r>
      <w:r w:rsidR="00E57E0D" w:rsidRPr="00E474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административно-хозяйственной работе и имущественному комплексу.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проработке вопросов создания БАС учитываются потребности различных категорий инвалидов и лиц с ОВЗ (с нарушениями слуха, с нарушением зрения, с ограничением двигательных функций).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10.2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Академия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постоянно проводит работу по созданию условий беспрепятственного, безопасного и удобного передвижения инвалидов и лиц с ОВЗ, обеспечения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доступа к зданиям и сооружениям Университета такие, как обеспечение доступности путей движения, размещение средств информационно-навигационной поддержки, дублирование лестниц пандусами, оборудование лестниц и пандусов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поручнями, контрастная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окраска дверей и лестниц, выделение мест для парковки автотранспортных средств лиц с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ОВЗ.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Комплексная информационная система для ориентации и навигации должна быть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адаптирована для обучающихся с ограниченными возможностями здоровья и инвалидов.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10.3 При проведении плановых капитальных ремонтов зданий предусматривается,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минимум, один вход, доступный для лиц с нарушением опорно-двигательного аппар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та. В учебных корпусах, в которых предусматривается реализация образовательных программ для студентов с ограниченными возможностями здоровья, учебные аудитории и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иные помещения, где могут находиться лица с нарушением опорно-двигательного аппарата, размещаются на уровне доступного входа. При ином размещении помещений по высоте здания, кроме лестниц, следует предусматривать пандусы, подъемные платформы,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ступенькоходы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или лифты.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10.4 Аудитории, в которых предусматривается реализация образовательных программ для инвалидов и лиц с ОВЗ (при их наличии), предусматривают возможность оборудования одного – двух мест по каждому виду нарушения здоровья, что предполагает: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увеличение размера зоны на одно место с учетом подъезда и разворота коляски, увеличение ширины прохода между столами, замену двухместных столов на одноместные. В общем случае в учебной аудитории первые столы в ряду у окна и в среднем ряду предусматривают расположение студентов с ограниченными возможностями здоровья по зрению и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слуху, а в ряду у дверей – для студентов с ограниченными возможностями здоровья, передвигающихся в кресле-коляске.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10.5 При проведении плановых ремонтов зданий предусматривается, как минимум,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одно санитарно-гигиеническое помещение с туалетной кабинкой, доступной для маломобильных студентов, с установкой откидных опорных штанг, поручней, поворотных или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откидных сидений.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10.6 Особое внимание уделяется обеспечению визуальной и звуковой информации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сигнализации об опасности и других важных мероприятиях.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целях доступности получения высшего образования по образовательным про-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граммам инвалидами и лицами с ОВЗ (при наличии данной категории обучающихся)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Академией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обеспечивается: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наличие альтернативной версии официального сайта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сети «Интернет» для слабовидящих и выпуск альтернативных форматов печатных материалов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(крупный шрифт или аудиофайлы);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присутствие ассистента, оказывающего обучающемуся необходимую помощь;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обеспечение доступа обучающегося, являющегося слепым и использующего собаку-поводыря, к зданию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наличие пандусов, поручней, расширенных две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рных проемов, лифтов для инвали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дов и лиц с ОВЗ, имеющих нарушения опорно-двигательного аппарата.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Система сигнализации и оповещения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различных нозологий предусматривает обеспечение визуальной, звуковой и тактильной информации. Пути движения к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помещениям, зонам и местам обслуживания внутри здания проектируются в соответствии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нормативными требованиями к путям эвакуации людей из здания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10.7 </w:t>
      </w:r>
      <w:proofErr w:type="gram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целях доступности получения образования по образовательным программам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лицами с ОВЗ на сайте, информационных стендах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УМУ совместно с пресс-секретарем размещает актуальную новостную информацию и анонсы событий, мероприятий, адресованные лицам с ОВЗ; освещает наличие специальных условий; адаптированных программ, адаптационных дисциплин и курсов подготовки, наличие специальных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технических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программных средств обучения.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10.8 </w:t>
      </w:r>
      <w:proofErr w:type="gram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целях доступности получения образования по образовательным программам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лицами с ОВЗ руководители структурных подразделений, ответственные за реализацию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основных профессиональных образовательных программ: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обеспечи</w:t>
      </w:r>
      <w:r w:rsidR="009609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вают размещение в доступных </w:t>
      </w:r>
      <w:proofErr w:type="gramStart"/>
      <w:r w:rsidR="009609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 местах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в адаптированной форме (с учетом их особых потребностей) справочной информации о расписании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учебных занятий (например, информация должна быть выполнена крупным рельефно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контрастным шрифтом (на белом или желтом фоне) и продублирована шрифтом Брайля)</w:t>
      </w:r>
      <w:r w:rsidR="009609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лиц с ОВЗ по зрению;</w:t>
      </w:r>
    </w:p>
    <w:p w:rsidR="00F12B97" w:rsidRPr="00DA2E7C" w:rsidRDefault="00F12B97" w:rsidP="003C4C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- обеспечивают дублирование звуковой справочной информации о расписании</w:t>
      </w:r>
      <w:r w:rsidR="003C4C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учебных занятий визуальной (например, установка мониторов с возможностью трансляции субтитров, их размеры и количество необходимо определять с учетом размеров помещения) для лиц с ОВЗ по слуху;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обеспечивают материально-технические условия и возможность беспрепятственного доступа обучающихся в учебные помещения, столовые, туалетные и другие помещения </w:t>
      </w:r>
      <w:r w:rsidR="00E1158F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Академии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r w:rsidR="00D91B3C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наличие специальных кресел и других приспособлений) для лиц с ОВЗ, имеющих нарушения опорно-двигательного аппарата.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10.9 </w:t>
      </w:r>
      <w:proofErr w:type="gram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целях создания </w:t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безбарьерного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доступа отдел информационных технологий</w:t>
      </w:r>
      <w:r w:rsidR="00D91B3C"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Академия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обеспечивает: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лиц с ОВЗ по зрению надлежащими звуковыми средствами воспроизведения информации;</w:t>
      </w:r>
    </w:p>
    <w:p w:rsidR="00F12B97" w:rsidRPr="00DA2E7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лиц с ОВЗ по слуху надлежащими средствами альтернативной коммуникации;</w:t>
      </w:r>
    </w:p>
    <w:p w:rsidR="00F37126" w:rsidRDefault="00710A60" w:rsidP="00F37126">
      <w:pPr>
        <w:framePr w:wrap="none" w:vAnchor="page" w:hAnchor="page" w:x="280" w:y="1179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150100" cy="2399967"/>
            <wp:effectExtent l="0" t="0" r="0" b="635"/>
            <wp:docPr id="9" name="Рисунок 9" descr="C:\Сканы по полож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Сканы по полож\media\image1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07" r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407" cy="240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3C" w:rsidRPr="00DA2E7C" w:rsidRDefault="00F12B97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лиц с нарушениями опорно-двигательной функции средствами электронного обучения.</w:t>
      </w:r>
    </w:p>
    <w:p w:rsidR="00D91B3C" w:rsidRPr="00DA2E7C" w:rsidRDefault="00D91B3C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91B3C" w:rsidRPr="00DA2E7C" w:rsidRDefault="00D91B3C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57E0D" w:rsidRDefault="00E57E0D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91B3C" w:rsidRPr="00DA2E7C" w:rsidRDefault="00D91B3C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Разработано: </w:t>
      </w:r>
    </w:p>
    <w:p w:rsidR="00D91B3C" w:rsidRPr="00DA2E7C" w:rsidRDefault="00D91B3C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Руководитель СПС</w:t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proofErr w:type="spellStart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Барлукова</w:t>
      </w:r>
      <w:proofErr w:type="spellEnd"/>
      <w:r w:rsidRPr="00DA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О.Д.</w:t>
      </w:r>
    </w:p>
    <w:p w:rsidR="00D91B3C" w:rsidRPr="00DA2E7C" w:rsidRDefault="00D91B3C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91B3C" w:rsidRPr="00DA2E7C" w:rsidRDefault="00D91B3C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12B97" w:rsidRPr="00DA2E7C" w:rsidRDefault="00F12B97" w:rsidP="00FA3B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12B97" w:rsidRPr="00DA2E7C" w:rsidRDefault="00F12B97" w:rsidP="00A12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97" w:rsidRPr="00DA2E7C" w:rsidRDefault="00F12B97" w:rsidP="00A12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F12B97" w:rsidRPr="00DA2E7C" w:rsidRDefault="00F12B97" w:rsidP="00A124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90"/>
        <w:gridCol w:w="2339"/>
      </w:tblGrid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руководства по качеству</w:t>
            </w: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/Б.Б. </w:t>
            </w:r>
            <w:proofErr w:type="spellStart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</w:t>
            </w:r>
            <w:proofErr w:type="spellEnd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декана </w:t>
            </w: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агрономического факультета</w:t>
            </w: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/А. Д. </w:t>
            </w:r>
            <w:proofErr w:type="spellStart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Манханов</w:t>
            </w:r>
            <w:proofErr w:type="spellEnd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 ветеринарной медицины</w:t>
            </w: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/В.Ч. </w:t>
            </w:r>
            <w:proofErr w:type="spellStart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Содномов</w:t>
            </w:r>
            <w:proofErr w:type="spellEnd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факультета</w:t>
            </w: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/К.В. </w:t>
            </w:r>
            <w:proofErr w:type="spellStart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Лузбаев</w:t>
            </w:r>
            <w:proofErr w:type="spellEnd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</w:t>
            </w: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инженерного факультета</w:t>
            </w: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/Д.Б. </w:t>
            </w:r>
            <w:proofErr w:type="spellStart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Лабаров</w:t>
            </w:r>
            <w:proofErr w:type="spellEnd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декана факультета агробизнеса и межкультурных коммуникаций</w:t>
            </w: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/М.А. </w:t>
            </w:r>
            <w:proofErr w:type="spellStart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Баниева</w:t>
            </w:r>
            <w:proofErr w:type="spellEnd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землеустройства, кадастров и мелиорации</w:t>
            </w: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F12B97" w:rsidRPr="00DA2E7C" w:rsidRDefault="00D91B3C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/Т.М.</w:t>
            </w:r>
            <w:r w:rsidR="0030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2B97"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Коменданова</w:t>
            </w:r>
            <w:proofErr w:type="spellEnd"/>
            <w:r w:rsidR="00F12B97"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c>
          <w:tcPr>
            <w:tcW w:w="421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объединенного совета обучающихся</w:t>
            </w:r>
          </w:p>
        </w:tc>
        <w:tc>
          <w:tcPr>
            <w:tcW w:w="3190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B97" w:rsidRPr="00DA2E7C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/С.В. </w:t>
            </w:r>
            <w:proofErr w:type="spellStart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Далбаева</w:t>
            </w:r>
            <w:proofErr w:type="spellEnd"/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A3B46" w:rsidRDefault="00FA3B46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2E7C" w:rsidRDefault="00DA2E7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7126" w:rsidRDefault="00710A60" w:rsidP="00F37126">
      <w:pPr>
        <w:framePr w:wrap="none" w:vAnchor="page" w:hAnchor="page" w:x="151" w:y="309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496175" cy="8582160"/>
            <wp:effectExtent l="0" t="0" r="0" b="9525"/>
            <wp:docPr id="24" name="Рисунок 24" descr="C:\Сканы по полож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Сканы по полож\media\image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9" r="-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464" cy="85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7C" w:rsidRDefault="00DA2E7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10C" w:rsidRDefault="0092610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10C" w:rsidRDefault="0092610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10C" w:rsidRDefault="0092610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10C" w:rsidRDefault="0092610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10C" w:rsidRPr="00DA2E7C" w:rsidRDefault="0092610C" w:rsidP="00D91B3C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B97" w:rsidRPr="00DA2E7C" w:rsidRDefault="00F12B97" w:rsidP="00D91B3C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2835"/>
        <w:gridCol w:w="3196"/>
      </w:tblGrid>
      <w:tr w:rsidR="00F12B97" w:rsidRPr="00DA2E7C" w:rsidTr="00F12B97">
        <w:tc>
          <w:tcPr>
            <w:tcW w:w="1555" w:type="dxa"/>
            <w:tcBorders>
              <w:bottom w:val="single" w:sz="4" w:space="0" w:color="auto"/>
            </w:tcBorders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</w:t>
            </w: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утверждено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2B97" w:rsidRPr="00DA2E7C" w:rsidTr="0092610C">
        <w:trPr>
          <w:trHeight w:hRule="exact" w:val="1234"/>
        </w:trPr>
        <w:tc>
          <w:tcPr>
            <w:tcW w:w="1555" w:type="dxa"/>
            <w:tcBorders>
              <w:top w:val="single" w:sz="4" w:space="0" w:color="auto"/>
            </w:tcBorders>
          </w:tcPr>
          <w:p w:rsidR="00F12B97" w:rsidRPr="00DA2E7C" w:rsidRDefault="0092610C" w:rsidP="00926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12B97" w:rsidRPr="00DA2E7C" w:rsidRDefault="0092610C" w:rsidP="00926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F12B97" w:rsidRDefault="0092610C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от _____________№______</w:t>
            </w:r>
          </w:p>
          <w:p w:rsidR="0092610C" w:rsidRPr="00DA2E7C" w:rsidRDefault="0092610C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 3 раздела 2</w:t>
            </w: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12B97">
        <w:trPr>
          <w:trHeight w:hRule="exact" w:val="567"/>
        </w:trPr>
        <w:tc>
          <w:tcPr>
            <w:tcW w:w="155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F12B97" w:rsidRPr="00DA2E7C" w:rsidRDefault="00F12B97" w:rsidP="00A124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B97" w:rsidRPr="00DA2E7C" w:rsidRDefault="00F12B97" w:rsidP="00A65DB4">
      <w:pPr>
        <w:tabs>
          <w:tab w:val="left" w:pos="3615"/>
          <w:tab w:val="center" w:pos="5032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36"/>
        <w:gridCol w:w="4112"/>
        <w:gridCol w:w="1560"/>
        <w:gridCol w:w="1663"/>
      </w:tblGrid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FA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A3B46" w:rsidP="00FA3B46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FA3B46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FA3B46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28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7" w:rsidRPr="00DA2E7C" w:rsidTr="00FA3B46">
        <w:trPr>
          <w:trHeight w:val="444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7" w:rsidRPr="00DA2E7C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717" w:rsidRPr="00DA2E7C" w:rsidRDefault="00AB6717" w:rsidP="00A12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717" w:rsidRPr="00DA2E7C" w:rsidSect="00F12B9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AF" w:rsidRDefault="00031BAF" w:rsidP="00F12B97">
      <w:pPr>
        <w:spacing w:after="0" w:line="240" w:lineRule="auto"/>
      </w:pPr>
      <w:r>
        <w:separator/>
      </w:r>
    </w:p>
  </w:endnote>
  <w:endnote w:type="continuationSeparator" w:id="0">
    <w:p w:rsidR="00031BAF" w:rsidRDefault="00031BAF" w:rsidP="00F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46" w:rsidRDefault="00FA3B46">
    <w:pPr>
      <w:pStyle w:val="a9"/>
      <w:jc w:val="center"/>
    </w:pPr>
  </w:p>
  <w:p w:rsidR="00854B05" w:rsidRDefault="00854B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AF" w:rsidRDefault="00031BAF" w:rsidP="00F12B97">
      <w:pPr>
        <w:spacing w:after="0" w:line="240" w:lineRule="auto"/>
      </w:pPr>
      <w:r>
        <w:separator/>
      </w:r>
    </w:p>
  </w:footnote>
  <w:footnote w:type="continuationSeparator" w:id="0">
    <w:p w:rsidR="00031BAF" w:rsidRDefault="00031BAF" w:rsidP="00F1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99"/>
      <w:gridCol w:w="5955"/>
      <w:gridCol w:w="2778"/>
    </w:tblGrid>
    <w:tr w:rsidR="00F364BA" w:rsidTr="00F12B97">
      <w:trPr>
        <w:trHeight w:val="537"/>
      </w:trPr>
      <w:tc>
        <w:tcPr>
          <w:tcW w:w="9832" w:type="dxa"/>
          <w:gridSpan w:val="3"/>
          <w:vAlign w:val="center"/>
        </w:tcPr>
        <w:p w:rsidR="00F364BA" w:rsidRDefault="00F364BA" w:rsidP="00F12B97">
          <w:pPr>
            <w:pStyle w:val="1"/>
            <w:jc w:val="center"/>
            <w:rPr>
              <w:b/>
            </w:rPr>
          </w:pPr>
          <w:r>
            <w:rPr>
              <w:b/>
            </w:rPr>
            <w:t>Министерство сельского хозяйства Российской Федерации</w:t>
          </w:r>
        </w:p>
        <w:p w:rsidR="00F364BA" w:rsidRDefault="00F364BA" w:rsidP="00F12B97">
          <w:pPr>
            <w:pStyle w:val="1"/>
            <w:jc w:val="center"/>
            <w:rPr>
              <w:b/>
            </w:rPr>
          </w:pPr>
          <w:r>
            <w:rPr>
              <w:b/>
            </w:rPr>
            <w:t xml:space="preserve">федеральное государственное бюджетное образовательное учреждение высшего образования </w:t>
          </w:r>
        </w:p>
        <w:p w:rsidR="00F364BA" w:rsidRDefault="00F364BA" w:rsidP="00F12B97">
          <w:pPr>
            <w:pStyle w:val="1"/>
            <w:jc w:val="center"/>
            <w:rPr>
              <w:b/>
            </w:rPr>
          </w:pPr>
          <w:r w:rsidRPr="00E2443D">
            <w:rPr>
              <w:b/>
            </w:rPr>
            <w:t>«Бурятская государственная сельскохозяйственная академия имени В.Р.</w:t>
          </w:r>
          <w:r>
            <w:rPr>
              <w:b/>
            </w:rPr>
            <w:t xml:space="preserve"> </w:t>
          </w:r>
          <w:r w:rsidRPr="00E2443D">
            <w:rPr>
              <w:b/>
            </w:rPr>
            <w:t>Филиппова»</w:t>
          </w:r>
        </w:p>
        <w:p w:rsidR="00F364BA" w:rsidRPr="00E2443D" w:rsidRDefault="00F364BA" w:rsidP="00F12B97">
          <w:pPr>
            <w:pStyle w:val="1"/>
            <w:jc w:val="center"/>
            <w:rPr>
              <w:b/>
            </w:rPr>
          </w:pPr>
          <w:r>
            <w:rPr>
              <w:b/>
            </w:rPr>
            <w:t>(ФГБОУ ВО Бурятская ГСХА)</w:t>
          </w:r>
        </w:p>
      </w:tc>
    </w:tr>
    <w:tr w:rsidR="00F364BA" w:rsidTr="00F12B97">
      <w:trPr>
        <w:trHeight w:val="527"/>
      </w:trPr>
      <w:tc>
        <w:tcPr>
          <w:tcW w:w="1099" w:type="dxa"/>
          <w:vMerge w:val="restart"/>
          <w:vAlign w:val="center"/>
        </w:tcPr>
        <w:p w:rsidR="00F364BA" w:rsidRPr="00896A33" w:rsidRDefault="00F364BA" w:rsidP="00F12B97">
          <w:pPr>
            <w:pStyle w:val="1"/>
            <w:jc w:val="center"/>
          </w:pPr>
          <w:r>
            <w:rPr>
              <w:noProof/>
            </w:rPr>
            <w:drawing>
              <wp:inline distT="0" distB="0" distL="0" distR="0">
                <wp:extent cx="533400" cy="514350"/>
                <wp:effectExtent l="19050" t="0" r="0" b="0"/>
                <wp:docPr id="10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vMerge w:val="restart"/>
          <w:vAlign w:val="center"/>
        </w:tcPr>
        <w:p w:rsidR="00F364BA" w:rsidRPr="0087189D" w:rsidRDefault="00F364BA" w:rsidP="00F12B97">
          <w:pPr>
            <w:pStyle w:val="1"/>
            <w:jc w:val="center"/>
            <w:rPr>
              <w:b/>
            </w:rPr>
          </w:pPr>
          <w:r w:rsidRPr="0087189D">
            <w:rPr>
              <w:b/>
            </w:rPr>
            <w:t>Система менеджмента качества</w:t>
          </w:r>
        </w:p>
        <w:p w:rsidR="00F364BA" w:rsidRPr="00E81499" w:rsidRDefault="00F364BA" w:rsidP="00F12B97">
          <w:pPr>
            <w:pStyle w:val="1"/>
            <w:jc w:val="center"/>
            <w:rPr>
              <w:b/>
            </w:rPr>
          </w:pPr>
          <w:r>
            <w:rPr>
              <w:b/>
            </w:rPr>
            <w:t xml:space="preserve">Положение об обучении инвалидов и лиц с ограниченными возможностями здоровья по образовательным программам высшего образования – программам </w:t>
          </w:r>
          <w:proofErr w:type="spellStart"/>
          <w:r>
            <w:rPr>
              <w:b/>
            </w:rPr>
            <w:t>бакалавриата</w:t>
          </w:r>
          <w:proofErr w:type="spellEnd"/>
          <w:r>
            <w:rPr>
              <w:b/>
            </w:rPr>
            <w:t xml:space="preserve">, </w:t>
          </w:r>
          <w:proofErr w:type="spellStart"/>
          <w:r>
            <w:rPr>
              <w:b/>
            </w:rPr>
            <w:t>специалитета</w:t>
          </w:r>
          <w:proofErr w:type="spellEnd"/>
          <w:r>
            <w:rPr>
              <w:b/>
            </w:rPr>
            <w:t xml:space="preserve"> и магистратуры</w:t>
          </w:r>
        </w:p>
      </w:tc>
      <w:tc>
        <w:tcPr>
          <w:tcW w:w="2778" w:type="dxa"/>
          <w:vAlign w:val="center"/>
        </w:tcPr>
        <w:p w:rsidR="00F364BA" w:rsidRPr="00350507" w:rsidRDefault="00FA3B46" w:rsidP="00FA3B46">
          <w:pPr>
            <w:pStyle w:val="1"/>
            <w:ind w:hanging="82"/>
            <w:jc w:val="center"/>
          </w:pPr>
          <w:r>
            <w:t>СТО СМК – 7.2.П – 8</w:t>
          </w:r>
          <w:r w:rsidR="00F364BA" w:rsidRPr="00565CA1">
            <w:t>.0 – 2019</w:t>
          </w:r>
        </w:p>
      </w:tc>
    </w:tr>
    <w:tr w:rsidR="00F364BA" w:rsidTr="00F12B97">
      <w:trPr>
        <w:trHeight w:val="527"/>
      </w:trPr>
      <w:tc>
        <w:tcPr>
          <w:tcW w:w="1099" w:type="dxa"/>
          <w:vMerge/>
        </w:tcPr>
        <w:p w:rsidR="00F364BA" w:rsidRDefault="00F364BA" w:rsidP="00F12B97">
          <w:pPr>
            <w:pStyle w:val="1"/>
          </w:pPr>
        </w:p>
      </w:tc>
      <w:tc>
        <w:tcPr>
          <w:tcW w:w="5955" w:type="dxa"/>
          <w:vMerge/>
        </w:tcPr>
        <w:p w:rsidR="00F364BA" w:rsidRDefault="00F364BA" w:rsidP="00F12B97">
          <w:pPr>
            <w:pStyle w:val="1"/>
          </w:pPr>
        </w:p>
      </w:tc>
      <w:tc>
        <w:tcPr>
          <w:tcW w:w="2778" w:type="dxa"/>
          <w:vAlign w:val="center"/>
        </w:tcPr>
        <w:p w:rsidR="00F364BA" w:rsidRPr="007A4C47" w:rsidRDefault="00F364BA" w:rsidP="00F12B97">
          <w:pPr>
            <w:pStyle w:val="1"/>
            <w:jc w:val="center"/>
          </w:pPr>
          <w:r w:rsidRPr="00562B63">
            <w:rPr>
              <w:noProof/>
            </w:rPr>
            <w:t xml:space="preserve">Страница </w:t>
          </w:r>
          <w:r w:rsidR="002C041C" w:rsidRPr="00562B63">
            <w:rPr>
              <w:noProof/>
            </w:rPr>
            <w:fldChar w:fldCharType="begin"/>
          </w:r>
          <w:r w:rsidRPr="00562B63">
            <w:rPr>
              <w:noProof/>
            </w:rPr>
            <w:instrText xml:space="preserve"> PAGE </w:instrText>
          </w:r>
          <w:r w:rsidR="002C041C" w:rsidRPr="00562B63">
            <w:rPr>
              <w:noProof/>
            </w:rPr>
            <w:fldChar w:fldCharType="separate"/>
          </w:r>
          <w:r w:rsidR="00B05E89">
            <w:rPr>
              <w:noProof/>
            </w:rPr>
            <w:t>26</w:t>
          </w:r>
          <w:r w:rsidR="002C041C" w:rsidRPr="00562B63">
            <w:rPr>
              <w:noProof/>
            </w:rPr>
            <w:fldChar w:fldCharType="end"/>
          </w:r>
          <w:r w:rsidRPr="00562B63">
            <w:rPr>
              <w:noProof/>
            </w:rPr>
            <w:t xml:space="preserve"> из </w:t>
          </w:r>
          <w:r w:rsidR="00DA2E7C">
            <w:rPr>
              <w:noProof/>
            </w:rPr>
            <w:t>27</w:t>
          </w:r>
        </w:p>
      </w:tc>
    </w:tr>
  </w:tbl>
  <w:p w:rsidR="00D91B3C" w:rsidRDefault="00D91B3C">
    <w:pPr>
      <w:pStyle w:val="a5"/>
    </w:pPr>
  </w:p>
  <w:p w:rsidR="00F364BA" w:rsidRDefault="00F364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1300E"/>
    <w:multiLevelType w:val="multilevel"/>
    <w:tmpl w:val="15106A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97"/>
    <w:rsid w:val="0002174A"/>
    <w:rsid w:val="00031BAF"/>
    <w:rsid w:val="000347C3"/>
    <w:rsid w:val="00056D16"/>
    <w:rsid w:val="0008445D"/>
    <w:rsid w:val="000F4E15"/>
    <w:rsid w:val="00135853"/>
    <w:rsid w:val="0016738F"/>
    <w:rsid w:val="00182944"/>
    <w:rsid w:val="001831A8"/>
    <w:rsid w:val="00272692"/>
    <w:rsid w:val="002A00EC"/>
    <w:rsid w:val="002B7AA7"/>
    <w:rsid w:val="002C041C"/>
    <w:rsid w:val="002C37D6"/>
    <w:rsid w:val="0030471F"/>
    <w:rsid w:val="003620EE"/>
    <w:rsid w:val="00364EB5"/>
    <w:rsid w:val="003C4C3F"/>
    <w:rsid w:val="004609A0"/>
    <w:rsid w:val="004850CE"/>
    <w:rsid w:val="004D1CEB"/>
    <w:rsid w:val="0056549A"/>
    <w:rsid w:val="00565C6F"/>
    <w:rsid w:val="005660EF"/>
    <w:rsid w:val="00584367"/>
    <w:rsid w:val="00624A17"/>
    <w:rsid w:val="00636E5A"/>
    <w:rsid w:val="006A6D27"/>
    <w:rsid w:val="006B1E92"/>
    <w:rsid w:val="006C16C3"/>
    <w:rsid w:val="006C3926"/>
    <w:rsid w:val="006C50E6"/>
    <w:rsid w:val="006E45AD"/>
    <w:rsid w:val="00710A60"/>
    <w:rsid w:val="00742DE9"/>
    <w:rsid w:val="0078567F"/>
    <w:rsid w:val="0079529D"/>
    <w:rsid w:val="007E6ED7"/>
    <w:rsid w:val="007F517A"/>
    <w:rsid w:val="00823D7C"/>
    <w:rsid w:val="00832E51"/>
    <w:rsid w:val="00854B05"/>
    <w:rsid w:val="0087491E"/>
    <w:rsid w:val="0089585E"/>
    <w:rsid w:val="00897406"/>
    <w:rsid w:val="0092610C"/>
    <w:rsid w:val="00952EF0"/>
    <w:rsid w:val="0096095B"/>
    <w:rsid w:val="00964B9A"/>
    <w:rsid w:val="009B28A0"/>
    <w:rsid w:val="009B657C"/>
    <w:rsid w:val="009F1728"/>
    <w:rsid w:val="009F5D5A"/>
    <w:rsid w:val="00A124FF"/>
    <w:rsid w:val="00A65DB4"/>
    <w:rsid w:val="00A9409B"/>
    <w:rsid w:val="00AB6717"/>
    <w:rsid w:val="00AE6D43"/>
    <w:rsid w:val="00B05E89"/>
    <w:rsid w:val="00B4645C"/>
    <w:rsid w:val="00B65535"/>
    <w:rsid w:val="00BA64F7"/>
    <w:rsid w:val="00BB57C7"/>
    <w:rsid w:val="00BD4309"/>
    <w:rsid w:val="00C05AA3"/>
    <w:rsid w:val="00C162F8"/>
    <w:rsid w:val="00C53E62"/>
    <w:rsid w:val="00C960FA"/>
    <w:rsid w:val="00D30900"/>
    <w:rsid w:val="00D91B3C"/>
    <w:rsid w:val="00DA2E7C"/>
    <w:rsid w:val="00DE05EF"/>
    <w:rsid w:val="00DE4E2B"/>
    <w:rsid w:val="00E1158F"/>
    <w:rsid w:val="00E44614"/>
    <w:rsid w:val="00E47495"/>
    <w:rsid w:val="00E574A2"/>
    <w:rsid w:val="00E57E0D"/>
    <w:rsid w:val="00E92CFB"/>
    <w:rsid w:val="00ED298B"/>
    <w:rsid w:val="00EF0223"/>
    <w:rsid w:val="00F12B97"/>
    <w:rsid w:val="00F24A85"/>
    <w:rsid w:val="00F364BA"/>
    <w:rsid w:val="00F37126"/>
    <w:rsid w:val="00F50A3F"/>
    <w:rsid w:val="00F73E5B"/>
    <w:rsid w:val="00FA299C"/>
    <w:rsid w:val="00FA3B46"/>
    <w:rsid w:val="00FB24F5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F0AF-9A55-463A-86B7-673BA0F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97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B97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2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12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Text10">
    <w:name w:val="Text_10"/>
    <w:basedOn w:val="a"/>
    <w:qFormat/>
    <w:rsid w:val="00F12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1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B9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FE45-7B2F-48DC-A84A-2CF8BED5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6618</Words>
  <Characters>37726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</vt:lpstr>
      <vt:lpstr>        Введено в действие приказом </vt:lpstr>
      <vt:lpstr>        ФГБОУ ВО Бурятская ГСХА</vt:lpstr>
      <vt:lpstr>        от «___»________2019 г. №_____ </vt:lpstr>
      <vt:lpstr>        </vt:lpstr>
      <vt:lpstr>        </vt:lpstr>
      <vt:lpstr>        </vt:lpstr>
      <vt:lpstr>        </vt:lpstr>
      <vt:lpstr>        ПОЛОЖЕНИЕ</vt:lpstr>
    </vt:vector>
  </TitlesOfParts>
  <Company/>
  <LinksUpToDate>false</LinksUpToDate>
  <CharactersWithSpaces>44256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9</cp:revision>
  <cp:lastPrinted>2019-12-02T07:48:00Z</cp:lastPrinted>
  <dcterms:created xsi:type="dcterms:W3CDTF">2022-10-26T01:37:00Z</dcterms:created>
  <dcterms:modified xsi:type="dcterms:W3CDTF">2023-04-06T05:00:00Z</dcterms:modified>
</cp:coreProperties>
</file>